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F2" w:rsidRDefault="00B525F2" w:rsidP="00B525F2">
      <w:pPr>
        <w:pStyle w:val="a3"/>
        <w:numPr>
          <w:ilvl w:val="0"/>
          <w:numId w:val="1"/>
        </w:numPr>
        <w:tabs>
          <w:tab w:val="left" w:pos="151"/>
        </w:tabs>
        <w:spacing w:after="0" w:line="240" w:lineRule="auto"/>
      </w:pPr>
      <w:r>
        <w:rPr>
          <w:rFonts w:ascii="Times New Roman" w:hAnsi="Times New Roman" w:cs="Times New Roman"/>
          <w:sz w:val="24"/>
          <w:szCs w:val="24"/>
        </w:rPr>
        <w:t xml:space="preserve">Заява про державну реєстрацію прав та їх </w:t>
      </w:r>
      <w:proofErr w:type="spellStart"/>
      <w:r>
        <w:rPr>
          <w:rFonts w:ascii="Times New Roman" w:hAnsi="Times New Roman" w:cs="Times New Roman"/>
          <w:sz w:val="24"/>
          <w:szCs w:val="24"/>
        </w:rPr>
        <w:t>обтяженнь</w:t>
      </w:r>
      <w:proofErr w:type="spellEnd"/>
    </w:p>
    <w:p w:rsidR="00B525F2" w:rsidRDefault="00B525F2" w:rsidP="00B525F2">
      <w:pPr>
        <w:pStyle w:val="a3"/>
        <w:numPr>
          <w:ilvl w:val="0"/>
          <w:numId w:val="1"/>
        </w:numPr>
        <w:tabs>
          <w:tab w:val="left" w:pos="151"/>
        </w:tabs>
        <w:spacing w:after="0" w:line="240" w:lineRule="auto"/>
      </w:pPr>
      <w:r>
        <w:rPr>
          <w:rFonts w:ascii="Times New Roman" w:hAnsi="Times New Roman" w:cs="Times New Roman"/>
          <w:sz w:val="24"/>
          <w:szCs w:val="24"/>
        </w:rPr>
        <w:t>Документ, що посвідчує особу заявника (у разі подання заяви уповноваженою на те особою, така особа крім документа, що посвідчує її особу, надає документ, що підтверджує її повноваження)</w:t>
      </w:r>
    </w:p>
    <w:p w:rsidR="00B525F2" w:rsidRDefault="00B525F2" w:rsidP="00B525F2">
      <w:pPr>
        <w:pStyle w:val="a3"/>
        <w:numPr>
          <w:ilvl w:val="0"/>
          <w:numId w:val="1"/>
        </w:numPr>
        <w:tabs>
          <w:tab w:val="left" w:pos="151"/>
        </w:tabs>
        <w:spacing w:after="0" w:line="240" w:lineRule="auto"/>
      </w:pPr>
      <w:r>
        <w:rPr>
          <w:rFonts w:ascii="Times New Roman" w:hAnsi="Times New Roman" w:cs="Times New Roman"/>
          <w:sz w:val="24"/>
          <w:szCs w:val="24"/>
        </w:rPr>
        <w:t>Документи, що підтверджують сплату адміністративного збору та/або внесення плати за надання інформації з Державного реєстру прав (крім випадків, коли особа звільнена від внесення плати)</w:t>
      </w:r>
    </w:p>
    <w:p w:rsidR="00B525F2" w:rsidRDefault="00B525F2" w:rsidP="00B525F2">
      <w:pPr>
        <w:pStyle w:val="a3"/>
        <w:numPr>
          <w:ilvl w:val="0"/>
          <w:numId w:val="1"/>
        </w:numPr>
        <w:tabs>
          <w:tab w:val="left" w:pos="151"/>
        </w:tabs>
        <w:spacing w:after="0" w:line="240" w:lineRule="auto"/>
      </w:pPr>
      <w:r>
        <w:rPr>
          <w:rFonts w:ascii="Times New Roman" w:hAnsi="Times New Roman" w:cs="Times New Roman"/>
          <w:sz w:val="24"/>
          <w:szCs w:val="24"/>
        </w:rPr>
        <w:t>Документи, необхідні для проведення державної реєстрації прав, визначені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затверджений постановою Кабінету Міністрів України від 25 грудня 2015 року № 1127 "Про державну реєстрацію речових прав на нерухоме майно та їх обтяжень"</w:t>
      </w:r>
    </w:p>
    <w:p w:rsidR="00C8321D" w:rsidRDefault="00C8321D">
      <w:bookmarkStart w:id="0" w:name="_GoBack"/>
      <w:bookmarkEnd w:id="0"/>
    </w:p>
    <w:sectPr w:rsidR="00C832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058AA"/>
    <w:multiLevelType w:val="multilevel"/>
    <w:tmpl w:val="7918F5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87"/>
    <w:rsid w:val="00311A87"/>
    <w:rsid w:val="00B525F2"/>
    <w:rsid w:val="00C83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6ABD1-6586-4011-AE30-0AF12161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5F2"/>
    <w:pPr>
      <w:spacing w:after="200" w:line="276" w:lineRule="auto"/>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5F2"/>
    <w:pPr>
      <w:ind w:left="720"/>
      <w:contextualSpacing/>
    </w:pPr>
  </w:style>
  <w:style w:type="table" w:styleId="a4">
    <w:name w:val="Table Grid"/>
    <w:basedOn w:val="a1"/>
    <w:uiPriority w:val="59"/>
    <w:rsid w:val="00B525F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Characters>
  <Application>Microsoft Office Word</Application>
  <DocSecurity>0</DocSecurity>
  <Lines>2</Lines>
  <Paragraphs>1</Paragraphs>
  <ScaleCrop>false</ScaleCrop>
  <Company>SPecialiST RePack</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Svyryda V.V.</dc:creator>
  <cp:keywords/>
  <dc:description/>
  <cp:lastModifiedBy>Svyryda V.V.</cp:lastModifiedBy>
  <cp:revision>2</cp:revision>
  <dcterms:created xsi:type="dcterms:W3CDTF">2020-11-20T12:30:00Z</dcterms:created>
  <dcterms:modified xsi:type="dcterms:W3CDTF">2020-11-20T12:30:00Z</dcterms:modified>
</cp:coreProperties>
</file>