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0CDF" w14:textId="04DECD3E" w:rsidR="00FD7A3D" w:rsidRDefault="00107095" w:rsidP="00AA4FD0">
      <w:pPr>
        <w:rPr>
          <w:b/>
          <w:bCs/>
          <w:sz w:val="28"/>
          <w:szCs w:val="28"/>
        </w:rPr>
      </w:pPr>
      <w:r>
        <w:t xml:space="preserve">   </w:t>
      </w:r>
    </w:p>
    <w:p w14:paraId="3F0C0A5A" w14:textId="77777777" w:rsidR="00405258" w:rsidRPr="00405258" w:rsidRDefault="00405258" w:rsidP="00405258">
      <w:pPr>
        <w:pStyle w:val="Standard"/>
        <w:jc w:val="right"/>
        <w:rPr>
          <w:b/>
          <w:bCs/>
          <w:sz w:val="28"/>
          <w:szCs w:val="28"/>
          <w:lang w:val="uk-UA"/>
        </w:rPr>
      </w:pPr>
    </w:p>
    <w:p w14:paraId="4E0B4E62" w14:textId="50EF065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ЗВІТ</w:t>
      </w:r>
    </w:p>
    <w:p w14:paraId="22CAF2D9" w14:textId="7777777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 xml:space="preserve">Мукачівського міського комунального </w:t>
      </w:r>
    </w:p>
    <w:p w14:paraId="5ED3423A" w14:textId="77777777" w:rsidR="00DF20B3" w:rsidRP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підприємства «Чисте місто» про виконану роботу</w:t>
      </w:r>
    </w:p>
    <w:p w14:paraId="69A08B47" w14:textId="1F89241D" w:rsidR="00DF20B3" w:rsidRDefault="00DF20B3" w:rsidP="00DF20B3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F20B3">
        <w:rPr>
          <w:rFonts w:eastAsia="Calibri"/>
          <w:b/>
          <w:sz w:val="28"/>
          <w:szCs w:val="28"/>
          <w:lang w:eastAsia="en-US"/>
        </w:rPr>
        <w:t>за І</w:t>
      </w:r>
      <w:r w:rsidR="00FD7A3D">
        <w:rPr>
          <w:rFonts w:eastAsia="Calibri"/>
          <w:b/>
          <w:sz w:val="28"/>
          <w:szCs w:val="28"/>
          <w:lang w:eastAsia="en-US"/>
        </w:rPr>
        <w:t>І</w:t>
      </w:r>
      <w:r w:rsidRPr="00DF20B3">
        <w:rPr>
          <w:rFonts w:eastAsia="Calibri"/>
          <w:b/>
          <w:sz w:val="28"/>
          <w:szCs w:val="28"/>
          <w:lang w:eastAsia="en-US"/>
        </w:rPr>
        <w:t xml:space="preserve"> квартал 202</w:t>
      </w:r>
      <w:r>
        <w:rPr>
          <w:rFonts w:eastAsia="Calibri"/>
          <w:b/>
          <w:sz w:val="28"/>
          <w:szCs w:val="28"/>
          <w:lang w:eastAsia="en-US"/>
        </w:rPr>
        <w:t>2</w:t>
      </w:r>
      <w:r w:rsidRPr="00DF20B3">
        <w:rPr>
          <w:rFonts w:eastAsia="Calibri"/>
          <w:b/>
          <w:sz w:val="28"/>
          <w:szCs w:val="28"/>
          <w:lang w:eastAsia="en-US"/>
        </w:rPr>
        <w:t xml:space="preserve"> року</w:t>
      </w:r>
    </w:p>
    <w:p w14:paraId="0F71B0C3" w14:textId="77777777" w:rsidR="002D72BF" w:rsidRPr="00DF20B3" w:rsidRDefault="002D72BF" w:rsidP="00DF20B3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115B3CBF" w14:textId="5FCA46C1" w:rsidR="00DF20B3" w:rsidRPr="00DF20B3" w:rsidRDefault="00DF20B3" w:rsidP="00DF20B3">
      <w:pPr>
        <w:ind w:firstLine="426"/>
        <w:jc w:val="both"/>
        <w:rPr>
          <w:rFonts w:ascii="Arial" w:eastAsia="Calibri" w:hAnsi="Arial" w:cs="Arial"/>
          <w:sz w:val="35"/>
          <w:szCs w:val="35"/>
          <w:lang w:eastAsia="en-US"/>
        </w:rPr>
      </w:pPr>
      <w:r w:rsidRPr="00DF20B3">
        <w:rPr>
          <w:rFonts w:eastAsia="Calibri"/>
          <w:sz w:val="28"/>
          <w:szCs w:val="28"/>
          <w:lang w:eastAsia="en-US"/>
        </w:rPr>
        <w:t>За І</w:t>
      </w:r>
      <w:r w:rsidR="00E91F43">
        <w:rPr>
          <w:rFonts w:eastAsia="Calibri"/>
          <w:sz w:val="28"/>
          <w:szCs w:val="28"/>
          <w:lang w:eastAsia="en-US"/>
        </w:rPr>
        <w:t>І</w:t>
      </w:r>
      <w:r w:rsidRPr="00DF20B3">
        <w:rPr>
          <w:rFonts w:eastAsia="Calibri"/>
          <w:sz w:val="28"/>
          <w:szCs w:val="28"/>
          <w:lang w:eastAsia="en-US"/>
        </w:rPr>
        <w:t xml:space="preserve"> квартал  202</w:t>
      </w:r>
      <w:r w:rsidR="002D72BF">
        <w:rPr>
          <w:rFonts w:eastAsia="Calibri"/>
          <w:sz w:val="28"/>
          <w:szCs w:val="28"/>
          <w:lang w:eastAsia="en-US"/>
        </w:rPr>
        <w:t>2</w:t>
      </w:r>
      <w:r w:rsidRPr="00DF20B3">
        <w:rPr>
          <w:rFonts w:eastAsia="Calibri"/>
          <w:sz w:val="28"/>
          <w:szCs w:val="28"/>
          <w:lang w:eastAsia="en-US"/>
        </w:rPr>
        <w:t xml:space="preserve"> року </w:t>
      </w:r>
      <w:r w:rsidRPr="00DF20B3">
        <w:rPr>
          <w:sz w:val="28"/>
          <w:szCs w:val="28"/>
        </w:rPr>
        <w:t xml:space="preserve">підприємством прийнято та </w:t>
      </w:r>
      <w:proofErr w:type="spellStart"/>
      <w:r w:rsidRPr="00DF20B3">
        <w:rPr>
          <w:sz w:val="28"/>
          <w:szCs w:val="28"/>
        </w:rPr>
        <w:t>захоронено</w:t>
      </w:r>
      <w:proofErr w:type="spellEnd"/>
      <w:r w:rsidRPr="00DF20B3">
        <w:rPr>
          <w:sz w:val="28"/>
          <w:szCs w:val="28"/>
        </w:rPr>
        <w:t xml:space="preserve"> </w:t>
      </w:r>
      <w:r w:rsidR="00E91F43">
        <w:rPr>
          <w:b/>
          <w:sz w:val="28"/>
          <w:szCs w:val="28"/>
        </w:rPr>
        <w:t>10</w:t>
      </w:r>
      <w:r w:rsidRPr="00DF20B3">
        <w:rPr>
          <w:b/>
          <w:sz w:val="28"/>
          <w:szCs w:val="28"/>
        </w:rPr>
        <w:t xml:space="preserve"> </w:t>
      </w:r>
      <w:r w:rsidR="00E91F43">
        <w:rPr>
          <w:b/>
          <w:sz w:val="28"/>
          <w:szCs w:val="28"/>
        </w:rPr>
        <w:t>297</w:t>
      </w:r>
      <w:r w:rsidRPr="00DF20B3">
        <w:rPr>
          <w:b/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тонн</w:t>
      </w:r>
      <w:proofErr w:type="spellEnd"/>
      <w:r w:rsidRPr="00DF20B3">
        <w:rPr>
          <w:sz w:val="28"/>
          <w:szCs w:val="28"/>
        </w:rPr>
        <w:t xml:space="preserve"> твердих побутових відходів,  в </w:t>
      </w:r>
      <w:proofErr w:type="spellStart"/>
      <w:r w:rsidRPr="00DF20B3">
        <w:rPr>
          <w:sz w:val="28"/>
          <w:szCs w:val="28"/>
        </w:rPr>
        <w:t>т.ч</w:t>
      </w:r>
      <w:proofErr w:type="spellEnd"/>
      <w:r w:rsidRPr="00DF20B3">
        <w:rPr>
          <w:sz w:val="28"/>
          <w:szCs w:val="28"/>
        </w:rPr>
        <w:t xml:space="preserve">.  ТОВ «АВЕ Мукачево» </w:t>
      </w:r>
      <w:r w:rsidR="00E91F43">
        <w:rPr>
          <w:sz w:val="28"/>
          <w:szCs w:val="28"/>
        </w:rPr>
        <w:t>9</w:t>
      </w:r>
      <w:r w:rsidRPr="00DF20B3">
        <w:rPr>
          <w:sz w:val="28"/>
          <w:szCs w:val="28"/>
        </w:rPr>
        <w:t> </w:t>
      </w:r>
      <w:r w:rsidR="00E91F43">
        <w:rPr>
          <w:sz w:val="28"/>
          <w:szCs w:val="28"/>
        </w:rPr>
        <w:t>459</w:t>
      </w:r>
      <w:r w:rsidRPr="00DF20B3">
        <w:rPr>
          <w:b/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тонн</w:t>
      </w:r>
      <w:proofErr w:type="spellEnd"/>
      <w:r w:rsidRPr="00DF20B3">
        <w:rPr>
          <w:sz w:val="28"/>
          <w:szCs w:val="28"/>
        </w:rPr>
        <w:t xml:space="preserve">, підприємства </w:t>
      </w:r>
      <w:r w:rsidR="00B4513B">
        <w:rPr>
          <w:sz w:val="28"/>
          <w:szCs w:val="28"/>
        </w:rPr>
        <w:t>838</w:t>
      </w:r>
      <w:r w:rsidRPr="00DF20B3">
        <w:rPr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тонн</w:t>
      </w:r>
      <w:proofErr w:type="spellEnd"/>
      <w:r w:rsidRPr="00DF20B3">
        <w:rPr>
          <w:sz w:val="28"/>
          <w:szCs w:val="28"/>
        </w:rPr>
        <w:t>.</w:t>
      </w:r>
    </w:p>
    <w:p w14:paraId="35D3B6E0" w14:textId="6D9744F6" w:rsidR="00405258" w:rsidRDefault="00DF20B3" w:rsidP="00D91824">
      <w:pPr>
        <w:spacing w:after="200" w:line="276" w:lineRule="auto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Від реалізації даної послуги за даний період отримано доходів – </w:t>
      </w:r>
      <w:r w:rsidR="00E1070C" w:rsidRPr="0020413A">
        <w:rPr>
          <w:sz w:val="28"/>
          <w:szCs w:val="28"/>
          <w:u w:val="single"/>
          <w:lang w:val="ru-RU"/>
        </w:rPr>
        <w:t>1866,4</w:t>
      </w:r>
      <w:r w:rsidR="00CA4894" w:rsidRPr="0020413A">
        <w:rPr>
          <w:sz w:val="28"/>
          <w:szCs w:val="28"/>
          <w:lang w:val="ru-RU"/>
        </w:rPr>
        <w:t>_</w:t>
      </w:r>
      <w:r w:rsidRPr="00DF20B3">
        <w:rPr>
          <w:sz w:val="28"/>
          <w:szCs w:val="28"/>
          <w:lang w:val="ru-RU"/>
        </w:rPr>
        <w:t xml:space="preserve"> </w:t>
      </w:r>
      <w:r w:rsidRPr="00DF20B3">
        <w:rPr>
          <w:sz w:val="28"/>
          <w:szCs w:val="28"/>
        </w:rPr>
        <w:t>тис. грн..</w:t>
      </w:r>
    </w:p>
    <w:p w14:paraId="721C7E34" w14:textId="24E49C33" w:rsidR="00F4145D" w:rsidRPr="00832CBC" w:rsidRDefault="00DF20B3" w:rsidP="00832CBC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F20B3">
        <w:rPr>
          <w:rFonts w:eastAsia="Calibri"/>
          <w:sz w:val="28"/>
          <w:szCs w:val="28"/>
          <w:lang w:eastAsia="en-US"/>
        </w:rPr>
        <w:t xml:space="preserve">Щодо послуг по вивезенню рідких нечистот  та фільтрату з полігону твердих побутових відходів на очисні споруди, які розташовані в с. </w:t>
      </w:r>
      <w:proofErr w:type="spellStart"/>
      <w:r w:rsidRPr="00DF20B3">
        <w:rPr>
          <w:rFonts w:eastAsia="Calibri"/>
          <w:sz w:val="28"/>
          <w:szCs w:val="28"/>
          <w:lang w:eastAsia="en-US"/>
        </w:rPr>
        <w:t>Н.Давидково</w:t>
      </w:r>
      <w:proofErr w:type="spellEnd"/>
      <w:r w:rsidRPr="00DF20B3">
        <w:rPr>
          <w:rFonts w:eastAsia="Calibri"/>
          <w:sz w:val="28"/>
          <w:szCs w:val="28"/>
          <w:lang w:eastAsia="en-US"/>
        </w:rPr>
        <w:t xml:space="preserve"> вивезено </w:t>
      </w:r>
      <w:r w:rsidRPr="00DF20B3">
        <w:rPr>
          <w:rFonts w:eastAsia="Calibri"/>
          <w:sz w:val="28"/>
          <w:szCs w:val="28"/>
          <w:lang w:eastAsia="en-US"/>
        </w:rPr>
        <w:tab/>
      </w:r>
      <w:r w:rsidR="00CA4894">
        <w:rPr>
          <w:rFonts w:eastAsia="Calibri"/>
          <w:sz w:val="28"/>
          <w:szCs w:val="28"/>
          <w:lang w:eastAsia="en-US"/>
        </w:rPr>
        <w:t>410</w:t>
      </w:r>
      <w:r w:rsidRPr="00DF20B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F20B3">
        <w:rPr>
          <w:rFonts w:eastAsia="Calibri"/>
          <w:sz w:val="28"/>
          <w:szCs w:val="28"/>
          <w:lang w:eastAsia="en-US"/>
        </w:rPr>
        <w:t>м.куб</w:t>
      </w:r>
      <w:proofErr w:type="spellEnd"/>
      <w:r w:rsidRPr="00DF20B3">
        <w:rPr>
          <w:rFonts w:eastAsia="Calibri"/>
          <w:sz w:val="28"/>
          <w:szCs w:val="28"/>
          <w:lang w:eastAsia="en-US"/>
        </w:rPr>
        <w:t>. нечистот та фільтрату, із яких:</w:t>
      </w:r>
      <w:r w:rsidR="00832CB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</w:t>
      </w:r>
      <w:r w:rsidRPr="00DF20B3">
        <w:rPr>
          <w:rFonts w:eastAsia="Calibri"/>
          <w:sz w:val="28"/>
          <w:szCs w:val="28"/>
          <w:lang w:eastAsia="en-US"/>
        </w:rPr>
        <w:t xml:space="preserve">  </w:t>
      </w:r>
      <w:r w:rsidR="00405258">
        <w:rPr>
          <w:rFonts w:eastAsia="Calibri"/>
          <w:sz w:val="28"/>
          <w:szCs w:val="28"/>
          <w:lang w:eastAsia="en-US"/>
        </w:rPr>
        <w:t xml:space="preserve">-  </w:t>
      </w:r>
      <w:r w:rsidRPr="00DF20B3">
        <w:rPr>
          <w:rFonts w:eastAsia="Calibri"/>
          <w:sz w:val="28"/>
          <w:szCs w:val="28"/>
          <w:lang w:eastAsia="en-US"/>
        </w:rPr>
        <w:t xml:space="preserve">нечистот від підприємств, населення, бюджетних установ – </w:t>
      </w:r>
      <w:r w:rsidR="00E46BF7">
        <w:rPr>
          <w:rFonts w:eastAsia="Calibri"/>
          <w:sz w:val="28"/>
          <w:szCs w:val="28"/>
          <w:lang w:eastAsia="en-US"/>
        </w:rPr>
        <w:t>345</w:t>
      </w:r>
      <w:r w:rsidRPr="00DF20B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F4145D" w:rsidRPr="00DF20B3">
        <w:rPr>
          <w:rFonts w:eastAsia="Calibri"/>
          <w:sz w:val="28"/>
          <w:szCs w:val="28"/>
          <w:lang w:eastAsia="en-US"/>
        </w:rPr>
        <w:t>м.куб</w:t>
      </w:r>
      <w:proofErr w:type="spellEnd"/>
      <w:r w:rsidR="00F4145D" w:rsidRPr="00DF20B3">
        <w:rPr>
          <w:rFonts w:eastAsia="Calibri"/>
          <w:sz w:val="28"/>
          <w:szCs w:val="28"/>
          <w:lang w:eastAsia="en-US"/>
        </w:rPr>
        <w:t>.</w:t>
      </w:r>
      <w:r w:rsidR="00F4145D" w:rsidRPr="00F4145D">
        <w:rPr>
          <w:rFonts w:eastAsia="Calibri"/>
          <w:sz w:val="28"/>
          <w:szCs w:val="28"/>
          <w:lang w:eastAsia="en-US"/>
        </w:rPr>
        <w:t xml:space="preserve"> </w:t>
      </w:r>
      <w:r w:rsidR="00832CBC">
        <w:rPr>
          <w:rFonts w:eastAsia="Calibri"/>
          <w:sz w:val="28"/>
          <w:szCs w:val="28"/>
          <w:lang w:eastAsia="en-US"/>
        </w:rPr>
        <w:t xml:space="preserve">                   </w:t>
      </w:r>
      <w:r w:rsidR="00832CBC">
        <w:rPr>
          <w:rFonts w:ascii="Arial" w:eastAsia="Calibri" w:hAnsi="Arial" w:cs="Arial"/>
          <w:sz w:val="35"/>
          <w:szCs w:val="35"/>
          <w:lang w:eastAsia="en-US"/>
        </w:rPr>
        <w:t>-</w:t>
      </w:r>
      <w:r w:rsidR="00F4145D">
        <w:rPr>
          <w:rFonts w:eastAsia="Calibri"/>
          <w:sz w:val="28"/>
          <w:szCs w:val="28"/>
          <w:lang w:eastAsia="en-US"/>
        </w:rPr>
        <w:t xml:space="preserve"> </w:t>
      </w:r>
      <w:r w:rsidR="00832CBC">
        <w:rPr>
          <w:rFonts w:eastAsia="Calibri"/>
          <w:sz w:val="28"/>
          <w:szCs w:val="28"/>
          <w:lang w:eastAsia="en-US"/>
        </w:rPr>
        <w:t xml:space="preserve">   </w:t>
      </w:r>
      <w:r w:rsidRPr="00F4145D">
        <w:rPr>
          <w:rFonts w:eastAsia="Calibri"/>
          <w:sz w:val="28"/>
          <w:szCs w:val="28"/>
          <w:lang w:eastAsia="en-US"/>
        </w:rPr>
        <w:t>фільтрату з колодязів-септиків з полігону ТПВ  -</w:t>
      </w:r>
      <w:r w:rsidR="00E944FA">
        <w:rPr>
          <w:rFonts w:eastAsia="Calibri"/>
          <w:sz w:val="28"/>
          <w:szCs w:val="28"/>
          <w:lang w:eastAsia="en-US"/>
        </w:rPr>
        <w:t xml:space="preserve"> </w:t>
      </w:r>
      <w:r w:rsidR="00F4145D">
        <w:rPr>
          <w:rFonts w:eastAsia="Calibri"/>
          <w:sz w:val="28"/>
          <w:szCs w:val="28"/>
          <w:lang w:eastAsia="en-US"/>
        </w:rPr>
        <w:t>6</w:t>
      </w:r>
      <w:r w:rsidR="00E46BF7">
        <w:rPr>
          <w:rFonts w:eastAsia="Calibri"/>
          <w:sz w:val="28"/>
          <w:szCs w:val="28"/>
          <w:lang w:eastAsia="en-US"/>
        </w:rPr>
        <w:t>5</w:t>
      </w:r>
      <w:r w:rsidRPr="00F4145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F4145D">
        <w:rPr>
          <w:rFonts w:eastAsia="Calibri"/>
          <w:sz w:val="28"/>
          <w:szCs w:val="28"/>
          <w:lang w:eastAsia="en-US"/>
        </w:rPr>
        <w:t>м.куб</w:t>
      </w:r>
      <w:proofErr w:type="spellEnd"/>
      <w:r w:rsidRPr="00F4145D">
        <w:rPr>
          <w:rFonts w:eastAsia="Calibri"/>
          <w:sz w:val="28"/>
          <w:szCs w:val="28"/>
          <w:lang w:eastAsia="en-US"/>
        </w:rPr>
        <w:t>.</w:t>
      </w:r>
    </w:p>
    <w:p w14:paraId="316C6599" w14:textId="413E5622" w:rsidR="00120769" w:rsidRDefault="00DF20B3" w:rsidP="0012076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F4145D">
        <w:rPr>
          <w:rFonts w:eastAsia="Calibri"/>
          <w:sz w:val="28"/>
          <w:szCs w:val="28"/>
          <w:lang w:eastAsia="en-US"/>
        </w:rPr>
        <w:t xml:space="preserve"> </w:t>
      </w:r>
      <w:r w:rsidRPr="00F4145D">
        <w:rPr>
          <w:sz w:val="28"/>
          <w:szCs w:val="28"/>
        </w:rPr>
        <w:t>Від реалізації даної послуги за даний період отримано доходів –</w:t>
      </w:r>
      <w:r w:rsidR="003A7026">
        <w:rPr>
          <w:sz w:val="28"/>
          <w:szCs w:val="28"/>
        </w:rPr>
        <w:t xml:space="preserve"> </w:t>
      </w:r>
      <w:r w:rsidR="00B0166C" w:rsidRPr="00E944FA">
        <w:rPr>
          <w:sz w:val="28"/>
          <w:szCs w:val="28"/>
        </w:rPr>
        <w:t xml:space="preserve"> </w:t>
      </w:r>
      <w:r w:rsidR="00E1070C" w:rsidRPr="0020413A">
        <w:rPr>
          <w:sz w:val="28"/>
          <w:szCs w:val="28"/>
          <w:u w:val="single"/>
        </w:rPr>
        <w:t>61,0</w:t>
      </w:r>
      <w:r w:rsidR="00E46BF7" w:rsidRPr="0020413A">
        <w:rPr>
          <w:sz w:val="28"/>
          <w:szCs w:val="28"/>
        </w:rPr>
        <w:t>_</w:t>
      </w:r>
      <w:r w:rsidRPr="00F4145D">
        <w:rPr>
          <w:sz w:val="28"/>
          <w:szCs w:val="28"/>
        </w:rPr>
        <w:t xml:space="preserve"> тис. грн..</w:t>
      </w:r>
      <w:r w:rsidR="00120769" w:rsidRPr="00120769">
        <w:rPr>
          <w:rFonts w:eastAsia="Calibri"/>
          <w:sz w:val="28"/>
          <w:szCs w:val="28"/>
          <w:lang w:eastAsia="en-US"/>
        </w:rPr>
        <w:t xml:space="preserve"> </w:t>
      </w:r>
      <w:r w:rsidR="0012076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A70EED2" w14:textId="26AF7B3D" w:rsidR="00A36C06" w:rsidRPr="00D91824" w:rsidRDefault="00120769" w:rsidP="00D9182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F20B3">
        <w:rPr>
          <w:rFonts w:eastAsia="Calibri"/>
          <w:sz w:val="28"/>
          <w:szCs w:val="28"/>
          <w:lang w:eastAsia="en-US"/>
        </w:rPr>
        <w:t xml:space="preserve">Для побутових і технічних потреб полігон </w:t>
      </w:r>
      <w:r>
        <w:rPr>
          <w:rFonts w:eastAsia="Calibri"/>
          <w:sz w:val="28"/>
          <w:szCs w:val="28"/>
          <w:lang w:eastAsia="en-US"/>
        </w:rPr>
        <w:t xml:space="preserve">твердих побутових відходів </w:t>
      </w:r>
      <w:r w:rsidRPr="00DF20B3">
        <w:rPr>
          <w:rFonts w:eastAsia="Calibri"/>
          <w:sz w:val="28"/>
          <w:szCs w:val="28"/>
          <w:lang w:eastAsia="en-US"/>
        </w:rPr>
        <w:t>забезпечується привозною водою</w:t>
      </w:r>
      <w:r w:rsidRPr="00DF20B3">
        <w:rPr>
          <w:rFonts w:ascii="Calibri" w:eastAsia="Calibri" w:hAnsi="Calibri"/>
          <w:sz w:val="22"/>
          <w:szCs w:val="22"/>
          <w:lang w:eastAsia="en-US"/>
        </w:rPr>
        <w:t>.</w:t>
      </w:r>
      <w:r w:rsidR="00A36C06" w:rsidRPr="00A36C06">
        <w:rPr>
          <w:rFonts w:eastAsia="Calibri"/>
          <w:sz w:val="28"/>
          <w:szCs w:val="28"/>
          <w:lang w:eastAsia="en-US"/>
        </w:rPr>
        <w:t xml:space="preserve"> </w:t>
      </w:r>
      <w:r w:rsidR="00D91824">
        <w:rPr>
          <w:rFonts w:eastAsia="Calibri"/>
          <w:sz w:val="28"/>
          <w:szCs w:val="28"/>
          <w:lang w:eastAsia="en-US"/>
        </w:rPr>
        <w:t>П</w:t>
      </w:r>
      <w:r w:rsidR="00A36C06" w:rsidRPr="00DF20B3">
        <w:rPr>
          <w:rFonts w:eastAsia="Calibri"/>
          <w:sz w:val="28"/>
          <w:szCs w:val="28"/>
          <w:lang w:eastAsia="en-US"/>
        </w:rPr>
        <w:t xml:space="preserve">роводиться контроль за якістю ґрунтових вод. </w:t>
      </w:r>
      <w:r w:rsidR="00D91824">
        <w:rPr>
          <w:rFonts w:eastAsia="Calibri"/>
          <w:sz w:val="28"/>
          <w:szCs w:val="28"/>
          <w:lang w:eastAsia="en-US"/>
        </w:rPr>
        <w:t>Д</w:t>
      </w:r>
      <w:r w:rsidR="00A36C06" w:rsidRPr="00DF20B3">
        <w:rPr>
          <w:rFonts w:eastAsia="Calibri"/>
          <w:sz w:val="28"/>
          <w:szCs w:val="28"/>
          <w:lang w:eastAsia="en-US"/>
        </w:rPr>
        <w:t xml:space="preserve">ва рази на рік  </w:t>
      </w:r>
      <w:r w:rsidR="00D91824">
        <w:rPr>
          <w:rFonts w:eastAsia="Calibri"/>
          <w:sz w:val="28"/>
          <w:szCs w:val="28"/>
          <w:lang w:eastAsia="en-US"/>
        </w:rPr>
        <w:t>п</w:t>
      </w:r>
      <w:r w:rsidR="00D91824" w:rsidRPr="00DF20B3">
        <w:rPr>
          <w:rFonts w:eastAsia="Calibri"/>
          <w:sz w:val="28"/>
          <w:szCs w:val="28"/>
          <w:lang w:eastAsia="en-US"/>
        </w:rPr>
        <w:t xml:space="preserve">роводиться </w:t>
      </w:r>
      <w:r w:rsidR="00A36C06" w:rsidRPr="00DF20B3">
        <w:rPr>
          <w:rFonts w:eastAsia="Calibri"/>
          <w:sz w:val="28"/>
          <w:szCs w:val="28"/>
          <w:lang w:eastAsia="en-US"/>
        </w:rPr>
        <w:t>аналіз хімічного складу води , ґрунту, повітря.</w:t>
      </w:r>
      <w:r w:rsidR="00D91824">
        <w:rPr>
          <w:rFonts w:eastAsia="Calibri"/>
          <w:sz w:val="28"/>
          <w:szCs w:val="28"/>
          <w:lang w:eastAsia="en-US"/>
        </w:rPr>
        <w:t xml:space="preserve">  </w:t>
      </w:r>
      <w:r w:rsidR="00A36C06" w:rsidRPr="00DF20B3">
        <w:rPr>
          <w:rFonts w:eastAsia="Calibri"/>
          <w:sz w:val="28"/>
          <w:szCs w:val="28"/>
          <w:lang w:eastAsia="en-US"/>
        </w:rPr>
        <w:t xml:space="preserve">Комунальним підприємством «Чисте місто» виконувалися наступні види робіт: </w:t>
      </w:r>
    </w:p>
    <w:p w14:paraId="62818F3F" w14:textId="065A7B1C" w:rsidR="009B4EBA" w:rsidRDefault="00BA1A62" w:rsidP="009B4EBA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Скошування трави по периметру полігону</w:t>
      </w:r>
      <w:r w:rsidR="009B4EBA">
        <w:rPr>
          <w:rFonts w:eastAsia="Calibri"/>
          <w:sz w:val="28"/>
          <w:szCs w:val="28"/>
          <w:lang w:eastAsia="en-US"/>
        </w:rPr>
        <w:t xml:space="preserve">, </w:t>
      </w:r>
      <w:r w:rsidR="009B4EBA" w:rsidRPr="00DF20B3">
        <w:rPr>
          <w:rFonts w:eastAsia="Calibri"/>
          <w:sz w:val="28"/>
          <w:szCs w:val="28"/>
          <w:lang w:eastAsia="en-US"/>
        </w:rPr>
        <w:t>підсипка дороги щебнем;</w:t>
      </w:r>
    </w:p>
    <w:p w14:paraId="5831A50E" w14:textId="11888FD8" w:rsidR="0060220E" w:rsidRPr="004959D3" w:rsidRDefault="004959D3" w:rsidP="004959D3">
      <w:pPr>
        <w:tabs>
          <w:tab w:val="left" w:pos="0"/>
        </w:tabs>
        <w:spacing w:after="200"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 Вивезення фільтрату на ущільнені відходи в спекотні дні;</w:t>
      </w:r>
    </w:p>
    <w:p w14:paraId="26925F74" w14:textId="3C805BD7" w:rsidR="00A36C06" w:rsidRDefault="00BA1A62" w:rsidP="009B4EBA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Пересипка ґрунтом твердих побутових відходів</w:t>
      </w:r>
      <w:r w:rsidR="004959D3">
        <w:rPr>
          <w:rFonts w:eastAsia="Calibri"/>
          <w:sz w:val="28"/>
          <w:szCs w:val="28"/>
          <w:lang w:eastAsia="en-US"/>
        </w:rPr>
        <w:t xml:space="preserve"> після пожежі</w:t>
      </w:r>
      <w:r w:rsidR="009B4EBA">
        <w:rPr>
          <w:rFonts w:eastAsia="Calibri"/>
          <w:sz w:val="28"/>
          <w:szCs w:val="28"/>
          <w:lang w:eastAsia="en-US"/>
        </w:rPr>
        <w:t>;</w:t>
      </w:r>
      <w:r w:rsidR="00FE0C84">
        <w:rPr>
          <w:rFonts w:eastAsia="Calibri"/>
          <w:sz w:val="28"/>
          <w:szCs w:val="28"/>
          <w:lang w:eastAsia="en-US"/>
        </w:rPr>
        <w:t xml:space="preserve"> </w:t>
      </w:r>
    </w:p>
    <w:p w14:paraId="23501A34" w14:textId="5229DBC8" w:rsidR="004959D3" w:rsidRPr="00DF20B3" w:rsidRDefault="00707400" w:rsidP="009B4EBA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краю захоронення відходів насипання ґрунтової дороги для проїзду транспортних засобів;</w:t>
      </w:r>
    </w:p>
    <w:p w14:paraId="5864AC06" w14:textId="77777777" w:rsidR="00A36C06" w:rsidRPr="00DF20B3" w:rsidRDefault="00A36C06" w:rsidP="009B4EBA">
      <w:pPr>
        <w:numPr>
          <w:ilvl w:val="0"/>
          <w:numId w:val="2"/>
        </w:numPr>
        <w:spacing w:after="200" w:line="276" w:lineRule="auto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DF20B3">
        <w:rPr>
          <w:rFonts w:eastAsia="Calibri"/>
          <w:sz w:val="28"/>
          <w:szCs w:val="28"/>
          <w:lang w:eastAsia="en-US"/>
        </w:rPr>
        <w:t xml:space="preserve">Систематично проводиться робота по прибирання території від розносу вітром легких фракцій;                         </w:t>
      </w:r>
    </w:p>
    <w:p w14:paraId="069C289D" w14:textId="299EE7C4" w:rsidR="00A36C06" w:rsidRPr="00DF20B3" w:rsidRDefault="009B4EBA" w:rsidP="0026113D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A36C06" w:rsidRPr="00DF20B3">
        <w:rPr>
          <w:rFonts w:eastAsia="Calibri"/>
          <w:sz w:val="28"/>
          <w:szCs w:val="28"/>
          <w:lang w:eastAsia="en-US"/>
        </w:rPr>
        <w:t xml:space="preserve"> </w:t>
      </w:r>
      <w:r w:rsidR="0026113D">
        <w:rPr>
          <w:rFonts w:eastAsia="Calibri"/>
          <w:sz w:val="28"/>
          <w:szCs w:val="28"/>
          <w:lang w:eastAsia="en-US"/>
        </w:rPr>
        <w:t>В</w:t>
      </w:r>
      <w:r w:rsidRPr="00DF20B3">
        <w:rPr>
          <w:rFonts w:eastAsia="Calibri"/>
          <w:sz w:val="28"/>
          <w:szCs w:val="28"/>
          <w:lang w:eastAsia="en-US"/>
        </w:rPr>
        <w:t>ласними силами пров</w:t>
      </w:r>
      <w:r w:rsidR="00F93869">
        <w:rPr>
          <w:rFonts w:eastAsia="Calibri"/>
          <w:sz w:val="28"/>
          <w:szCs w:val="28"/>
          <w:lang w:eastAsia="en-US"/>
        </w:rPr>
        <w:t>одиться</w:t>
      </w:r>
      <w:r w:rsidRPr="00DF20B3">
        <w:rPr>
          <w:rFonts w:eastAsia="Calibri"/>
          <w:sz w:val="28"/>
          <w:szCs w:val="28"/>
          <w:lang w:eastAsia="en-US"/>
        </w:rPr>
        <w:t xml:space="preserve"> ремонт техніки.</w:t>
      </w:r>
    </w:p>
    <w:p w14:paraId="7F2C927F" w14:textId="3CD2F713" w:rsidR="00DF20B3" w:rsidRPr="00DF20B3" w:rsidRDefault="00A36C06" w:rsidP="00405258">
      <w:pPr>
        <w:ind w:left="142" w:firstLine="425"/>
        <w:rPr>
          <w:sz w:val="28"/>
          <w:szCs w:val="28"/>
        </w:rPr>
      </w:pPr>
      <w:r w:rsidRPr="00DF20B3">
        <w:rPr>
          <w:sz w:val="28"/>
          <w:szCs w:val="28"/>
        </w:rPr>
        <w:t xml:space="preserve">Основні зусилля колективу підприємства спрямовані на безперебійне надання якісних послуг,  утримання та експлуатація полігону твердих побутових відходів. </w:t>
      </w:r>
    </w:p>
    <w:p w14:paraId="6BFD1EC6" w14:textId="77777777" w:rsidR="00DF20B3" w:rsidRPr="00DF20B3" w:rsidRDefault="00DF20B3" w:rsidP="00DF20B3">
      <w:pPr>
        <w:ind w:left="567"/>
        <w:jc w:val="both"/>
        <w:rPr>
          <w:b/>
          <w:i/>
          <w:sz w:val="28"/>
          <w:szCs w:val="28"/>
        </w:rPr>
      </w:pPr>
      <w:r w:rsidRPr="00DF20B3">
        <w:rPr>
          <w:b/>
          <w:i/>
          <w:sz w:val="28"/>
          <w:szCs w:val="28"/>
        </w:rPr>
        <w:t>Недоліки:</w:t>
      </w:r>
    </w:p>
    <w:p w14:paraId="68928FE2" w14:textId="45A70C72" w:rsidR="00DF20B3" w:rsidRPr="00DF20B3" w:rsidRDefault="00DF20B3" w:rsidP="00DF20B3">
      <w:pPr>
        <w:jc w:val="both"/>
        <w:rPr>
          <w:sz w:val="24"/>
          <w:szCs w:val="24"/>
        </w:rPr>
      </w:pPr>
      <w:r w:rsidRPr="00DF20B3">
        <w:rPr>
          <w:sz w:val="28"/>
          <w:szCs w:val="28"/>
        </w:rPr>
        <w:t>-</w:t>
      </w:r>
      <w:r w:rsidRPr="00DF20B3">
        <w:rPr>
          <w:sz w:val="14"/>
          <w:szCs w:val="14"/>
        </w:rPr>
        <w:t> </w:t>
      </w:r>
      <w:r w:rsidRPr="00DF20B3">
        <w:rPr>
          <w:sz w:val="28"/>
          <w:szCs w:val="28"/>
        </w:rPr>
        <w:t>зношеність спецтехніки;</w:t>
      </w:r>
    </w:p>
    <w:p w14:paraId="59A6B7FA" w14:textId="349552EA" w:rsidR="00DF20B3" w:rsidRPr="00DF20B3" w:rsidRDefault="00DF20B3" w:rsidP="00DF20B3">
      <w:pPr>
        <w:jc w:val="both"/>
        <w:rPr>
          <w:sz w:val="24"/>
          <w:szCs w:val="24"/>
        </w:rPr>
      </w:pPr>
      <w:r w:rsidRPr="00DF20B3">
        <w:rPr>
          <w:sz w:val="28"/>
          <w:szCs w:val="28"/>
        </w:rPr>
        <w:t>-</w:t>
      </w:r>
      <w:r w:rsidRPr="00DF20B3">
        <w:rPr>
          <w:sz w:val="14"/>
          <w:szCs w:val="14"/>
        </w:rPr>
        <w:t> </w:t>
      </w:r>
      <w:r w:rsidRPr="00DF20B3">
        <w:rPr>
          <w:sz w:val="28"/>
          <w:szCs w:val="28"/>
        </w:rPr>
        <w:t>відсутність системи очистки фільтрату на полігоні твердих побутових відходів.</w:t>
      </w:r>
    </w:p>
    <w:p w14:paraId="6BECDAB8" w14:textId="77777777" w:rsidR="00DF20B3" w:rsidRPr="00DF20B3" w:rsidRDefault="00DF20B3" w:rsidP="00DF20B3">
      <w:pPr>
        <w:spacing w:before="100" w:beforeAutospacing="1" w:after="100" w:afterAutospacing="1"/>
        <w:jc w:val="center"/>
        <w:rPr>
          <w:sz w:val="28"/>
          <w:szCs w:val="28"/>
        </w:rPr>
      </w:pPr>
      <w:r w:rsidRPr="00DF20B3">
        <w:rPr>
          <w:b/>
          <w:bCs/>
          <w:sz w:val="28"/>
          <w:szCs w:val="28"/>
        </w:rPr>
        <w:t>Фінансово-господарська діяльність</w:t>
      </w:r>
    </w:p>
    <w:p w14:paraId="788FAA12" w14:textId="77777777" w:rsidR="00DF20B3" w:rsidRPr="00DF20B3" w:rsidRDefault="00DF20B3" w:rsidP="00DF20B3">
      <w:pPr>
        <w:spacing w:before="100" w:beforeAutospacing="1" w:after="100" w:afterAutospacing="1"/>
        <w:jc w:val="both"/>
        <w:rPr>
          <w:sz w:val="28"/>
          <w:szCs w:val="28"/>
        </w:rPr>
      </w:pPr>
      <w:r w:rsidRPr="00DF20B3">
        <w:rPr>
          <w:sz w:val="28"/>
          <w:szCs w:val="28"/>
        </w:rPr>
        <w:lastRenderedPageBreak/>
        <w:t xml:space="preserve">   Фінансова сторона роботи підприємства виглядає таким чином: </w:t>
      </w:r>
    </w:p>
    <w:p w14:paraId="3A7C5DAA" w14:textId="2C5C65A4" w:rsidR="00DF20B3" w:rsidRPr="00DF20B3" w:rsidRDefault="00DF20B3" w:rsidP="00DF20B3">
      <w:pPr>
        <w:spacing w:before="100" w:beforeAutospacing="1" w:after="100" w:afterAutospacing="1"/>
        <w:jc w:val="both"/>
        <w:rPr>
          <w:sz w:val="28"/>
          <w:szCs w:val="28"/>
        </w:rPr>
      </w:pPr>
      <w:r w:rsidRPr="00DF20B3">
        <w:rPr>
          <w:sz w:val="28"/>
          <w:szCs w:val="28"/>
        </w:rPr>
        <w:t>за  І</w:t>
      </w:r>
      <w:r w:rsidR="00E46BF7">
        <w:rPr>
          <w:sz w:val="28"/>
          <w:szCs w:val="28"/>
        </w:rPr>
        <w:t>І</w:t>
      </w:r>
      <w:r w:rsidRPr="00DF20B3">
        <w:rPr>
          <w:sz w:val="28"/>
          <w:szCs w:val="28"/>
        </w:rPr>
        <w:t xml:space="preserve"> квартал 202</w:t>
      </w:r>
      <w:r w:rsidR="00120769">
        <w:rPr>
          <w:sz w:val="28"/>
          <w:szCs w:val="28"/>
        </w:rPr>
        <w:t>2</w:t>
      </w:r>
      <w:r w:rsidRPr="00DF20B3">
        <w:rPr>
          <w:sz w:val="28"/>
          <w:szCs w:val="28"/>
        </w:rPr>
        <w:t xml:space="preserve"> року ММКП «Чисте місто»  отримано доходів на загальну суму </w:t>
      </w:r>
      <w:r w:rsidR="00E944FA" w:rsidRPr="00E944FA">
        <w:rPr>
          <w:sz w:val="28"/>
          <w:szCs w:val="28"/>
          <w:lang w:val="ru-RU"/>
        </w:rPr>
        <w:t xml:space="preserve">  </w:t>
      </w:r>
      <w:r w:rsidR="00E1070C" w:rsidRPr="00E944FA">
        <w:rPr>
          <w:sz w:val="28"/>
          <w:szCs w:val="28"/>
          <w:lang w:val="ru-RU"/>
        </w:rPr>
        <w:t>1952,9</w:t>
      </w:r>
      <w:r w:rsidRPr="00DF20B3">
        <w:rPr>
          <w:sz w:val="28"/>
          <w:szCs w:val="28"/>
        </w:rPr>
        <w:t xml:space="preserve">  тис. грн. </w:t>
      </w:r>
    </w:p>
    <w:p w14:paraId="5022169A" w14:textId="459D512E" w:rsidR="00DF20B3" w:rsidRPr="00DF20B3" w:rsidRDefault="00DF20B3" w:rsidP="00B7715E">
      <w:pPr>
        <w:ind w:left="142" w:hanging="284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  Матеріальні та </w:t>
      </w:r>
      <w:proofErr w:type="spellStart"/>
      <w:r w:rsidRPr="00DF20B3">
        <w:rPr>
          <w:sz w:val="28"/>
          <w:szCs w:val="28"/>
          <w:lang w:val="ru-RU"/>
        </w:rPr>
        <w:t>капітальн</w:t>
      </w:r>
      <w:proofErr w:type="spellEnd"/>
      <w:r w:rsidRPr="00DF20B3">
        <w:rPr>
          <w:sz w:val="28"/>
          <w:szCs w:val="28"/>
        </w:rPr>
        <w:t>і</w:t>
      </w:r>
      <w:r w:rsidRPr="00DF20B3">
        <w:rPr>
          <w:sz w:val="28"/>
          <w:szCs w:val="28"/>
          <w:lang w:val="ru-RU"/>
        </w:rPr>
        <w:t xml:space="preserve"> </w:t>
      </w:r>
      <w:r w:rsidRPr="00DF20B3">
        <w:rPr>
          <w:sz w:val="28"/>
          <w:szCs w:val="28"/>
        </w:rPr>
        <w:t>витрати</w:t>
      </w:r>
      <w:r w:rsidRPr="00DF20B3">
        <w:rPr>
          <w:sz w:val="28"/>
          <w:szCs w:val="28"/>
          <w:lang w:val="ru-RU"/>
        </w:rPr>
        <w:t xml:space="preserve"> </w:t>
      </w:r>
      <w:r w:rsidR="00B7715E">
        <w:rPr>
          <w:sz w:val="28"/>
          <w:szCs w:val="28"/>
          <w:lang w:val="ru-RU"/>
        </w:rPr>
        <w:t xml:space="preserve">     </w:t>
      </w:r>
      <w:r w:rsidRPr="00DF20B3">
        <w:rPr>
          <w:sz w:val="28"/>
          <w:szCs w:val="28"/>
        </w:rPr>
        <w:t xml:space="preserve"> - </w:t>
      </w:r>
      <w:r w:rsidR="00E944FA">
        <w:rPr>
          <w:sz w:val="28"/>
          <w:szCs w:val="28"/>
        </w:rPr>
        <w:t xml:space="preserve">  </w:t>
      </w:r>
      <w:r w:rsidR="00CC4A53">
        <w:rPr>
          <w:sz w:val="28"/>
          <w:szCs w:val="28"/>
          <w:lang w:val="ru-RU"/>
        </w:rPr>
        <w:t>399,2</w:t>
      </w:r>
      <w:r w:rsidR="00E944FA">
        <w:rPr>
          <w:sz w:val="28"/>
          <w:szCs w:val="28"/>
          <w:lang w:val="ru-RU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t>.</w:t>
      </w:r>
    </w:p>
    <w:p w14:paraId="46C9F59A" w14:textId="768C4A41" w:rsidR="00DF20B3" w:rsidRPr="00DF20B3" w:rsidRDefault="00DF20B3" w:rsidP="00B7715E">
      <w:pPr>
        <w:ind w:left="360" w:hanging="502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  Витрати на оплату праці</w:t>
      </w:r>
      <w:r w:rsidRPr="00DF20B3">
        <w:rPr>
          <w:sz w:val="28"/>
          <w:szCs w:val="28"/>
        </w:rPr>
        <w:tab/>
      </w:r>
      <w:r w:rsidR="00B7715E">
        <w:rPr>
          <w:sz w:val="28"/>
          <w:szCs w:val="28"/>
        </w:rPr>
        <w:t xml:space="preserve">    </w:t>
      </w:r>
      <w:r w:rsidRPr="00DF20B3">
        <w:rPr>
          <w:sz w:val="28"/>
          <w:szCs w:val="28"/>
        </w:rPr>
        <w:t xml:space="preserve"> </w:t>
      </w:r>
      <w:r w:rsidR="00B7715E">
        <w:rPr>
          <w:sz w:val="28"/>
          <w:szCs w:val="28"/>
        </w:rPr>
        <w:t xml:space="preserve">          </w:t>
      </w:r>
      <w:r w:rsidRPr="00DF20B3">
        <w:rPr>
          <w:sz w:val="28"/>
          <w:szCs w:val="28"/>
        </w:rPr>
        <w:t>-</w:t>
      </w:r>
      <w:r w:rsidR="00B7715E">
        <w:rPr>
          <w:sz w:val="28"/>
          <w:szCs w:val="28"/>
        </w:rPr>
        <w:t xml:space="preserve"> </w:t>
      </w:r>
      <w:r w:rsidR="00E944FA">
        <w:rPr>
          <w:sz w:val="28"/>
          <w:szCs w:val="28"/>
          <w:lang w:val="ru-RU"/>
        </w:rPr>
        <w:t xml:space="preserve">  </w:t>
      </w:r>
      <w:r w:rsidR="00CC4A53">
        <w:rPr>
          <w:sz w:val="28"/>
          <w:szCs w:val="28"/>
          <w:lang w:val="ru-RU"/>
        </w:rPr>
        <w:t>695,0</w:t>
      </w:r>
      <w:r w:rsidRPr="00DF20B3">
        <w:rPr>
          <w:sz w:val="28"/>
          <w:szCs w:val="28"/>
          <w:lang w:val="ru-RU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t xml:space="preserve">. </w:t>
      </w:r>
    </w:p>
    <w:p w14:paraId="4CDFDEC0" w14:textId="3DFF541D" w:rsidR="00DF20B3" w:rsidRPr="00DF20B3" w:rsidRDefault="00DF20B3" w:rsidP="00DF20B3">
      <w:pPr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Нарахування на </w:t>
      </w:r>
      <w:proofErr w:type="spellStart"/>
      <w:r w:rsidRPr="00DF20B3">
        <w:rPr>
          <w:sz w:val="28"/>
          <w:szCs w:val="28"/>
        </w:rPr>
        <w:t>соц.заходи</w:t>
      </w:r>
      <w:proofErr w:type="spellEnd"/>
      <w:r w:rsidRPr="00DF20B3">
        <w:rPr>
          <w:sz w:val="28"/>
          <w:szCs w:val="28"/>
        </w:rPr>
        <w:tab/>
        <w:t xml:space="preserve">       </w:t>
      </w:r>
      <w:r w:rsidR="00B7715E">
        <w:rPr>
          <w:sz w:val="28"/>
          <w:szCs w:val="28"/>
        </w:rPr>
        <w:t xml:space="preserve">        </w:t>
      </w:r>
      <w:r w:rsidRPr="00DF20B3">
        <w:rPr>
          <w:sz w:val="28"/>
          <w:szCs w:val="28"/>
        </w:rPr>
        <w:t xml:space="preserve">- </w:t>
      </w:r>
      <w:r w:rsidR="00E944FA">
        <w:rPr>
          <w:sz w:val="28"/>
          <w:szCs w:val="28"/>
          <w:lang w:val="ru-RU"/>
        </w:rPr>
        <w:t xml:space="preserve">  </w:t>
      </w:r>
      <w:r w:rsidR="00CC4A53">
        <w:rPr>
          <w:sz w:val="28"/>
          <w:szCs w:val="28"/>
          <w:lang w:val="ru-RU"/>
        </w:rPr>
        <w:t>135,9</w:t>
      </w:r>
      <w:r w:rsidR="003A7026">
        <w:rPr>
          <w:sz w:val="28"/>
          <w:szCs w:val="28"/>
          <w:lang w:val="ru-RU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t xml:space="preserve">. </w:t>
      </w:r>
    </w:p>
    <w:p w14:paraId="4371425E" w14:textId="33ADBCD7" w:rsidR="00DF20B3" w:rsidRPr="00DF20B3" w:rsidRDefault="00DF20B3" w:rsidP="00DF20B3">
      <w:pPr>
        <w:jc w:val="both"/>
        <w:rPr>
          <w:sz w:val="28"/>
          <w:szCs w:val="28"/>
        </w:rPr>
      </w:pPr>
      <w:r w:rsidRPr="00DF20B3">
        <w:rPr>
          <w:sz w:val="28"/>
          <w:szCs w:val="28"/>
        </w:rPr>
        <w:t>Амортизація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B7715E">
        <w:rPr>
          <w:sz w:val="28"/>
          <w:szCs w:val="28"/>
        </w:rPr>
        <w:t xml:space="preserve">              </w:t>
      </w:r>
      <w:r w:rsidRPr="00DF20B3">
        <w:rPr>
          <w:sz w:val="28"/>
          <w:szCs w:val="28"/>
        </w:rPr>
        <w:t xml:space="preserve"> - </w:t>
      </w:r>
      <w:r w:rsidR="00E944FA">
        <w:rPr>
          <w:sz w:val="28"/>
          <w:szCs w:val="28"/>
          <w:lang w:val="ru-RU"/>
        </w:rPr>
        <w:t xml:space="preserve">  </w:t>
      </w:r>
      <w:r w:rsidR="00626ACA">
        <w:rPr>
          <w:sz w:val="28"/>
          <w:szCs w:val="28"/>
          <w:lang w:val="ru-RU"/>
        </w:rPr>
        <w:t>124</w:t>
      </w:r>
      <w:r w:rsidR="00CC4A53">
        <w:rPr>
          <w:sz w:val="28"/>
          <w:szCs w:val="28"/>
          <w:lang w:val="ru-RU"/>
        </w:rPr>
        <w:t>,9</w:t>
      </w:r>
      <w:r w:rsidR="003A7026">
        <w:rPr>
          <w:sz w:val="28"/>
          <w:szCs w:val="28"/>
          <w:lang w:val="ru-RU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t xml:space="preserve">. </w:t>
      </w:r>
    </w:p>
    <w:p w14:paraId="6B0BE916" w14:textId="6088AC34" w:rsidR="00DF20B3" w:rsidRPr="00DF20B3" w:rsidRDefault="00DF20B3" w:rsidP="00B7715E">
      <w:pPr>
        <w:ind w:hanging="142"/>
        <w:jc w:val="both"/>
        <w:rPr>
          <w:sz w:val="28"/>
          <w:szCs w:val="28"/>
        </w:rPr>
      </w:pPr>
      <w:r w:rsidRPr="00DF20B3">
        <w:rPr>
          <w:sz w:val="28"/>
          <w:szCs w:val="28"/>
        </w:rPr>
        <w:t xml:space="preserve">  Інші операційні витрати</w:t>
      </w:r>
      <w:r w:rsidRPr="00DF20B3">
        <w:rPr>
          <w:sz w:val="28"/>
          <w:szCs w:val="28"/>
          <w:lang w:val="ru-RU"/>
        </w:rPr>
        <w:tab/>
      </w:r>
      <w:r w:rsidRPr="00DF20B3">
        <w:rPr>
          <w:sz w:val="28"/>
          <w:szCs w:val="28"/>
          <w:lang w:val="ru-RU"/>
        </w:rPr>
        <w:tab/>
      </w:r>
      <w:r w:rsidR="00B7715E">
        <w:rPr>
          <w:sz w:val="28"/>
          <w:szCs w:val="28"/>
          <w:lang w:val="ru-RU"/>
        </w:rPr>
        <w:t xml:space="preserve">     </w:t>
      </w:r>
      <w:r w:rsidRPr="00DF20B3">
        <w:rPr>
          <w:sz w:val="28"/>
          <w:szCs w:val="28"/>
          <w:lang w:val="ru-RU"/>
        </w:rPr>
        <w:t xml:space="preserve">- </w:t>
      </w:r>
      <w:r w:rsidR="00B7715E">
        <w:rPr>
          <w:sz w:val="28"/>
          <w:szCs w:val="28"/>
          <w:lang w:val="ru-RU"/>
        </w:rPr>
        <w:t xml:space="preserve"> </w:t>
      </w:r>
      <w:r w:rsidR="00E944FA">
        <w:rPr>
          <w:sz w:val="28"/>
          <w:szCs w:val="28"/>
          <w:lang w:val="ru-RU"/>
        </w:rPr>
        <w:t xml:space="preserve"> </w:t>
      </w:r>
      <w:r w:rsidR="00E1070C">
        <w:rPr>
          <w:sz w:val="28"/>
          <w:szCs w:val="28"/>
          <w:lang w:val="ru-RU"/>
        </w:rPr>
        <w:t>212,1</w:t>
      </w:r>
      <w:r w:rsidR="00E944FA">
        <w:rPr>
          <w:sz w:val="28"/>
          <w:szCs w:val="28"/>
          <w:lang w:val="ru-RU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t xml:space="preserve">., в </w:t>
      </w:r>
      <w:proofErr w:type="spellStart"/>
      <w:r w:rsidRPr="00DF20B3">
        <w:rPr>
          <w:sz w:val="28"/>
          <w:szCs w:val="28"/>
        </w:rPr>
        <w:t>т.ч.серед</w:t>
      </w:r>
      <w:proofErr w:type="spellEnd"/>
      <w:r w:rsidRPr="00DF20B3">
        <w:rPr>
          <w:sz w:val="28"/>
          <w:szCs w:val="28"/>
        </w:rPr>
        <w:t xml:space="preserve"> них: </w:t>
      </w:r>
    </w:p>
    <w:p w14:paraId="4C2F72D9" w14:textId="702422F6" w:rsidR="00DF20B3" w:rsidRPr="003A7026" w:rsidRDefault="003A7026" w:rsidP="00B7715E">
      <w:pPr>
        <w:numPr>
          <w:ilvl w:val="0"/>
          <w:numId w:val="1"/>
        </w:numPr>
        <w:tabs>
          <w:tab w:val="left" w:pos="1134"/>
        </w:tabs>
        <w:spacing w:after="200" w:line="276" w:lineRule="auto"/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15E">
        <w:rPr>
          <w:sz w:val="28"/>
          <w:szCs w:val="28"/>
        </w:rPr>
        <w:t>е</w:t>
      </w:r>
      <w:r w:rsidR="00DF20B3" w:rsidRPr="00DF20B3">
        <w:rPr>
          <w:sz w:val="28"/>
          <w:szCs w:val="28"/>
        </w:rPr>
        <w:t>кологічний</w:t>
      </w:r>
      <w:r w:rsidR="00B7715E">
        <w:rPr>
          <w:sz w:val="28"/>
          <w:szCs w:val="28"/>
        </w:rPr>
        <w:t xml:space="preserve"> </w:t>
      </w:r>
      <w:r w:rsidR="00DF20B3" w:rsidRPr="00DF20B3">
        <w:rPr>
          <w:sz w:val="28"/>
          <w:szCs w:val="28"/>
        </w:rPr>
        <w:t xml:space="preserve">податок </w:t>
      </w:r>
      <w:r w:rsidR="00B7715E">
        <w:rPr>
          <w:sz w:val="28"/>
          <w:szCs w:val="28"/>
        </w:rPr>
        <w:t xml:space="preserve">            </w:t>
      </w:r>
      <w:r w:rsidR="00DF20B3" w:rsidRPr="00DF20B3">
        <w:rPr>
          <w:sz w:val="28"/>
          <w:szCs w:val="28"/>
        </w:rPr>
        <w:t>-</w:t>
      </w:r>
      <w:r w:rsidR="00B7715E">
        <w:rPr>
          <w:sz w:val="28"/>
          <w:szCs w:val="28"/>
        </w:rPr>
        <w:t xml:space="preserve"> </w:t>
      </w:r>
      <w:r w:rsidR="00E944FA">
        <w:rPr>
          <w:sz w:val="28"/>
          <w:szCs w:val="28"/>
        </w:rPr>
        <w:t xml:space="preserve">  </w:t>
      </w:r>
      <w:r w:rsidR="00626ACA">
        <w:rPr>
          <w:sz w:val="28"/>
          <w:szCs w:val="28"/>
        </w:rPr>
        <w:t>175,8</w:t>
      </w:r>
      <w:r w:rsidR="00B7715E">
        <w:rPr>
          <w:sz w:val="28"/>
          <w:szCs w:val="28"/>
        </w:rPr>
        <w:t xml:space="preserve"> </w:t>
      </w:r>
      <w:proofErr w:type="spellStart"/>
      <w:r w:rsidR="00DF20B3" w:rsidRPr="00DF20B3">
        <w:rPr>
          <w:sz w:val="28"/>
          <w:szCs w:val="28"/>
        </w:rPr>
        <w:t>тис.грн</w:t>
      </w:r>
      <w:proofErr w:type="spellEnd"/>
      <w:r w:rsidR="00DF20B3" w:rsidRPr="00DF20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- </w:t>
      </w:r>
      <w:r w:rsidR="00570B58">
        <w:rPr>
          <w:sz w:val="28"/>
          <w:szCs w:val="28"/>
        </w:rPr>
        <w:t xml:space="preserve"> </w:t>
      </w:r>
      <w:r w:rsidR="00DF20B3" w:rsidRPr="003A7026">
        <w:rPr>
          <w:sz w:val="28"/>
          <w:szCs w:val="28"/>
        </w:rPr>
        <w:t xml:space="preserve">витрати на електроенергію  </w:t>
      </w:r>
      <w:r w:rsidR="00BD3214">
        <w:rPr>
          <w:sz w:val="28"/>
          <w:szCs w:val="28"/>
        </w:rPr>
        <w:t xml:space="preserve">- </w:t>
      </w:r>
      <w:r w:rsidR="00E944FA">
        <w:rPr>
          <w:sz w:val="28"/>
          <w:szCs w:val="28"/>
        </w:rPr>
        <w:t xml:space="preserve">    </w:t>
      </w:r>
      <w:r w:rsidR="00CC4A53">
        <w:rPr>
          <w:sz w:val="28"/>
          <w:szCs w:val="28"/>
        </w:rPr>
        <w:t>11,1</w:t>
      </w:r>
      <w:r w:rsidR="00BD3214">
        <w:rPr>
          <w:sz w:val="28"/>
          <w:szCs w:val="28"/>
        </w:rPr>
        <w:t xml:space="preserve"> </w:t>
      </w:r>
      <w:proofErr w:type="spellStart"/>
      <w:r w:rsidR="00BD3214" w:rsidRPr="00DF20B3">
        <w:rPr>
          <w:sz w:val="28"/>
          <w:szCs w:val="28"/>
        </w:rPr>
        <w:t>тис.грн</w:t>
      </w:r>
      <w:proofErr w:type="spellEnd"/>
      <w:r w:rsidR="00BD3214">
        <w:rPr>
          <w:sz w:val="28"/>
          <w:szCs w:val="28"/>
          <w:lang w:val="ru-RU"/>
        </w:rPr>
        <w:t xml:space="preserve"> </w:t>
      </w:r>
    </w:p>
    <w:p w14:paraId="5355DC9A" w14:textId="309C4274" w:rsidR="00DF20B3" w:rsidRPr="00DF20B3" w:rsidRDefault="00DF20B3" w:rsidP="00E46BF7">
      <w:pPr>
        <w:rPr>
          <w:sz w:val="28"/>
          <w:szCs w:val="28"/>
        </w:rPr>
      </w:pPr>
      <w:r w:rsidRPr="00DF20B3">
        <w:rPr>
          <w:sz w:val="28"/>
          <w:szCs w:val="28"/>
        </w:rPr>
        <w:t xml:space="preserve">Дебіторська заборгованість станом на </w:t>
      </w:r>
      <w:r w:rsidR="00B7715E">
        <w:rPr>
          <w:sz w:val="28"/>
          <w:szCs w:val="28"/>
        </w:rPr>
        <w:t>01.07.2022р.складає</w:t>
      </w:r>
      <w:r w:rsidR="00E944FA">
        <w:rPr>
          <w:sz w:val="28"/>
          <w:szCs w:val="28"/>
        </w:rPr>
        <w:t xml:space="preserve"> </w:t>
      </w:r>
      <w:r w:rsidR="00626ACA" w:rsidRPr="00E944FA">
        <w:rPr>
          <w:sz w:val="28"/>
          <w:szCs w:val="28"/>
        </w:rPr>
        <w:t>301,7</w:t>
      </w:r>
      <w:r w:rsidR="00B7715E">
        <w:rPr>
          <w:sz w:val="28"/>
          <w:szCs w:val="28"/>
        </w:rPr>
        <w:t xml:space="preserve">тис.грн. </w:t>
      </w:r>
      <w:r w:rsidRPr="00DF20B3">
        <w:rPr>
          <w:sz w:val="28"/>
          <w:szCs w:val="28"/>
        </w:rPr>
        <w:t>Кредиторська заборгованість відсутня.</w:t>
      </w:r>
    </w:p>
    <w:p w14:paraId="1FFCDDC2" w14:textId="1986F8DC" w:rsidR="00DF20B3" w:rsidRPr="00DF20B3" w:rsidRDefault="00DF20B3" w:rsidP="00BD3214">
      <w:pPr>
        <w:spacing w:before="100" w:beforeAutospacing="1" w:after="100" w:afterAutospacing="1"/>
        <w:rPr>
          <w:sz w:val="28"/>
          <w:szCs w:val="28"/>
        </w:rPr>
      </w:pPr>
      <w:r w:rsidRPr="00DF20B3">
        <w:rPr>
          <w:sz w:val="28"/>
          <w:szCs w:val="28"/>
        </w:rPr>
        <w:t>За І</w:t>
      </w:r>
      <w:r w:rsidR="00BD3214">
        <w:rPr>
          <w:sz w:val="28"/>
          <w:szCs w:val="28"/>
        </w:rPr>
        <w:t>І</w:t>
      </w:r>
      <w:r w:rsidRPr="00DF20B3">
        <w:rPr>
          <w:sz w:val="28"/>
          <w:szCs w:val="28"/>
        </w:rPr>
        <w:t xml:space="preserve"> квартал 202</w:t>
      </w:r>
      <w:r w:rsidR="00870B4F">
        <w:rPr>
          <w:sz w:val="28"/>
          <w:szCs w:val="28"/>
        </w:rPr>
        <w:t>2</w:t>
      </w:r>
      <w:r w:rsidRPr="00DF20B3">
        <w:rPr>
          <w:sz w:val="28"/>
          <w:szCs w:val="28"/>
        </w:rPr>
        <w:t xml:space="preserve"> року  підприємство сплатило до бюджету </w:t>
      </w:r>
      <w:r w:rsidR="008F062A">
        <w:rPr>
          <w:sz w:val="28"/>
          <w:szCs w:val="28"/>
          <w:lang w:val="ru-RU"/>
        </w:rPr>
        <w:t xml:space="preserve"> </w:t>
      </w:r>
      <w:r w:rsidR="004D367B">
        <w:rPr>
          <w:sz w:val="28"/>
          <w:szCs w:val="28"/>
          <w:lang w:val="ru-RU"/>
        </w:rPr>
        <w:t>716,4</w:t>
      </w:r>
      <w:r w:rsidR="00870B4F">
        <w:rPr>
          <w:sz w:val="28"/>
          <w:szCs w:val="28"/>
          <w:lang w:val="ru-RU"/>
        </w:rPr>
        <w:t xml:space="preserve"> </w:t>
      </w:r>
      <w:r w:rsidRPr="00DF20B3">
        <w:rPr>
          <w:sz w:val="28"/>
          <w:szCs w:val="28"/>
        </w:rPr>
        <w:t>тис грн..</w:t>
      </w:r>
    </w:p>
    <w:p w14:paraId="1A5825EF" w14:textId="4A52BA14" w:rsidR="00405258" w:rsidRDefault="00DF20B3" w:rsidP="00870B4F">
      <w:pPr>
        <w:spacing w:before="100" w:beforeAutospacing="1" w:after="100" w:afterAutospacing="1"/>
        <w:rPr>
          <w:sz w:val="28"/>
          <w:szCs w:val="28"/>
        </w:rPr>
      </w:pP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br/>
        <w:t xml:space="preserve">ПДВ                 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    </w:t>
      </w:r>
      <w:r w:rsidR="006166C3">
        <w:rPr>
          <w:sz w:val="28"/>
          <w:szCs w:val="28"/>
        </w:rPr>
        <w:t xml:space="preserve"> </w:t>
      </w:r>
      <w:r w:rsidR="0036265D">
        <w:rPr>
          <w:sz w:val="28"/>
          <w:szCs w:val="28"/>
        </w:rPr>
        <w:t xml:space="preserve">  </w:t>
      </w:r>
      <w:r w:rsidR="004C6CBD">
        <w:rPr>
          <w:sz w:val="28"/>
          <w:szCs w:val="28"/>
        </w:rPr>
        <w:t xml:space="preserve">  </w:t>
      </w:r>
      <w:r w:rsidR="00E1070C">
        <w:rPr>
          <w:sz w:val="28"/>
          <w:szCs w:val="28"/>
        </w:rPr>
        <w:t>308,1</w:t>
      </w:r>
      <w:r w:rsidRPr="00DF20B3">
        <w:rPr>
          <w:sz w:val="28"/>
          <w:szCs w:val="28"/>
        </w:rPr>
        <w:t xml:space="preserve"> </w:t>
      </w:r>
      <w:proofErr w:type="spellStart"/>
      <w:r w:rsidRPr="00DF20B3">
        <w:rPr>
          <w:sz w:val="28"/>
          <w:szCs w:val="28"/>
        </w:rPr>
        <w:t>тис.грн</w:t>
      </w:r>
      <w:proofErr w:type="spellEnd"/>
      <w:r w:rsidRPr="00DF20B3">
        <w:rPr>
          <w:sz w:val="28"/>
          <w:szCs w:val="28"/>
        </w:rPr>
        <w:br/>
      </w:r>
      <w:proofErr w:type="spellStart"/>
      <w:r w:rsidRPr="00DF20B3">
        <w:rPr>
          <w:sz w:val="28"/>
          <w:szCs w:val="28"/>
        </w:rPr>
        <w:t>екоподаток</w:t>
      </w:r>
      <w:proofErr w:type="spellEnd"/>
      <w:r w:rsidRPr="00DF20B3">
        <w:rPr>
          <w:sz w:val="28"/>
          <w:szCs w:val="28"/>
        </w:rPr>
        <w:t xml:space="preserve">       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6166C3">
        <w:rPr>
          <w:sz w:val="28"/>
          <w:szCs w:val="28"/>
        </w:rPr>
        <w:t xml:space="preserve"> </w:t>
      </w:r>
      <w:r w:rsidR="0036265D">
        <w:rPr>
          <w:sz w:val="28"/>
          <w:szCs w:val="28"/>
        </w:rPr>
        <w:t xml:space="preserve">                    </w:t>
      </w:r>
      <w:r w:rsidR="008F062A">
        <w:rPr>
          <w:sz w:val="28"/>
          <w:szCs w:val="28"/>
        </w:rPr>
        <w:t xml:space="preserve">  </w:t>
      </w:r>
      <w:r w:rsidR="004D367B">
        <w:rPr>
          <w:sz w:val="28"/>
          <w:szCs w:val="28"/>
        </w:rPr>
        <w:t>139,6</w:t>
      </w:r>
      <w:r w:rsidR="008F062A">
        <w:rPr>
          <w:sz w:val="28"/>
          <w:szCs w:val="28"/>
        </w:rPr>
        <w:t xml:space="preserve"> </w:t>
      </w:r>
      <w:r w:rsidRPr="00DF20B3">
        <w:rPr>
          <w:sz w:val="28"/>
          <w:szCs w:val="28"/>
        </w:rPr>
        <w:t>тис грн</w:t>
      </w:r>
      <w:r w:rsidRPr="00DF20B3">
        <w:rPr>
          <w:sz w:val="28"/>
          <w:szCs w:val="28"/>
        </w:rPr>
        <w:br/>
        <w:t xml:space="preserve">Податок на прибуток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       </w:t>
      </w:r>
      <w:r w:rsidR="008F062A">
        <w:rPr>
          <w:sz w:val="28"/>
          <w:szCs w:val="28"/>
        </w:rPr>
        <w:t xml:space="preserve">      </w:t>
      </w:r>
      <w:r w:rsidR="004D367B">
        <w:rPr>
          <w:sz w:val="28"/>
          <w:szCs w:val="28"/>
        </w:rPr>
        <w:t>3,3</w:t>
      </w:r>
      <w:r w:rsidRPr="00DF20B3">
        <w:rPr>
          <w:sz w:val="28"/>
          <w:szCs w:val="28"/>
        </w:rPr>
        <w:t xml:space="preserve"> тис грн</w:t>
      </w:r>
      <w:r w:rsidRPr="00DF20B3">
        <w:rPr>
          <w:sz w:val="28"/>
          <w:szCs w:val="28"/>
        </w:rPr>
        <w:br/>
        <w:t xml:space="preserve">ПДФО                 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 </w:t>
      </w:r>
      <w:r w:rsidR="00D91824">
        <w:rPr>
          <w:sz w:val="28"/>
          <w:szCs w:val="28"/>
        </w:rPr>
        <w:t xml:space="preserve">      </w:t>
      </w:r>
      <w:r w:rsidR="008F062A">
        <w:rPr>
          <w:sz w:val="28"/>
          <w:szCs w:val="28"/>
        </w:rPr>
        <w:t xml:space="preserve">  </w:t>
      </w:r>
      <w:r w:rsidR="004D367B">
        <w:rPr>
          <w:sz w:val="28"/>
          <w:szCs w:val="28"/>
        </w:rPr>
        <w:t>125,4</w:t>
      </w:r>
      <w:r w:rsidRPr="00DF20B3">
        <w:rPr>
          <w:sz w:val="28"/>
          <w:szCs w:val="28"/>
        </w:rPr>
        <w:t xml:space="preserve"> тис грн</w:t>
      </w:r>
      <w:r w:rsidRPr="00DF20B3">
        <w:rPr>
          <w:sz w:val="28"/>
          <w:szCs w:val="28"/>
        </w:rPr>
        <w:br/>
        <w:t xml:space="preserve">Військовий збір            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 </w:t>
      </w:r>
      <w:r w:rsidR="00D91824">
        <w:rPr>
          <w:sz w:val="28"/>
          <w:szCs w:val="28"/>
        </w:rPr>
        <w:t xml:space="preserve">       </w:t>
      </w:r>
      <w:r w:rsidR="008F062A">
        <w:rPr>
          <w:sz w:val="28"/>
          <w:szCs w:val="28"/>
        </w:rPr>
        <w:t xml:space="preserve">   </w:t>
      </w:r>
      <w:r w:rsidR="004D367B">
        <w:rPr>
          <w:sz w:val="28"/>
          <w:szCs w:val="28"/>
        </w:rPr>
        <w:t>10,5</w:t>
      </w:r>
      <w:r w:rsidR="006166C3">
        <w:rPr>
          <w:sz w:val="28"/>
          <w:szCs w:val="28"/>
        </w:rPr>
        <w:t xml:space="preserve"> </w:t>
      </w:r>
      <w:r w:rsidRPr="00DF20B3">
        <w:rPr>
          <w:sz w:val="28"/>
          <w:szCs w:val="28"/>
        </w:rPr>
        <w:t xml:space="preserve"> тис грн</w:t>
      </w:r>
      <w:r w:rsidRPr="00DF20B3">
        <w:rPr>
          <w:sz w:val="28"/>
          <w:szCs w:val="28"/>
        </w:rPr>
        <w:br/>
        <w:t>ЕСВ                                </w:t>
      </w:r>
      <w:r w:rsidRPr="00DF20B3">
        <w:rPr>
          <w:sz w:val="28"/>
          <w:szCs w:val="28"/>
        </w:rPr>
        <w:tab/>
      </w:r>
      <w:r w:rsidRPr="00DF20B3">
        <w:rPr>
          <w:sz w:val="28"/>
          <w:szCs w:val="28"/>
        </w:rPr>
        <w:tab/>
      </w:r>
      <w:r w:rsidR="0036265D">
        <w:rPr>
          <w:sz w:val="28"/>
          <w:szCs w:val="28"/>
        </w:rPr>
        <w:t xml:space="preserve">             </w:t>
      </w:r>
      <w:r w:rsidR="00D91824">
        <w:rPr>
          <w:sz w:val="28"/>
          <w:szCs w:val="28"/>
        </w:rPr>
        <w:t xml:space="preserve">       </w:t>
      </w:r>
      <w:r w:rsidR="0036265D">
        <w:rPr>
          <w:sz w:val="28"/>
          <w:szCs w:val="28"/>
        </w:rPr>
        <w:t xml:space="preserve"> </w:t>
      </w:r>
      <w:r w:rsidR="008F062A">
        <w:rPr>
          <w:sz w:val="28"/>
          <w:szCs w:val="28"/>
        </w:rPr>
        <w:t xml:space="preserve">  </w:t>
      </w:r>
      <w:r w:rsidR="004D367B">
        <w:rPr>
          <w:sz w:val="28"/>
          <w:szCs w:val="28"/>
        </w:rPr>
        <w:t>129,5</w:t>
      </w:r>
      <w:r w:rsidR="006166C3">
        <w:rPr>
          <w:sz w:val="28"/>
          <w:szCs w:val="28"/>
        </w:rPr>
        <w:t xml:space="preserve"> </w:t>
      </w:r>
      <w:r w:rsidRPr="00DF20B3">
        <w:rPr>
          <w:sz w:val="28"/>
          <w:szCs w:val="28"/>
        </w:rPr>
        <w:t>тис грн</w:t>
      </w:r>
      <w:r w:rsidR="00405258">
        <w:rPr>
          <w:sz w:val="28"/>
          <w:szCs w:val="28"/>
        </w:rPr>
        <w:t xml:space="preserve">  </w:t>
      </w:r>
    </w:p>
    <w:p w14:paraId="19FE2C80" w14:textId="231AE2C8" w:rsidR="00870B4F" w:rsidRPr="00DF20B3" w:rsidRDefault="00405258" w:rsidP="00405258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70B4F" w:rsidRPr="00DF20B3">
        <w:rPr>
          <w:sz w:val="28"/>
          <w:szCs w:val="28"/>
        </w:rPr>
        <w:t>По результату роботи  за І</w:t>
      </w:r>
      <w:r w:rsidR="00BD3214">
        <w:rPr>
          <w:sz w:val="28"/>
          <w:szCs w:val="28"/>
        </w:rPr>
        <w:t>І</w:t>
      </w:r>
      <w:r w:rsidR="00870B4F" w:rsidRPr="00DF20B3">
        <w:rPr>
          <w:sz w:val="28"/>
          <w:szCs w:val="28"/>
        </w:rPr>
        <w:t xml:space="preserve"> квартал 202</w:t>
      </w:r>
      <w:r w:rsidR="00870B4F">
        <w:rPr>
          <w:sz w:val="28"/>
          <w:szCs w:val="28"/>
        </w:rPr>
        <w:t>2</w:t>
      </w:r>
      <w:r w:rsidR="00870B4F" w:rsidRPr="00DF20B3">
        <w:rPr>
          <w:sz w:val="28"/>
          <w:szCs w:val="28"/>
        </w:rPr>
        <w:t xml:space="preserve"> року підприємство є прибутковим</w:t>
      </w:r>
      <w:r w:rsidR="00214C97">
        <w:rPr>
          <w:sz w:val="28"/>
          <w:szCs w:val="28"/>
        </w:rPr>
        <w:t>.</w:t>
      </w:r>
      <w:r w:rsidR="000C282B">
        <w:rPr>
          <w:sz w:val="28"/>
          <w:szCs w:val="28"/>
        </w:rPr>
        <w:t xml:space="preserve"> </w:t>
      </w:r>
    </w:p>
    <w:p w14:paraId="0396DF90" w14:textId="77777777" w:rsidR="00DF20B3" w:rsidRPr="00DF20B3" w:rsidRDefault="00DF20B3" w:rsidP="00DF20B3">
      <w:pPr>
        <w:jc w:val="center"/>
        <w:rPr>
          <w:sz w:val="24"/>
          <w:szCs w:val="24"/>
        </w:rPr>
      </w:pPr>
    </w:p>
    <w:sectPr w:rsidR="00DF20B3" w:rsidRPr="00DF20B3" w:rsidSect="008F062A">
      <w:pgSz w:w="11906" w:h="16838" w:code="9"/>
      <w:pgMar w:top="1134" w:right="567" w:bottom="568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DDF"/>
    <w:multiLevelType w:val="hybridMultilevel"/>
    <w:tmpl w:val="DB62C53C"/>
    <w:lvl w:ilvl="0" w:tplc="B6EAD4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AA154D"/>
    <w:multiLevelType w:val="hybridMultilevel"/>
    <w:tmpl w:val="E188D874"/>
    <w:lvl w:ilvl="0" w:tplc="F3D4B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B3"/>
    <w:rsid w:val="000C282B"/>
    <w:rsid w:val="00107095"/>
    <w:rsid w:val="001164DC"/>
    <w:rsid w:val="00120769"/>
    <w:rsid w:val="0015571A"/>
    <w:rsid w:val="0020413A"/>
    <w:rsid w:val="00214C97"/>
    <w:rsid w:val="0026113D"/>
    <w:rsid w:val="00263231"/>
    <w:rsid w:val="002D72BF"/>
    <w:rsid w:val="0036265D"/>
    <w:rsid w:val="003A7026"/>
    <w:rsid w:val="00405258"/>
    <w:rsid w:val="004959D3"/>
    <w:rsid w:val="004C6CBD"/>
    <w:rsid w:val="004D367B"/>
    <w:rsid w:val="0052196A"/>
    <w:rsid w:val="00570B58"/>
    <w:rsid w:val="005B56EF"/>
    <w:rsid w:val="0060220E"/>
    <w:rsid w:val="0060425D"/>
    <w:rsid w:val="006166C3"/>
    <w:rsid w:val="006226B4"/>
    <w:rsid w:val="00626ACA"/>
    <w:rsid w:val="00646734"/>
    <w:rsid w:val="00707400"/>
    <w:rsid w:val="00774FF8"/>
    <w:rsid w:val="00832CBC"/>
    <w:rsid w:val="008671EE"/>
    <w:rsid w:val="00870B4F"/>
    <w:rsid w:val="008762CC"/>
    <w:rsid w:val="008F062A"/>
    <w:rsid w:val="009B4EBA"/>
    <w:rsid w:val="009B6026"/>
    <w:rsid w:val="00A36C06"/>
    <w:rsid w:val="00A720CC"/>
    <w:rsid w:val="00AA4FD0"/>
    <w:rsid w:val="00AF4730"/>
    <w:rsid w:val="00B0166C"/>
    <w:rsid w:val="00B4513B"/>
    <w:rsid w:val="00B7715E"/>
    <w:rsid w:val="00BA1A62"/>
    <w:rsid w:val="00BD3214"/>
    <w:rsid w:val="00BF0BAF"/>
    <w:rsid w:val="00C06F25"/>
    <w:rsid w:val="00C129FA"/>
    <w:rsid w:val="00C13E65"/>
    <w:rsid w:val="00CA4894"/>
    <w:rsid w:val="00CC4A53"/>
    <w:rsid w:val="00CC6B2F"/>
    <w:rsid w:val="00D62481"/>
    <w:rsid w:val="00D91824"/>
    <w:rsid w:val="00DF20B3"/>
    <w:rsid w:val="00E1070C"/>
    <w:rsid w:val="00E438DD"/>
    <w:rsid w:val="00E46BF7"/>
    <w:rsid w:val="00E91F43"/>
    <w:rsid w:val="00E944FA"/>
    <w:rsid w:val="00F27431"/>
    <w:rsid w:val="00F37BC5"/>
    <w:rsid w:val="00F4145D"/>
    <w:rsid w:val="00F55317"/>
    <w:rsid w:val="00F93869"/>
    <w:rsid w:val="00FD7A3D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86F96"/>
  <w15:chartTrackingRefBased/>
  <w15:docId w15:val="{948591CE-1CA5-44DA-9B47-DD519947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  <w:ind w:firstLine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0B3"/>
    <w:pPr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20B3"/>
    <w:pPr>
      <w:suppressAutoHyphens/>
      <w:autoSpaceDN w:val="0"/>
      <w:spacing w:after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ru-RU" w:eastAsia="zh-CN"/>
    </w:rPr>
  </w:style>
  <w:style w:type="paragraph" w:styleId="a3">
    <w:name w:val="List Paragraph"/>
    <w:basedOn w:val="a"/>
    <w:uiPriority w:val="34"/>
    <w:qFormat/>
    <w:rsid w:val="0049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9</cp:revision>
  <cp:lastPrinted>2022-07-12T06:13:00Z</cp:lastPrinted>
  <dcterms:created xsi:type="dcterms:W3CDTF">2022-07-07T05:05:00Z</dcterms:created>
  <dcterms:modified xsi:type="dcterms:W3CDTF">2022-07-12T08:42:00Z</dcterms:modified>
</cp:coreProperties>
</file>