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092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684"/>
        <w:gridCol w:w="6237"/>
      </w:tblGrid>
      <w:tr w:rsidR="00372749" w:rsidRPr="00251F43" w14:paraId="6B54F1C9" w14:textId="77777777" w:rsidTr="00E54E4F">
        <w:trPr>
          <w:trHeight w:val="688"/>
        </w:trPr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</w:tcPr>
          <w:p w14:paraId="2620CB91" w14:textId="77777777" w:rsidR="00372749" w:rsidRPr="00251F43" w:rsidRDefault="00372749" w:rsidP="00E54E4F">
            <w:pPr>
              <w:rPr>
                <w:rFonts w:asciiTheme="minorHAnsi" w:eastAsiaTheme="minorHAnsi" w:hAnsiTheme="minorHAnsi" w:cstheme="minorBidi"/>
              </w:rPr>
            </w:pPr>
            <w:r w:rsidRPr="00251F43">
              <w:rPr>
                <w:rFonts w:asciiTheme="minorHAnsi" w:eastAsiaTheme="minorHAnsi" w:hAnsiTheme="minorHAnsi" w:cstheme="minorBidi"/>
                <w:noProof/>
                <w:lang w:val="ru-RU" w:eastAsia="ru-RU"/>
              </w:rPr>
              <w:drawing>
                <wp:inline distT="0" distB="0" distL="0" distR="0" wp14:anchorId="1575494F" wp14:editId="4F8A0A01">
                  <wp:extent cx="2627352" cy="342900"/>
                  <wp:effectExtent l="133350" t="114300" r="154305" b="1714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7352" cy="342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532E437B" w14:textId="77777777" w:rsidR="00372749" w:rsidRPr="00251F43" w:rsidRDefault="00372749" w:rsidP="00E54E4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251F43">
              <w:rPr>
                <w:b/>
                <w:sz w:val="28"/>
                <w:szCs w:val="28"/>
                <w:lang w:eastAsia="ru-RU"/>
              </w:rPr>
              <w:t>Мукачівське міське комунальне підприємство</w:t>
            </w:r>
          </w:p>
          <w:p w14:paraId="30DF9C4D" w14:textId="77777777" w:rsidR="00372749" w:rsidRPr="00251F43" w:rsidRDefault="00372749" w:rsidP="00E54E4F">
            <w:pPr>
              <w:pBdr>
                <w:bottom w:val="single" w:sz="12" w:space="1" w:color="auto"/>
              </w:pBdr>
              <w:tabs>
                <w:tab w:val="center" w:pos="2724"/>
                <w:tab w:val="right" w:pos="5449"/>
              </w:tabs>
              <w:rPr>
                <w:b/>
                <w:sz w:val="28"/>
                <w:szCs w:val="28"/>
                <w:lang w:eastAsia="ru-RU"/>
              </w:rPr>
            </w:pPr>
            <w:r w:rsidRPr="00251F43">
              <w:rPr>
                <w:b/>
                <w:sz w:val="28"/>
                <w:szCs w:val="28"/>
                <w:lang w:eastAsia="ru-RU"/>
              </w:rPr>
              <w:tab/>
              <w:t>«</w:t>
            </w:r>
            <w:proofErr w:type="spellStart"/>
            <w:r w:rsidRPr="00251F43">
              <w:rPr>
                <w:b/>
                <w:sz w:val="28"/>
                <w:szCs w:val="28"/>
                <w:lang w:eastAsia="ru-RU"/>
              </w:rPr>
              <w:t>Мукачівпастранс</w:t>
            </w:r>
            <w:proofErr w:type="spellEnd"/>
            <w:r w:rsidRPr="00251F43">
              <w:rPr>
                <w:b/>
                <w:sz w:val="28"/>
                <w:szCs w:val="28"/>
                <w:lang w:eastAsia="ru-RU"/>
              </w:rPr>
              <w:t>»</w:t>
            </w:r>
            <w:r w:rsidRPr="00251F43">
              <w:rPr>
                <w:b/>
                <w:sz w:val="28"/>
                <w:szCs w:val="28"/>
                <w:lang w:eastAsia="ru-RU"/>
              </w:rPr>
              <w:tab/>
            </w:r>
          </w:p>
          <w:p w14:paraId="0D7C0EEA" w14:textId="77777777" w:rsidR="00372749" w:rsidRPr="00251F43" w:rsidRDefault="00372749" w:rsidP="00E54E4F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251F43">
              <w:rPr>
                <w:rFonts w:eastAsiaTheme="minorHAnsi"/>
                <w:b/>
                <w:i/>
              </w:rPr>
              <w:t>89600, Закарпатська область, місто Мукачево, вулиця Свалявська, 3, e-</w:t>
            </w:r>
            <w:proofErr w:type="spellStart"/>
            <w:r w:rsidRPr="00251F43">
              <w:rPr>
                <w:rFonts w:eastAsiaTheme="minorHAnsi"/>
                <w:b/>
                <w:i/>
              </w:rPr>
              <w:t>mail</w:t>
            </w:r>
            <w:proofErr w:type="spellEnd"/>
            <w:r w:rsidRPr="00251F43">
              <w:rPr>
                <w:rFonts w:eastAsiaTheme="minorHAnsi"/>
                <w:b/>
                <w:i/>
              </w:rPr>
              <w:t>: mukachivpastrans@gmail.com</w:t>
            </w:r>
          </w:p>
        </w:tc>
      </w:tr>
    </w:tbl>
    <w:p w14:paraId="34CC9080" w14:textId="77777777" w:rsidR="00B12F1E" w:rsidRDefault="00B12F1E" w:rsidP="00372749">
      <w:pPr>
        <w:ind w:left="4860" w:hanging="4860"/>
        <w:jc w:val="both"/>
        <w:rPr>
          <w:b/>
          <w:i/>
        </w:rPr>
      </w:pPr>
    </w:p>
    <w:p w14:paraId="26D0484E" w14:textId="631C3CC7" w:rsidR="00372749" w:rsidRPr="00251F43" w:rsidRDefault="00372749" w:rsidP="003668A3">
      <w:pPr>
        <w:spacing w:after="0" w:line="240" w:lineRule="auto"/>
        <w:ind w:left="4859" w:hanging="4860"/>
        <w:jc w:val="both"/>
        <w:rPr>
          <w:b/>
          <w:i/>
        </w:rPr>
      </w:pPr>
      <w:proofErr w:type="spellStart"/>
      <w:r w:rsidRPr="00251F43">
        <w:rPr>
          <w:b/>
          <w:i/>
        </w:rPr>
        <w:t>Вих</w:t>
      </w:r>
      <w:proofErr w:type="spellEnd"/>
      <w:r w:rsidRPr="00251F43">
        <w:rPr>
          <w:b/>
          <w:i/>
        </w:rPr>
        <w:t>. №</w:t>
      </w:r>
      <w:r w:rsidR="005E6FC1">
        <w:rPr>
          <w:b/>
          <w:i/>
        </w:rPr>
        <w:t>107</w:t>
      </w:r>
      <w:r w:rsidRPr="00251F43">
        <w:rPr>
          <w:b/>
          <w:i/>
        </w:rPr>
        <w:t xml:space="preserve"> від «</w:t>
      </w:r>
      <w:r w:rsidR="005E6FC1">
        <w:rPr>
          <w:b/>
          <w:i/>
        </w:rPr>
        <w:t>13</w:t>
      </w:r>
      <w:r w:rsidRPr="00251F43">
        <w:rPr>
          <w:b/>
          <w:i/>
        </w:rPr>
        <w:t xml:space="preserve">» </w:t>
      </w:r>
      <w:proofErr w:type="spellStart"/>
      <w:r w:rsidR="005E6FC1">
        <w:rPr>
          <w:b/>
          <w:i/>
          <w:lang w:val="ru-RU"/>
        </w:rPr>
        <w:t>жовт</w:t>
      </w:r>
      <w:proofErr w:type="spellEnd"/>
      <w:r w:rsidR="006E101A" w:rsidRPr="00251F43">
        <w:rPr>
          <w:b/>
          <w:i/>
        </w:rPr>
        <w:t>ня</w:t>
      </w:r>
      <w:r w:rsidRPr="00251F43">
        <w:rPr>
          <w:b/>
          <w:i/>
        </w:rPr>
        <w:t xml:space="preserve"> 20</w:t>
      </w:r>
      <w:r w:rsidR="006E101A" w:rsidRPr="00251F43">
        <w:rPr>
          <w:b/>
          <w:i/>
        </w:rPr>
        <w:t>2</w:t>
      </w:r>
      <w:r w:rsidR="005C08ED">
        <w:rPr>
          <w:b/>
          <w:i/>
        </w:rPr>
        <w:t>1</w:t>
      </w:r>
      <w:r w:rsidRPr="00251F43">
        <w:rPr>
          <w:b/>
          <w:i/>
        </w:rPr>
        <w:t xml:space="preserve"> р.</w:t>
      </w:r>
      <w:r w:rsidRPr="00251F43">
        <w:rPr>
          <w:b/>
          <w:i/>
        </w:rPr>
        <w:tab/>
        <w:t xml:space="preserve">                                                </w:t>
      </w:r>
      <w:r w:rsidR="009B25C4" w:rsidRPr="00251F43">
        <w:rPr>
          <w:b/>
          <w:i/>
        </w:rPr>
        <w:t>Міському голові</w:t>
      </w:r>
      <w:r w:rsidRPr="00251F43">
        <w:rPr>
          <w:b/>
          <w:i/>
        </w:rPr>
        <w:t xml:space="preserve"> </w:t>
      </w:r>
    </w:p>
    <w:p w14:paraId="1F72AEF5" w14:textId="77777777" w:rsidR="0094309C" w:rsidRPr="00251F43" w:rsidRDefault="00372749" w:rsidP="003668A3">
      <w:pPr>
        <w:spacing w:after="0" w:line="240" w:lineRule="auto"/>
        <w:ind w:left="4859"/>
        <w:jc w:val="both"/>
        <w:rPr>
          <w:b/>
          <w:i/>
        </w:rPr>
      </w:pPr>
      <w:r w:rsidRPr="00251F43">
        <w:t xml:space="preserve">                                                </w:t>
      </w:r>
      <w:r w:rsidR="009B25C4" w:rsidRPr="00251F43">
        <w:rPr>
          <w:b/>
          <w:i/>
        </w:rPr>
        <w:t>Балога</w:t>
      </w:r>
      <w:r w:rsidRPr="00251F43">
        <w:rPr>
          <w:b/>
          <w:i/>
        </w:rPr>
        <w:t xml:space="preserve"> </w:t>
      </w:r>
      <w:r w:rsidR="009B25C4" w:rsidRPr="00251F43">
        <w:rPr>
          <w:b/>
          <w:i/>
        </w:rPr>
        <w:t>А</w:t>
      </w:r>
      <w:r w:rsidRPr="00251F43">
        <w:rPr>
          <w:b/>
          <w:i/>
        </w:rPr>
        <w:t>.</w:t>
      </w:r>
      <w:r w:rsidR="009B25C4" w:rsidRPr="00251F43">
        <w:rPr>
          <w:b/>
          <w:i/>
        </w:rPr>
        <w:t>В</w:t>
      </w:r>
      <w:r w:rsidRPr="00251F43">
        <w:rPr>
          <w:b/>
          <w:i/>
        </w:rPr>
        <w:t>.</w:t>
      </w:r>
    </w:p>
    <w:p w14:paraId="0DAE9F95" w14:textId="5698E20A" w:rsidR="008F43D2" w:rsidRDefault="008F43D2" w:rsidP="003727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2247678" w14:textId="77777777" w:rsidR="005E6FC1" w:rsidRDefault="005E6FC1" w:rsidP="003727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2CE1E7" w14:textId="77777777" w:rsidR="00005583" w:rsidRPr="00251F43" w:rsidRDefault="00005583" w:rsidP="003727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1F43">
        <w:rPr>
          <w:rFonts w:ascii="Times New Roman" w:hAnsi="Times New Roman"/>
          <w:sz w:val="24"/>
          <w:szCs w:val="24"/>
        </w:rPr>
        <w:t>Звіт про пророблену роботу</w:t>
      </w:r>
    </w:p>
    <w:p w14:paraId="77E365C2" w14:textId="0A141C45" w:rsidR="008E4BE1" w:rsidRPr="00251F43" w:rsidRDefault="00005583" w:rsidP="006E10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1F43">
        <w:rPr>
          <w:rFonts w:ascii="Times New Roman" w:hAnsi="Times New Roman"/>
          <w:sz w:val="24"/>
          <w:szCs w:val="24"/>
        </w:rPr>
        <w:t>за період з 01.</w:t>
      </w:r>
      <w:r w:rsidR="00456A0A" w:rsidRPr="00251F43">
        <w:rPr>
          <w:rFonts w:ascii="Times New Roman" w:hAnsi="Times New Roman"/>
          <w:sz w:val="24"/>
          <w:szCs w:val="24"/>
        </w:rPr>
        <w:t>0</w:t>
      </w:r>
      <w:r w:rsidR="005E6FC1">
        <w:rPr>
          <w:rFonts w:ascii="Times New Roman" w:hAnsi="Times New Roman"/>
          <w:sz w:val="24"/>
          <w:szCs w:val="24"/>
        </w:rPr>
        <w:t>7</w:t>
      </w:r>
      <w:r w:rsidRPr="00251F43">
        <w:rPr>
          <w:rFonts w:ascii="Times New Roman" w:hAnsi="Times New Roman"/>
          <w:sz w:val="24"/>
          <w:szCs w:val="24"/>
        </w:rPr>
        <w:t>.20</w:t>
      </w:r>
      <w:r w:rsidR="00105486" w:rsidRPr="00251F43">
        <w:rPr>
          <w:rFonts w:ascii="Times New Roman" w:hAnsi="Times New Roman"/>
          <w:sz w:val="24"/>
          <w:szCs w:val="24"/>
        </w:rPr>
        <w:t>2</w:t>
      </w:r>
      <w:r w:rsidR="00FE2443">
        <w:rPr>
          <w:rFonts w:ascii="Times New Roman" w:hAnsi="Times New Roman"/>
          <w:sz w:val="24"/>
          <w:szCs w:val="24"/>
        </w:rPr>
        <w:t>1</w:t>
      </w:r>
      <w:r w:rsidRPr="00251F43">
        <w:rPr>
          <w:rFonts w:ascii="Times New Roman" w:hAnsi="Times New Roman"/>
          <w:sz w:val="24"/>
          <w:szCs w:val="24"/>
        </w:rPr>
        <w:t xml:space="preserve"> по </w:t>
      </w:r>
      <w:r w:rsidR="00FE2443">
        <w:rPr>
          <w:rFonts w:ascii="Times New Roman" w:hAnsi="Times New Roman"/>
          <w:sz w:val="24"/>
          <w:szCs w:val="24"/>
        </w:rPr>
        <w:t>3</w:t>
      </w:r>
      <w:r w:rsidR="00FE52E7" w:rsidRPr="005E6FC1">
        <w:rPr>
          <w:rFonts w:ascii="Times New Roman" w:hAnsi="Times New Roman"/>
          <w:sz w:val="24"/>
          <w:szCs w:val="24"/>
        </w:rPr>
        <w:t>0</w:t>
      </w:r>
      <w:r w:rsidRPr="00251F43">
        <w:rPr>
          <w:rFonts w:ascii="Times New Roman" w:hAnsi="Times New Roman"/>
          <w:sz w:val="24"/>
          <w:szCs w:val="24"/>
        </w:rPr>
        <w:t>.</w:t>
      </w:r>
      <w:r w:rsidR="00105486" w:rsidRPr="00251F43">
        <w:rPr>
          <w:rFonts w:ascii="Times New Roman" w:hAnsi="Times New Roman"/>
          <w:sz w:val="24"/>
          <w:szCs w:val="24"/>
        </w:rPr>
        <w:t>0</w:t>
      </w:r>
      <w:r w:rsidR="005E6FC1">
        <w:rPr>
          <w:rFonts w:ascii="Times New Roman" w:hAnsi="Times New Roman"/>
          <w:sz w:val="24"/>
          <w:szCs w:val="24"/>
        </w:rPr>
        <w:t>9</w:t>
      </w:r>
      <w:r w:rsidRPr="00251F43">
        <w:rPr>
          <w:rFonts w:ascii="Times New Roman" w:hAnsi="Times New Roman"/>
          <w:sz w:val="24"/>
          <w:szCs w:val="24"/>
        </w:rPr>
        <w:t>.20</w:t>
      </w:r>
      <w:r w:rsidR="00E94D76" w:rsidRPr="00251F43">
        <w:rPr>
          <w:rFonts w:ascii="Times New Roman" w:hAnsi="Times New Roman"/>
          <w:sz w:val="24"/>
          <w:szCs w:val="24"/>
        </w:rPr>
        <w:t>2</w:t>
      </w:r>
      <w:r w:rsidR="00FE2443">
        <w:rPr>
          <w:rFonts w:ascii="Times New Roman" w:hAnsi="Times New Roman"/>
          <w:sz w:val="24"/>
          <w:szCs w:val="24"/>
        </w:rPr>
        <w:t>1</w:t>
      </w:r>
      <w:r w:rsidRPr="00251F43">
        <w:rPr>
          <w:rFonts w:ascii="Times New Roman" w:hAnsi="Times New Roman"/>
          <w:sz w:val="24"/>
          <w:szCs w:val="24"/>
        </w:rPr>
        <w:t xml:space="preserve"> року</w:t>
      </w:r>
    </w:p>
    <w:p w14:paraId="69C3B3A4" w14:textId="0BE1B576" w:rsidR="00E94D76" w:rsidRDefault="00E94D76" w:rsidP="00105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</w:pPr>
    </w:p>
    <w:p w14:paraId="6CFB1780" w14:textId="77777777" w:rsidR="005E6FC1" w:rsidRDefault="005E6FC1" w:rsidP="00105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</w:pPr>
    </w:p>
    <w:p w14:paraId="5D50A729" w14:textId="77777777" w:rsidR="005E6FC1" w:rsidRPr="00EE4647" w:rsidRDefault="005E6FC1" w:rsidP="005E6FC1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</w:t>
      </w:r>
      <w:r w:rsidRPr="00EE4647">
        <w:rPr>
          <w:color w:val="000000" w:themeColor="text1"/>
          <w:sz w:val="22"/>
          <w:szCs w:val="22"/>
        </w:rPr>
        <w:t>Мукачівське міське комунальне підприємство «</w:t>
      </w:r>
      <w:proofErr w:type="spellStart"/>
      <w:r w:rsidRPr="00EE4647">
        <w:rPr>
          <w:color w:val="000000" w:themeColor="text1"/>
          <w:sz w:val="22"/>
          <w:szCs w:val="22"/>
        </w:rPr>
        <w:t>Мукачівпастранс</w:t>
      </w:r>
      <w:proofErr w:type="spellEnd"/>
      <w:r w:rsidRPr="00EE4647">
        <w:rPr>
          <w:color w:val="000000" w:themeColor="text1"/>
          <w:sz w:val="22"/>
          <w:szCs w:val="22"/>
        </w:rPr>
        <w:t>» є соціально орієнтованим, основною діяльністю є надання послуг з перевезення пасажирів наземним автомобільним транспортом, забезпечення мешканців міста якісними та безпечними перевезеннями. Підприємство і надалі здійснює перевезення пасажирів за наступними автобусними маршрутами:</w:t>
      </w:r>
    </w:p>
    <w:p w14:paraId="7A29AFF3" w14:textId="77777777" w:rsidR="005E6FC1" w:rsidRPr="00EE4647" w:rsidRDefault="005E6FC1" w:rsidP="005E6FC1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E4647">
        <w:rPr>
          <w:color w:val="000000" w:themeColor="text1"/>
          <w:sz w:val="22"/>
          <w:szCs w:val="22"/>
        </w:rPr>
        <w:t>- №2 «Вул. Митрополита Володимира – вул. Свято-Михайлівська»</w:t>
      </w:r>
    </w:p>
    <w:p w14:paraId="2C4FF83C" w14:textId="77777777" w:rsidR="005E6FC1" w:rsidRPr="00EE4647" w:rsidRDefault="005E6FC1" w:rsidP="005E6FC1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E4647">
        <w:rPr>
          <w:color w:val="000000" w:themeColor="text1"/>
          <w:sz w:val="22"/>
          <w:szCs w:val="22"/>
        </w:rPr>
        <w:t>- №3 «Вул. Франка Івана – вул. Тімірязєва»</w:t>
      </w:r>
    </w:p>
    <w:p w14:paraId="12F2F27C" w14:textId="77777777" w:rsidR="005E6FC1" w:rsidRPr="00EE4647" w:rsidRDefault="005E6FC1" w:rsidP="005E6FC1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E4647">
        <w:rPr>
          <w:color w:val="000000" w:themeColor="text1"/>
          <w:sz w:val="22"/>
          <w:szCs w:val="22"/>
        </w:rPr>
        <w:t>- №11 «вул. Духновича – Дитяча поліклініка».</w:t>
      </w:r>
    </w:p>
    <w:p w14:paraId="0D4D4CFA" w14:textId="77777777" w:rsidR="005E6FC1" w:rsidRPr="00EE4647" w:rsidRDefault="005E6FC1" w:rsidP="005E6FC1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E4647">
        <w:rPr>
          <w:color w:val="000000" w:themeColor="text1"/>
          <w:sz w:val="22"/>
          <w:szCs w:val="22"/>
        </w:rPr>
        <w:t xml:space="preserve">Відсоток виконання рейсів за звітній період складає 98%, що підтверджується системою </w:t>
      </w:r>
      <w:r w:rsidRPr="00EE4647">
        <w:rPr>
          <w:color w:val="000000" w:themeColor="text1"/>
          <w:sz w:val="22"/>
          <w:szCs w:val="22"/>
          <w:lang w:val="en-US"/>
        </w:rPr>
        <w:t>GPS</w:t>
      </w:r>
      <w:r w:rsidRPr="00EE4647">
        <w:rPr>
          <w:color w:val="000000" w:themeColor="text1"/>
          <w:sz w:val="22"/>
          <w:szCs w:val="22"/>
        </w:rPr>
        <w:t xml:space="preserve"> моніторингу </w:t>
      </w:r>
      <w:proofErr w:type="spellStart"/>
      <w:r w:rsidRPr="00EE4647">
        <w:rPr>
          <w:color w:val="000000" w:themeColor="text1"/>
          <w:sz w:val="22"/>
          <w:szCs w:val="22"/>
          <w:lang w:val="en-US"/>
        </w:rPr>
        <w:t>Dozor</w:t>
      </w:r>
      <w:proofErr w:type="spellEnd"/>
      <w:r w:rsidRPr="00EE4647">
        <w:rPr>
          <w:color w:val="000000" w:themeColor="text1"/>
          <w:sz w:val="22"/>
          <w:szCs w:val="22"/>
        </w:rPr>
        <w:t>.</w:t>
      </w:r>
    </w:p>
    <w:p w14:paraId="698EC2B3" w14:textId="77777777" w:rsidR="005E6FC1" w:rsidRPr="00EE4647" w:rsidRDefault="005E6FC1" w:rsidP="005E6FC1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</w:t>
      </w:r>
      <w:r w:rsidRPr="00EE4647">
        <w:rPr>
          <w:color w:val="000000" w:themeColor="text1"/>
          <w:sz w:val="22"/>
          <w:szCs w:val="22"/>
        </w:rPr>
        <w:t>У вересні</w:t>
      </w:r>
      <w:r>
        <w:rPr>
          <w:color w:val="000000" w:themeColor="text1"/>
          <w:sz w:val="22"/>
          <w:szCs w:val="22"/>
        </w:rPr>
        <w:t xml:space="preserve"> на всіх транспортних засобах</w:t>
      </w:r>
      <w:r w:rsidRPr="00EE4647">
        <w:rPr>
          <w:color w:val="000000" w:themeColor="text1"/>
          <w:sz w:val="22"/>
          <w:szCs w:val="22"/>
        </w:rPr>
        <w:t xml:space="preserve"> були проведені діагностичні випробовування на спеціальному обладнанні і відповідно отримано сертифікати відповідності щодо </w:t>
      </w:r>
      <w:r>
        <w:rPr>
          <w:color w:val="000000" w:themeColor="text1"/>
          <w:sz w:val="22"/>
          <w:szCs w:val="22"/>
        </w:rPr>
        <w:t xml:space="preserve">їх </w:t>
      </w:r>
      <w:r w:rsidRPr="00EE4647">
        <w:rPr>
          <w:color w:val="000000" w:themeColor="text1"/>
          <w:sz w:val="22"/>
          <w:szCs w:val="22"/>
        </w:rPr>
        <w:t xml:space="preserve">справності. На всіх автобусах </w:t>
      </w:r>
      <w:proofErr w:type="spellStart"/>
      <w:r w:rsidRPr="00EE4647">
        <w:rPr>
          <w:color w:val="000000" w:themeColor="text1"/>
          <w:sz w:val="22"/>
          <w:szCs w:val="22"/>
        </w:rPr>
        <w:t>Ataman</w:t>
      </w:r>
      <w:proofErr w:type="spellEnd"/>
      <w:r w:rsidRPr="00EE4647">
        <w:rPr>
          <w:color w:val="000000" w:themeColor="text1"/>
          <w:sz w:val="22"/>
          <w:szCs w:val="22"/>
        </w:rPr>
        <w:t xml:space="preserve"> А092Н6, на протязі звітного періоду вчасно були проведені регламентні технічні роботи по заміні мастил, рідин, комплектуючих, профілактичні заходи, поточні ремонти автобусів. На даний час кожен з автобусів подолав близько 200 тис. км. Щоденно перед виїздом на маршрут здійснювався технічний огляд ТЗ, проводився медичний огляд водіїв. Шофери пройшли планові інструктажі з охороні праці, пожежної безпеки на транспорті, безпеці руху. За звітній період було зафіксовано 1 дорожньо-транспортну пригоду, без потерпілих, з незначним пошкодженням лакофарбового покриття. </w:t>
      </w:r>
    </w:p>
    <w:p w14:paraId="24D0297E" w14:textId="77777777" w:rsidR="005E6FC1" w:rsidRPr="00EE4647" w:rsidRDefault="005E6FC1" w:rsidP="005E6FC1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</w:t>
      </w:r>
      <w:r w:rsidRPr="00EE4647">
        <w:rPr>
          <w:color w:val="000000" w:themeColor="text1"/>
          <w:sz w:val="22"/>
          <w:szCs w:val="22"/>
        </w:rPr>
        <w:t xml:space="preserve">На сьогоднішній день і надалі у громадському транспорті діють обмеження викликані пандемією. Працівники підприємства дотримуються карантинних норм, автобуси обробляються </w:t>
      </w:r>
      <w:proofErr w:type="spellStart"/>
      <w:r w:rsidRPr="00EE4647">
        <w:rPr>
          <w:color w:val="000000" w:themeColor="text1"/>
          <w:sz w:val="22"/>
          <w:szCs w:val="22"/>
        </w:rPr>
        <w:t>хлоровмісними</w:t>
      </w:r>
      <w:proofErr w:type="spellEnd"/>
      <w:r w:rsidRPr="00EE4647">
        <w:rPr>
          <w:color w:val="000000" w:themeColor="text1"/>
          <w:sz w:val="22"/>
          <w:szCs w:val="22"/>
        </w:rPr>
        <w:t xml:space="preserve"> спецзасобами. У всіх автобусах наявні </w:t>
      </w:r>
      <w:proofErr w:type="spellStart"/>
      <w:r w:rsidRPr="00EE4647">
        <w:rPr>
          <w:color w:val="000000" w:themeColor="text1"/>
          <w:sz w:val="22"/>
          <w:szCs w:val="22"/>
        </w:rPr>
        <w:t>диспенсери</w:t>
      </w:r>
      <w:proofErr w:type="spellEnd"/>
      <w:r w:rsidRPr="00EE4647">
        <w:rPr>
          <w:color w:val="000000" w:themeColor="text1"/>
          <w:sz w:val="22"/>
          <w:szCs w:val="22"/>
        </w:rPr>
        <w:t>, котрими можуть скористатися пасажири.</w:t>
      </w:r>
    </w:p>
    <w:p w14:paraId="60D47FCB" w14:textId="77777777" w:rsidR="005E6FC1" w:rsidRPr="00EE4647" w:rsidRDefault="005E6FC1" w:rsidP="005E6FC1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</w:t>
      </w:r>
      <w:r w:rsidRPr="00EE4647">
        <w:rPr>
          <w:color w:val="000000" w:themeColor="text1"/>
          <w:sz w:val="22"/>
          <w:szCs w:val="22"/>
        </w:rPr>
        <w:t xml:space="preserve">На даний час здійснюється підготовка матеріально технічної бази та транспортних засобів до осінньо-зимового періоду, відповідно здійснюється перевірка та заміна за потребою акумуляторних </w:t>
      </w:r>
      <w:proofErr w:type="spellStart"/>
      <w:r w:rsidRPr="00EE4647">
        <w:rPr>
          <w:color w:val="000000" w:themeColor="text1"/>
          <w:sz w:val="22"/>
          <w:szCs w:val="22"/>
        </w:rPr>
        <w:t>батарей</w:t>
      </w:r>
      <w:proofErr w:type="spellEnd"/>
      <w:r w:rsidRPr="00EE4647">
        <w:rPr>
          <w:color w:val="000000" w:themeColor="text1"/>
          <w:sz w:val="22"/>
          <w:szCs w:val="22"/>
        </w:rPr>
        <w:t xml:space="preserve"> та шин, діагностика автономних опалювачів та опалювачів салону.  </w:t>
      </w:r>
    </w:p>
    <w:p w14:paraId="5337715A" w14:textId="77777777" w:rsidR="005E6FC1" w:rsidRDefault="005E6FC1" w:rsidP="005E6FC1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</w:t>
      </w:r>
      <w:r w:rsidRPr="00EE4647">
        <w:rPr>
          <w:color w:val="000000" w:themeColor="text1"/>
          <w:sz w:val="22"/>
          <w:szCs w:val="22"/>
        </w:rPr>
        <w:t>Потрібно відмітити і позитивну динаміку у користуванні безконтактним способом оплати за проїзд в громадському транспорті. На сьогодні кожна 4 платна поїздка здійснюється безконтактно за допомогою банківської картки. За звітній період майже 100 тис. скористалось цим видом оплати.</w:t>
      </w:r>
    </w:p>
    <w:p w14:paraId="11046509" w14:textId="77777777" w:rsidR="005E6FC1" w:rsidRPr="00EE4647" w:rsidRDefault="005E6FC1" w:rsidP="005E6FC1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У серпні місяці</w:t>
      </w:r>
      <w:r w:rsidRPr="00EE4647">
        <w:rPr>
          <w:color w:val="000000" w:themeColor="text1"/>
          <w:sz w:val="22"/>
          <w:szCs w:val="22"/>
        </w:rPr>
        <w:t xml:space="preserve"> підприємству було передано у постійне користування земельну ділянку біля будівлі </w:t>
      </w:r>
      <w:proofErr w:type="spellStart"/>
      <w:r w:rsidRPr="00EE4647">
        <w:rPr>
          <w:color w:val="000000" w:themeColor="text1"/>
          <w:sz w:val="22"/>
          <w:szCs w:val="22"/>
        </w:rPr>
        <w:t>ЦНАПу</w:t>
      </w:r>
      <w:proofErr w:type="spellEnd"/>
      <w:r w:rsidRPr="00EE4647">
        <w:rPr>
          <w:color w:val="000000" w:themeColor="text1"/>
          <w:sz w:val="22"/>
          <w:szCs w:val="22"/>
        </w:rPr>
        <w:t xml:space="preserve"> для реалізації в подальшому діяльності по наданню послуг з </w:t>
      </w:r>
      <w:proofErr w:type="spellStart"/>
      <w:r w:rsidRPr="00EE4647">
        <w:rPr>
          <w:color w:val="000000" w:themeColor="text1"/>
          <w:sz w:val="22"/>
          <w:szCs w:val="22"/>
        </w:rPr>
        <w:t>автопаркування</w:t>
      </w:r>
      <w:proofErr w:type="spellEnd"/>
      <w:r w:rsidRPr="00EE4647">
        <w:rPr>
          <w:color w:val="000000" w:themeColor="text1"/>
          <w:sz w:val="22"/>
          <w:szCs w:val="22"/>
        </w:rPr>
        <w:t xml:space="preserve">.  </w:t>
      </w:r>
    </w:p>
    <w:p w14:paraId="70A4CDDA" w14:textId="77777777" w:rsidR="005E6FC1" w:rsidRDefault="005E6FC1" w:rsidP="005E6FC1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</w:t>
      </w:r>
      <w:r w:rsidRPr="00EE4647">
        <w:rPr>
          <w:color w:val="000000" w:themeColor="text1"/>
          <w:sz w:val="22"/>
          <w:szCs w:val="22"/>
        </w:rPr>
        <w:t>За третій квартал 202</w:t>
      </w:r>
      <w:r w:rsidRPr="00EE4647">
        <w:rPr>
          <w:color w:val="000000" w:themeColor="text1"/>
          <w:sz w:val="22"/>
          <w:szCs w:val="22"/>
          <w:lang w:val="ru-RU"/>
        </w:rPr>
        <w:t>1</w:t>
      </w:r>
      <w:r w:rsidRPr="00EE4647">
        <w:rPr>
          <w:color w:val="000000" w:themeColor="text1"/>
          <w:sz w:val="22"/>
          <w:szCs w:val="22"/>
        </w:rPr>
        <w:t xml:space="preserve"> року, комунальним підприємством «</w:t>
      </w:r>
      <w:proofErr w:type="spellStart"/>
      <w:r w:rsidRPr="00EE4647">
        <w:rPr>
          <w:color w:val="000000" w:themeColor="text1"/>
          <w:sz w:val="22"/>
          <w:szCs w:val="22"/>
        </w:rPr>
        <w:t>Мукачівпастранс</w:t>
      </w:r>
      <w:proofErr w:type="spellEnd"/>
      <w:r w:rsidRPr="00EE4647">
        <w:rPr>
          <w:color w:val="000000" w:themeColor="text1"/>
          <w:sz w:val="22"/>
          <w:szCs w:val="22"/>
        </w:rPr>
        <w:t xml:space="preserve">» було перевезено майже </w:t>
      </w:r>
      <w:r w:rsidRPr="00EE4647">
        <w:rPr>
          <w:color w:val="000000" w:themeColor="text1"/>
          <w:sz w:val="22"/>
          <w:szCs w:val="22"/>
          <w:lang w:val="ru-RU"/>
        </w:rPr>
        <w:t>700</w:t>
      </w:r>
      <w:r w:rsidRPr="00EE4647">
        <w:rPr>
          <w:color w:val="000000" w:themeColor="text1"/>
          <w:sz w:val="22"/>
          <w:szCs w:val="22"/>
        </w:rPr>
        <w:t xml:space="preserve"> тис. пасажирів, що на 100 тис. більше з аналогічним періодом минулого року.  З них </w:t>
      </w:r>
      <w:r w:rsidRPr="00EE4647">
        <w:rPr>
          <w:color w:val="000000" w:themeColor="text1"/>
          <w:sz w:val="22"/>
          <w:szCs w:val="22"/>
          <w:lang w:val="ru-RU"/>
        </w:rPr>
        <w:t>390</w:t>
      </w:r>
      <w:r w:rsidRPr="00EE4647">
        <w:rPr>
          <w:color w:val="000000" w:themeColor="text1"/>
          <w:sz w:val="22"/>
          <w:szCs w:val="22"/>
        </w:rPr>
        <w:t xml:space="preserve"> тис. (56%) оплатили за проїзд, </w:t>
      </w:r>
      <w:r w:rsidRPr="00EE4647">
        <w:rPr>
          <w:color w:val="000000" w:themeColor="text1"/>
          <w:sz w:val="22"/>
          <w:szCs w:val="22"/>
          <w:lang w:val="ru-RU"/>
        </w:rPr>
        <w:t>307</w:t>
      </w:r>
      <w:r w:rsidRPr="00EE4647">
        <w:rPr>
          <w:color w:val="000000" w:themeColor="text1"/>
          <w:sz w:val="22"/>
          <w:szCs w:val="22"/>
        </w:rPr>
        <w:t xml:space="preserve"> тис. (44%) - скористалися пільговим проїздом. Валовий дохід підприємства за звітній період склав </w:t>
      </w:r>
      <w:r w:rsidRPr="00EE4647">
        <w:rPr>
          <w:color w:val="000000" w:themeColor="text1"/>
          <w:sz w:val="22"/>
          <w:szCs w:val="22"/>
          <w:lang w:val="ru-RU"/>
        </w:rPr>
        <w:t xml:space="preserve">4 </w:t>
      </w:r>
      <w:r w:rsidRPr="00EE4647">
        <w:rPr>
          <w:color w:val="000000" w:themeColor="text1"/>
          <w:sz w:val="22"/>
          <w:szCs w:val="22"/>
        </w:rPr>
        <w:t>млн. 904 тис. грн. Як і в попередні періоди основними витратами підприємства є  прямі витрати на оплату праці. На даний час на підприємстві працює 48 працівників, з яких 34 водії. Підприємством ведеться дотримання всіх пунктів колективного договору. Фонд оплати праці за 3 квартал склав – 2 211 тис. грн. Заборгованість по заробітній платі та сплаті податків – відсутня. За даний період з 01.07.2021 по 30.09.2021 комунальним підприємством було сплачено до бюджету ЄСВ – 465 258 грн., податок з доходів фізичних осіб в розмірі 397 971 грн. та військового збору – 33 164 грн., що входять до фонду оплати праці.</w:t>
      </w:r>
    </w:p>
    <w:p w14:paraId="4B7B8A5B" w14:textId="77777777" w:rsidR="00300BAF" w:rsidRDefault="00300BAF" w:rsidP="006D20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8B0B6C" w14:textId="77777777" w:rsidR="008D1A7E" w:rsidRPr="00251F43" w:rsidRDefault="008D1A7E" w:rsidP="006D20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510D3A" w14:textId="77777777" w:rsidR="00E14919" w:rsidRPr="00251F43" w:rsidRDefault="00105486" w:rsidP="00E149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F43">
        <w:rPr>
          <w:rFonts w:ascii="Times New Roman" w:hAnsi="Times New Roman"/>
          <w:sz w:val="24"/>
          <w:szCs w:val="24"/>
        </w:rPr>
        <w:t>Директор ММКП «</w:t>
      </w:r>
      <w:proofErr w:type="spellStart"/>
      <w:r w:rsidRPr="00251F43">
        <w:rPr>
          <w:rFonts w:ascii="Times New Roman" w:hAnsi="Times New Roman"/>
          <w:sz w:val="24"/>
          <w:szCs w:val="24"/>
        </w:rPr>
        <w:t>Мукачівпастранс</w:t>
      </w:r>
      <w:proofErr w:type="spellEnd"/>
      <w:r w:rsidRPr="00251F43">
        <w:rPr>
          <w:rFonts w:ascii="Times New Roman" w:hAnsi="Times New Roman"/>
          <w:sz w:val="24"/>
          <w:szCs w:val="24"/>
        </w:rPr>
        <w:t xml:space="preserve">»                                                                   </w:t>
      </w:r>
      <w:proofErr w:type="spellStart"/>
      <w:r w:rsidRPr="00251F43">
        <w:rPr>
          <w:rFonts w:ascii="Times New Roman" w:hAnsi="Times New Roman"/>
          <w:sz w:val="24"/>
          <w:szCs w:val="24"/>
        </w:rPr>
        <w:t>Бідзіля</w:t>
      </w:r>
      <w:proofErr w:type="spellEnd"/>
      <w:r w:rsidRPr="00251F43">
        <w:rPr>
          <w:rFonts w:ascii="Times New Roman" w:hAnsi="Times New Roman"/>
          <w:sz w:val="24"/>
          <w:szCs w:val="24"/>
        </w:rPr>
        <w:t xml:space="preserve"> О.В.</w:t>
      </w:r>
    </w:p>
    <w:sectPr w:rsidR="00E14919" w:rsidRPr="00251F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7529D"/>
    <w:multiLevelType w:val="hybridMultilevel"/>
    <w:tmpl w:val="AFBEC270"/>
    <w:lvl w:ilvl="0" w:tplc="25F69E34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583"/>
    <w:rsid w:val="00005583"/>
    <w:rsid w:val="0007193E"/>
    <w:rsid w:val="000D3CBC"/>
    <w:rsid w:val="000E20FF"/>
    <w:rsid w:val="00105486"/>
    <w:rsid w:val="00122AB9"/>
    <w:rsid w:val="001240AA"/>
    <w:rsid w:val="001A569A"/>
    <w:rsid w:val="00251F43"/>
    <w:rsid w:val="002E17E1"/>
    <w:rsid w:val="002F21E3"/>
    <w:rsid w:val="00300BAF"/>
    <w:rsid w:val="00341DD2"/>
    <w:rsid w:val="003668A3"/>
    <w:rsid w:val="00366A37"/>
    <w:rsid w:val="00372749"/>
    <w:rsid w:val="003A32D0"/>
    <w:rsid w:val="003A5F53"/>
    <w:rsid w:val="003F6626"/>
    <w:rsid w:val="004129C9"/>
    <w:rsid w:val="00456A0A"/>
    <w:rsid w:val="00484D5B"/>
    <w:rsid w:val="004908BC"/>
    <w:rsid w:val="004E53EC"/>
    <w:rsid w:val="005326A1"/>
    <w:rsid w:val="00544F55"/>
    <w:rsid w:val="00595E1B"/>
    <w:rsid w:val="005A2E15"/>
    <w:rsid w:val="005C08ED"/>
    <w:rsid w:val="005E6FC1"/>
    <w:rsid w:val="00610C37"/>
    <w:rsid w:val="0065791E"/>
    <w:rsid w:val="00696B86"/>
    <w:rsid w:val="006D19C4"/>
    <w:rsid w:val="006D202A"/>
    <w:rsid w:val="006E101A"/>
    <w:rsid w:val="006E43D2"/>
    <w:rsid w:val="007115B7"/>
    <w:rsid w:val="00714753"/>
    <w:rsid w:val="00720BD1"/>
    <w:rsid w:val="007238E1"/>
    <w:rsid w:val="007C0C44"/>
    <w:rsid w:val="007D0C60"/>
    <w:rsid w:val="007F0831"/>
    <w:rsid w:val="008119C4"/>
    <w:rsid w:val="008C343A"/>
    <w:rsid w:val="008D1A7E"/>
    <w:rsid w:val="008E4BE1"/>
    <w:rsid w:val="008F43D2"/>
    <w:rsid w:val="0090025C"/>
    <w:rsid w:val="00902544"/>
    <w:rsid w:val="00941AB2"/>
    <w:rsid w:val="0094309C"/>
    <w:rsid w:val="009B25C4"/>
    <w:rsid w:val="009C2251"/>
    <w:rsid w:val="00A75893"/>
    <w:rsid w:val="00AA0CD7"/>
    <w:rsid w:val="00AE010A"/>
    <w:rsid w:val="00B12F1E"/>
    <w:rsid w:val="00B16119"/>
    <w:rsid w:val="00BD43A2"/>
    <w:rsid w:val="00C56B55"/>
    <w:rsid w:val="00CB39FE"/>
    <w:rsid w:val="00CC16B4"/>
    <w:rsid w:val="00CF4075"/>
    <w:rsid w:val="00D05029"/>
    <w:rsid w:val="00E05A8E"/>
    <w:rsid w:val="00E14919"/>
    <w:rsid w:val="00E5373E"/>
    <w:rsid w:val="00E82AF7"/>
    <w:rsid w:val="00E94D76"/>
    <w:rsid w:val="00F01685"/>
    <w:rsid w:val="00F301C3"/>
    <w:rsid w:val="00FD0A9C"/>
    <w:rsid w:val="00FE2443"/>
    <w:rsid w:val="00FE52E7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725C0"/>
  <w15:chartTrackingRefBased/>
  <w15:docId w15:val="{CE170B3D-E538-4767-B8DA-BD24CD0B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58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055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58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0558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 Знак"/>
    <w:basedOn w:val="a0"/>
    <w:link w:val="a3"/>
    <w:rsid w:val="000055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37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C0C44"/>
    <w:pPr>
      <w:ind w:left="720"/>
      <w:contextualSpacing/>
    </w:pPr>
  </w:style>
  <w:style w:type="character" w:customStyle="1" w:styleId="textexposedshow">
    <w:name w:val="text_exposed_show"/>
    <w:basedOn w:val="a0"/>
    <w:rsid w:val="00105486"/>
  </w:style>
  <w:style w:type="paragraph" w:customStyle="1" w:styleId="western">
    <w:name w:val="western"/>
    <w:basedOn w:val="a"/>
    <w:rsid w:val="005E6F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2461</Words>
  <Characters>1404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Анастасія Яблонська</cp:lastModifiedBy>
  <cp:revision>2</cp:revision>
  <cp:lastPrinted>2021-10-18T05:44:00Z</cp:lastPrinted>
  <dcterms:created xsi:type="dcterms:W3CDTF">2021-12-29T09:21:00Z</dcterms:created>
  <dcterms:modified xsi:type="dcterms:W3CDTF">2021-12-29T09:21:00Z</dcterms:modified>
</cp:coreProperties>
</file>