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9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84"/>
        <w:gridCol w:w="6237"/>
      </w:tblGrid>
      <w:tr w:rsidR="00372749" w:rsidRPr="00251F43" w14:paraId="6B54F1C9" w14:textId="77777777" w:rsidTr="00E54E4F">
        <w:trPr>
          <w:trHeight w:val="688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2620CB91" w14:textId="77777777" w:rsidR="00372749" w:rsidRPr="00251F43" w:rsidRDefault="00372749" w:rsidP="00E54E4F">
            <w:pPr>
              <w:rPr>
                <w:rFonts w:asciiTheme="minorHAnsi" w:eastAsiaTheme="minorHAnsi" w:hAnsiTheme="minorHAnsi" w:cstheme="minorBidi"/>
              </w:rPr>
            </w:pPr>
            <w:r w:rsidRPr="00251F43">
              <w:rPr>
                <w:rFonts w:asciiTheme="minorHAnsi" w:eastAsiaTheme="minorHAnsi" w:hAnsiTheme="minorHAnsi" w:cstheme="minorBidi"/>
                <w:noProof/>
                <w:lang w:val="ru-RU" w:eastAsia="ru-RU"/>
              </w:rPr>
              <w:drawing>
                <wp:inline distT="0" distB="0" distL="0" distR="0" wp14:anchorId="1575494F" wp14:editId="4F8A0A01">
                  <wp:extent cx="2627352" cy="342900"/>
                  <wp:effectExtent l="133350" t="114300" r="154305" b="1714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52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32E437B" w14:textId="77777777" w:rsidR="00372749" w:rsidRPr="00251F43" w:rsidRDefault="00372749" w:rsidP="00E54E4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51F43">
              <w:rPr>
                <w:b/>
                <w:sz w:val="28"/>
                <w:szCs w:val="28"/>
                <w:lang w:eastAsia="ru-RU"/>
              </w:rPr>
              <w:t>Мукачівське міське комунальне підприємство</w:t>
            </w:r>
          </w:p>
          <w:p w14:paraId="30DF9C4D" w14:textId="77777777" w:rsidR="00372749" w:rsidRPr="00251F43" w:rsidRDefault="00372749" w:rsidP="00E54E4F">
            <w:pPr>
              <w:pBdr>
                <w:bottom w:val="single" w:sz="12" w:space="1" w:color="auto"/>
              </w:pBdr>
              <w:tabs>
                <w:tab w:val="center" w:pos="2724"/>
                <w:tab w:val="right" w:pos="5449"/>
              </w:tabs>
              <w:rPr>
                <w:b/>
                <w:sz w:val="28"/>
                <w:szCs w:val="28"/>
                <w:lang w:eastAsia="ru-RU"/>
              </w:rPr>
            </w:pPr>
            <w:r w:rsidRPr="00251F43">
              <w:rPr>
                <w:b/>
                <w:sz w:val="28"/>
                <w:szCs w:val="28"/>
                <w:lang w:eastAsia="ru-RU"/>
              </w:rPr>
              <w:tab/>
              <w:t>«</w:t>
            </w:r>
            <w:proofErr w:type="spellStart"/>
            <w:r w:rsidRPr="00251F43">
              <w:rPr>
                <w:b/>
                <w:sz w:val="28"/>
                <w:szCs w:val="28"/>
                <w:lang w:eastAsia="ru-RU"/>
              </w:rPr>
              <w:t>Мукачівпастранс</w:t>
            </w:r>
            <w:proofErr w:type="spellEnd"/>
            <w:r w:rsidRPr="00251F43">
              <w:rPr>
                <w:b/>
                <w:sz w:val="28"/>
                <w:szCs w:val="28"/>
                <w:lang w:eastAsia="ru-RU"/>
              </w:rPr>
              <w:t>»</w:t>
            </w:r>
            <w:r w:rsidRPr="00251F43">
              <w:rPr>
                <w:b/>
                <w:sz w:val="28"/>
                <w:szCs w:val="28"/>
                <w:lang w:eastAsia="ru-RU"/>
              </w:rPr>
              <w:tab/>
            </w:r>
          </w:p>
          <w:p w14:paraId="0D7C0EEA" w14:textId="77777777" w:rsidR="00372749" w:rsidRPr="00251F43" w:rsidRDefault="00372749" w:rsidP="00E54E4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51F43">
              <w:rPr>
                <w:rFonts w:eastAsiaTheme="minorHAnsi"/>
                <w:b/>
                <w:i/>
              </w:rPr>
              <w:t>89600, Закарпатська область, місто Мукачево, вулиця Свалявська, 3, e-</w:t>
            </w:r>
            <w:proofErr w:type="spellStart"/>
            <w:r w:rsidRPr="00251F43">
              <w:rPr>
                <w:rFonts w:eastAsiaTheme="minorHAnsi"/>
                <w:b/>
                <w:i/>
              </w:rPr>
              <w:t>mail</w:t>
            </w:r>
            <w:proofErr w:type="spellEnd"/>
            <w:r w:rsidRPr="00251F43">
              <w:rPr>
                <w:rFonts w:eastAsiaTheme="minorHAnsi"/>
                <w:b/>
                <w:i/>
              </w:rPr>
              <w:t>: mukachivpastrans@gmail.com</w:t>
            </w:r>
          </w:p>
        </w:tc>
      </w:tr>
    </w:tbl>
    <w:p w14:paraId="34CC9080" w14:textId="77777777" w:rsidR="00B12F1E" w:rsidRDefault="00B12F1E" w:rsidP="00372749">
      <w:pPr>
        <w:ind w:left="4860" w:hanging="4860"/>
        <w:jc w:val="both"/>
        <w:rPr>
          <w:b/>
          <w:i/>
        </w:rPr>
      </w:pPr>
    </w:p>
    <w:p w14:paraId="26D0484E" w14:textId="688715C0" w:rsidR="00372749" w:rsidRPr="00251F43" w:rsidRDefault="00372749" w:rsidP="003668A3">
      <w:pPr>
        <w:spacing w:after="0" w:line="240" w:lineRule="auto"/>
        <w:ind w:left="4859" w:hanging="4860"/>
        <w:jc w:val="both"/>
        <w:rPr>
          <w:b/>
          <w:i/>
        </w:rPr>
      </w:pPr>
      <w:proofErr w:type="spellStart"/>
      <w:r w:rsidRPr="00251F43">
        <w:rPr>
          <w:b/>
          <w:i/>
        </w:rPr>
        <w:t>Вих</w:t>
      </w:r>
      <w:proofErr w:type="spellEnd"/>
      <w:r w:rsidRPr="00251F43">
        <w:rPr>
          <w:b/>
          <w:i/>
        </w:rPr>
        <w:t>. №</w:t>
      </w:r>
      <w:r w:rsidR="00271B4F">
        <w:rPr>
          <w:b/>
          <w:i/>
        </w:rPr>
        <w:t>37</w:t>
      </w:r>
      <w:r w:rsidRPr="00251F43">
        <w:rPr>
          <w:b/>
          <w:i/>
        </w:rPr>
        <w:t xml:space="preserve"> від «</w:t>
      </w:r>
      <w:r w:rsidR="00E9022B">
        <w:rPr>
          <w:b/>
          <w:i/>
        </w:rPr>
        <w:t>15</w:t>
      </w:r>
      <w:r w:rsidRPr="00251F43">
        <w:rPr>
          <w:b/>
          <w:i/>
        </w:rPr>
        <w:t xml:space="preserve">» </w:t>
      </w:r>
      <w:proofErr w:type="spellStart"/>
      <w:r w:rsidR="00E9022B">
        <w:rPr>
          <w:b/>
          <w:i/>
          <w:lang w:val="ru-RU"/>
        </w:rPr>
        <w:t>квіт</w:t>
      </w:r>
      <w:proofErr w:type="spellEnd"/>
      <w:r w:rsidR="006E101A" w:rsidRPr="00251F43">
        <w:rPr>
          <w:b/>
          <w:i/>
        </w:rPr>
        <w:t>ня</w:t>
      </w:r>
      <w:r w:rsidRPr="00251F43">
        <w:rPr>
          <w:b/>
          <w:i/>
        </w:rPr>
        <w:t xml:space="preserve"> 20</w:t>
      </w:r>
      <w:r w:rsidR="006E101A" w:rsidRPr="00251F43">
        <w:rPr>
          <w:b/>
          <w:i/>
        </w:rPr>
        <w:t>2</w:t>
      </w:r>
      <w:r w:rsidR="005C08ED">
        <w:rPr>
          <w:b/>
          <w:i/>
        </w:rPr>
        <w:t>1</w:t>
      </w:r>
      <w:r w:rsidRPr="00251F43">
        <w:rPr>
          <w:b/>
          <w:i/>
        </w:rPr>
        <w:t xml:space="preserve"> р.</w:t>
      </w:r>
      <w:r w:rsidRPr="00251F43">
        <w:rPr>
          <w:b/>
          <w:i/>
        </w:rPr>
        <w:tab/>
        <w:t xml:space="preserve">                                                </w:t>
      </w:r>
      <w:r w:rsidR="009B25C4" w:rsidRPr="00251F43">
        <w:rPr>
          <w:b/>
          <w:i/>
        </w:rPr>
        <w:t>Міському голові</w:t>
      </w:r>
      <w:r w:rsidRPr="00251F43">
        <w:rPr>
          <w:b/>
          <w:i/>
        </w:rPr>
        <w:t xml:space="preserve"> </w:t>
      </w:r>
    </w:p>
    <w:p w14:paraId="1F72AEF5" w14:textId="77777777" w:rsidR="0094309C" w:rsidRPr="00251F43" w:rsidRDefault="00372749" w:rsidP="003668A3">
      <w:pPr>
        <w:spacing w:after="0" w:line="240" w:lineRule="auto"/>
        <w:ind w:left="4859"/>
        <w:jc w:val="both"/>
        <w:rPr>
          <w:b/>
          <w:i/>
        </w:rPr>
      </w:pPr>
      <w:r w:rsidRPr="00251F43">
        <w:t xml:space="preserve">                                                </w:t>
      </w:r>
      <w:r w:rsidR="009B25C4" w:rsidRPr="00251F43">
        <w:rPr>
          <w:b/>
          <w:i/>
        </w:rPr>
        <w:t>Балога</w:t>
      </w:r>
      <w:r w:rsidRPr="00251F43">
        <w:rPr>
          <w:b/>
          <w:i/>
        </w:rPr>
        <w:t xml:space="preserve"> </w:t>
      </w:r>
      <w:r w:rsidR="009B25C4" w:rsidRPr="00251F43">
        <w:rPr>
          <w:b/>
          <w:i/>
        </w:rPr>
        <w:t>А</w:t>
      </w:r>
      <w:r w:rsidRPr="00251F43">
        <w:rPr>
          <w:b/>
          <w:i/>
        </w:rPr>
        <w:t>.</w:t>
      </w:r>
      <w:r w:rsidR="009B25C4" w:rsidRPr="00251F43">
        <w:rPr>
          <w:b/>
          <w:i/>
        </w:rPr>
        <w:t>В</w:t>
      </w:r>
      <w:r w:rsidRPr="00251F43">
        <w:rPr>
          <w:b/>
          <w:i/>
        </w:rPr>
        <w:t>.</w:t>
      </w:r>
    </w:p>
    <w:p w14:paraId="0DAE9F95" w14:textId="77777777" w:rsidR="008F43D2" w:rsidRDefault="008F43D2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CE1E7" w14:textId="77777777" w:rsidR="00005583" w:rsidRPr="00251F43" w:rsidRDefault="00005583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Звіт про пророблену роботу</w:t>
      </w:r>
    </w:p>
    <w:p w14:paraId="77E365C2" w14:textId="6F803B7F" w:rsidR="008E4BE1" w:rsidRPr="00251F43" w:rsidRDefault="00005583" w:rsidP="006E1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за період з 01.</w:t>
      </w:r>
      <w:r w:rsidR="00456A0A" w:rsidRPr="00251F43">
        <w:rPr>
          <w:rFonts w:ascii="Times New Roman" w:hAnsi="Times New Roman"/>
          <w:sz w:val="24"/>
          <w:szCs w:val="24"/>
        </w:rPr>
        <w:t>0</w:t>
      </w:r>
      <w:r w:rsidR="00E9022B">
        <w:rPr>
          <w:rFonts w:ascii="Times New Roman" w:hAnsi="Times New Roman"/>
          <w:sz w:val="24"/>
          <w:szCs w:val="24"/>
        </w:rPr>
        <w:t>1</w:t>
      </w:r>
      <w:r w:rsidRPr="00251F43">
        <w:rPr>
          <w:rFonts w:ascii="Times New Roman" w:hAnsi="Times New Roman"/>
          <w:sz w:val="24"/>
          <w:szCs w:val="24"/>
        </w:rPr>
        <w:t>.20</w:t>
      </w:r>
      <w:r w:rsidR="00105486" w:rsidRPr="00251F43">
        <w:rPr>
          <w:rFonts w:ascii="Times New Roman" w:hAnsi="Times New Roman"/>
          <w:sz w:val="24"/>
          <w:szCs w:val="24"/>
        </w:rPr>
        <w:t>2</w:t>
      </w:r>
      <w:r w:rsidR="00E9022B">
        <w:rPr>
          <w:rFonts w:ascii="Times New Roman" w:hAnsi="Times New Roman"/>
          <w:sz w:val="24"/>
          <w:szCs w:val="24"/>
        </w:rPr>
        <w:t>2</w:t>
      </w:r>
      <w:r w:rsidRPr="00251F43">
        <w:rPr>
          <w:rFonts w:ascii="Times New Roman" w:hAnsi="Times New Roman"/>
          <w:sz w:val="24"/>
          <w:szCs w:val="24"/>
        </w:rPr>
        <w:t xml:space="preserve"> по </w:t>
      </w:r>
      <w:r w:rsidR="00FE2443">
        <w:rPr>
          <w:rFonts w:ascii="Times New Roman" w:hAnsi="Times New Roman"/>
          <w:sz w:val="24"/>
          <w:szCs w:val="24"/>
        </w:rPr>
        <w:t>3</w:t>
      </w:r>
      <w:r w:rsidR="00E9022B">
        <w:rPr>
          <w:rFonts w:ascii="Times New Roman" w:hAnsi="Times New Roman"/>
          <w:sz w:val="24"/>
          <w:szCs w:val="24"/>
        </w:rPr>
        <w:t>1</w:t>
      </w:r>
      <w:r w:rsidRPr="00251F43">
        <w:rPr>
          <w:rFonts w:ascii="Times New Roman" w:hAnsi="Times New Roman"/>
          <w:sz w:val="24"/>
          <w:szCs w:val="24"/>
        </w:rPr>
        <w:t>.</w:t>
      </w:r>
      <w:r w:rsidR="00105486" w:rsidRPr="00251F43">
        <w:rPr>
          <w:rFonts w:ascii="Times New Roman" w:hAnsi="Times New Roman"/>
          <w:sz w:val="24"/>
          <w:szCs w:val="24"/>
        </w:rPr>
        <w:t>0</w:t>
      </w:r>
      <w:r w:rsidR="00E9022B">
        <w:rPr>
          <w:rFonts w:ascii="Times New Roman" w:hAnsi="Times New Roman"/>
          <w:sz w:val="24"/>
          <w:szCs w:val="24"/>
        </w:rPr>
        <w:t>3</w:t>
      </w:r>
      <w:r w:rsidRPr="00251F43">
        <w:rPr>
          <w:rFonts w:ascii="Times New Roman" w:hAnsi="Times New Roman"/>
          <w:sz w:val="24"/>
          <w:szCs w:val="24"/>
        </w:rPr>
        <w:t>.20</w:t>
      </w:r>
      <w:r w:rsidR="00E94D76" w:rsidRPr="00251F43">
        <w:rPr>
          <w:rFonts w:ascii="Times New Roman" w:hAnsi="Times New Roman"/>
          <w:sz w:val="24"/>
          <w:szCs w:val="24"/>
        </w:rPr>
        <w:t>2</w:t>
      </w:r>
      <w:r w:rsidR="00E9022B">
        <w:rPr>
          <w:rFonts w:ascii="Times New Roman" w:hAnsi="Times New Roman"/>
          <w:sz w:val="24"/>
          <w:szCs w:val="24"/>
        </w:rPr>
        <w:t>2</w:t>
      </w:r>
      <w:r w:rsidRPr="00251F43">
        <w:rPr>
          <w:rFonts w:ascii="Times New Roman" w:hAnsi="Times New Roman"/>
          <w:sz w:val="24"/>
          <w:szCs w:val="24"/>
        </w:rPr>
        <w:t xml:space="preserve"> року</w:t>
      </w:r>
    </w:p>
    <w:p w14:paraId="69C3B3A4" w14:textId="77777777" w:rsidR="00E94D76" w:rsidRDefault="00E94D76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13CF97A3" w14:textId="77777777" w:rsidR="008F43D2" w:rsidRPr="00251F43" w:rsidRDefault="008F43D2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1DF901C3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Мукачівське міське комунальне підприємство «</w:t>
      </w:r>
      <w:proofErr w:type="spellStart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здійснює перевезення пасажирів в місті Мукачево, обслуговує наступні автобусні маршрути:</w:t>
      </w:r>
    </w:p>
    <w:p w14:paraId="74C55C7F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527A58FD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№3 «Вул. Франка Івана – вул. Тімірязєва»</w:t>
      </w:r>
    </w:p>
    <w:p w14:paraId="15CE5485" w14:textId="1F7B3237" w:rsidR="00FE2443" w:rsidRPr="002517B5" w:rsidRDefault="001240AA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</w:t>
      </w:r>
      <w:r w:rsidR="00122A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14:paraId="7B3B2784" w14:textId="7D85A7F7" w:rsidR="002A7E83" w:rsidRDefault="00FE2443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</w:t>
      </w:r>
      <w:r w:rsidR="002A7E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Підприємство продовжило роботу після впровадження воєнного стану, надалі в штатному режимі забезпечує мешканців громади та тимчасово переміщених осіб автобусними перевезеннями. </w:t>
      </w:r>
    </w:p>
    <w:p w14:paraId="2D6E49DC" w14:textId="77777777" w:rsidR="002A7E83" w:rsidRDefault="002A7E83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Додатково підприємство залучено до забезпечення довозу внутрішньо переміщених осіб до кордонів, також за необхідності надає послуги з перевезення військовій частині,  територіальній обороні, військовому комісаріату, прикордонній частині. </w:t>
      </w:r>
    </w:p>
    <w:p w14:paraId="666D534B" w14:textId="6413028D" w:rsidR="002F21E3" w:rsidRDefault="002A7E83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звітній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автобусах </w:t>
      </w:r>
      <w:proofErr w:type="spellStart"/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А092Н6, вчасно були проведені регламентні технічні роботи по заміні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</w:t>
      </w:r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мастил, рідин, комплектуючих, профілактичні заходи, поточні ремонти автобусів.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 і раніше в щ</w:t>
      </w:r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оденно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 режимі</w:t>
      </w:r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перед виїздом на маршрут здійснювався технічний огляд ТЗ,  проводився медичний огляд водіїв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="002F21E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Водії 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пройшли</w:t>
      </w:r>
      <w:r w:rsidR="00FE24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планові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інструктажі з охороні праці, пожежної безпеки на транспорті, безпеці руху. За звітній період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не 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було зафіксовано</w:t>
      </w:r>
      <w:r w:rsidR="002F21E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9022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жодної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дорожньо-транспортн</w:t>
      </w:r>
      <w:r w:rsidR="00E9022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ої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пригод</w:t>
      </w:r>
      <w:r w:rsidR="00E9022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и.</w:t>
      </w:r>
      <w:r w:rsidR="00FE2443" w:rsidRPr="00251F4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14:paraId="618731C7" w14:textId="4280C51D" w:rsidR="002F21E3" w:rsidRPr="008D1A7E" w:rsidRDefault="00300BAF" w:rsidP="006D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Щодо функціонування автоматизованої системою електронного квитка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то тут і надалі спостерігається 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позитивна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динаміка 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із поступовим заміщенням одноразових </w:t>
      </w:r>
      <w:proofErr w:type="spellStart"/>
      <w:r w:rsidR="00FF4831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qr</w:t>
      </w:r>
      <w:proofErr w:type="spellEnd"/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-квитків на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багаторазов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картки для проїзд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 та на банківські картки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 середньому майже 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1800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пасажирів вдень оплачують проїзд банківською картою безконтактно. </w:t>
      </w:r>
    </w:p>
    <w:p w14:paraId="39970D59" w14:textId="12AC7809" w:rsidR="00FE52E7" w:rsidRDefault="00FE52E7" w:rsidP="00FE5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У період з 01.0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</w:t>
      </w:r>
      <w:r w:rsidRPr="0029631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31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</w:t>
      </w:r>
      <w:r w:rsidRPr="0029631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автобусами нашого підприємства було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перевезено </w:t>
      </w:r>
      <w:r w:rsidR="008D1A7E">
        <w:rPr>
          <w:rFonts w:ascii="Times New Roman" w:eastAsia="Times New Roman" w:hAnsi="Times New Roman"/>
          <w:sz w:val="24"/>
          <w:szCs w:val="24"/>
          <w:lang w:eastAsia="uk-UA"/>
        </w:rPr>
        <w:t xml:space="preserve">майже </w:t>
      </w:r>
      <w:r w:rsidR="008D1A7E">
        <w:rPr>
          <w:rFonts w:ascii="Times New Roman" w:eastAsia="Times New Roman" w:hAnsi="Times New Roman"/>
          <w:sz w:val="24"/>
          <w:szCs w:val="24"/>
          <w:lang w:val="ru-RU" w:eastAsia="uk-UA"/>
        </w:rPr>
        <w:t>6</w:t>
      </w:r>
      <w:r w:rsidR="00232234">
        <w:rPr>
          <w:rFonts w:ascii="Times New Roman" w:eastAsia="Times New Roman" w:hAnsi="Times New Roman"/>
          <w:sz w:val="24"/>
          <w:szCs w:val="24"/>
          <w:lang w:val="ru-RU" w:eastAsia="uk-UA"/>
        </w:rPr>
        <w:t>55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пасажирів. 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 них  </w:t>
      </w:r>
      <w:r w:rsidR="006819A0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350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 (5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%) оплатили за проїзд, </w:t>
      </w:r>
      <w:r w:rsidR="006819A0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304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,8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 (4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7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 - скористалися пільгою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="006819A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>Валовий дохід підприємства за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32234">
        <w:rPr>
          <w:rFonts w:ascii="Times New Roman" w:eastAsia="Times New Roman" w:hAnsi="Times New Roman"/>
          <w:sz w:val="24"/>
          <w:szCs w:val="24"/>
          <w:lang w:eastAsia="uk-UA"/>
        </w:rPr>
        <w:t>перший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 xml:space="preserve"> квартал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склав </w:t>
      </w:r>
      <w:r w:rsidR="00232234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 млн </w:t>
      </w:r>
      <w:r w:rsidR="00232234">
        <w:rPr>
          <w:rFonts w:ascii="Times New Roman" w:eastAsia="Times New Roman" w:hAnsi="Times New Roman"/>
          <w:sz w:val="24"/>
          <w:szCs w:val="24"/>
          <w:lang w:val="ru-RU" w:eastAsia="uk-UA"/>
        </w:rPr>
        <w:t>123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грн.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працю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є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232234">
        <w:rPr>
          <w:rFonts w:ascii="Times New Roman" w:eastAsia="Times New Roman" w:hAnsi="Times New Roman"/>
          <w:sz w:val="24"/>
          <w:szCs w:val="24"/>
          <w:lang w:eastAsia="uk-UA"/>
        </w:rPr>
        <w:t>8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працівників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, з яких 3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ї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. Шоферів підприємства забезпечено форменим одягом однакового зразку. </w:t>
      </w:r>
      <w:r>
        <w:rPr>
          <w:rFonts w:ascii="Times New Roman" w:hAnsi="Times New Roman"/>
          <w:sz w:val="24"/>
          <w:szCs w:val="24"/>
        </w:rPr>
        <w:t>П</w:t>
      </w:r>
      <w:r w:rsidRPr="007115B7">
        <w:rPr>
          <w:rFonts w:ascii="Times New Roman" w:hAnsi="Times New Roman"/>
          <w:sz w:val="24"/>
          <w:szCs w:val="24"/>
        </w:rPr>
        <w:t>ідприємством ведеться дотримання пунктів колективного договору</w:t>
      </w:r>
      <w:r>
        <w:rPr>
          <w:rFonts w:ascii="Times New Roman" w:hAnsi="Times New Roman"/>
          <w:sz w:val="24"/>
          <w:szCs w:val="24"/>
        </w:rPr>
        <w:t xml:space="preserve">. 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Фонд 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оплати праці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за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звітній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період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– 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2 </w:t>
      </w:r>
      <w:r w:rsidR="002517B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823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Середня заробітна плата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водія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на підприємстві становить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>близько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232234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32234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00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грн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Заборгованість по заробітній платі та сплаті податків – відсутня. За 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звітний</w:t>
      </w:r>
      <w:r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комунальним підприємством було сплачено до бюджету податок з доходів фізичних осіб в розмірі </w:t>
      </w:r>
      <w:r w:rsidR="002517B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420</w:t>
      </w:r>
      <w:r w:rsidRPr="00C17996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2517B5">
        <w:rPr>
          <w:rFonts w:ascii="Times New Roman" w:eastAsia="Times New Roman" w:hAnsi="Times New Roman"/>
          <w:sz w:val="24"/>
          <w:szCs w:val="24"/>
          <w:lang w:eastAsia="uk-UA"/>
        </w:rPr>
        <w:t>820</w:t>
      </w:r>
      <w:r w:rsidRPr="00C17996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ЄСВ – 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2517B5">
        <w:rPr>
          <w:rFonts w:ascii="Times New Roman" w:eastAsia="Times New Roman" w:hAnsi="Times New Roman"/>
          <w:sz w:val="24"/>
          <w:szCs w:val="24"/>
          <w:lang w:eastAsia="uk-UA"/>
        </w:rPr>
        <w:t>85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517B5">
        <w:rPr>
          <w:rFonts w:ascii="Times New Roman" w:eastAsia="Times New Roman" w:hAnsi="Times New Roman"/>
          <w:sz w:val="24"/>
          <w:szCs w:val="24"/>
          <w:lang w:eastAsia="uk-UA"/>
        </w:rPr>
        <w:t>113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</w:t>
      </w:r>
      <w:r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збору – 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2517B5">
        <w:rPr>
          <w:rFonts w:ascii="Times New Roman" w:eastAsia="Times New Roman" w:hAnsi="Times New Roman"/>
          <w:sz w:val="24"/>
          <w:szCs w:val="24"/>
          <w:lang w:eastAsia="uk-UA"/>
        </w:rPr>
        <w:t>5 068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, що  </w:t>
      </w:r>
      <w:r w:rsidRPr="00696B86">
        <w:rPr>
          <w:rFonts w:ascii="Times New Roman" w:hAnsi="Times New Roman"/>
          <w:sz w:val="24"/>
          <w:szCs w:val="24"/>
        </w:rPr>
        <w:t>входять до фонду оплати праці</w:t>
      </w:r>
      <w:r>
        <w:rPr>
          <w:rFonts w:ascii="Times New Roman" w:hAnsi="Times New Roman"/>
          <w:sz w:val="24"/>
          <w:szCs w:val="24"/>
        </w:rPr>
        <w:t>.</w:t>
      </w:r>
      <w:r w:rsidRPr="00696B8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74220CC6" w14:textId="52948E3C" w:rsidR="00E82AF7" w:rsidRDefault="00E82AF7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17C53" w14:textId="052A86A1" w:rsidR="008D1A7E" w:rsidRDefault="008D1A7E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B8A5B" w14:textId="77777777" w:rsidR="00300BAF" w:rsidRDefault="00300BAF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B0B6C" w14:textId="77777777" w:rsidR="008D1A7E" w:rsidRPr="00251F43" w:rsidRDefault="008D1A7E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10D3A" w14:textId="77777777" w:rsidR="00E14919" w:rsidRPr="00251F43" w:rsidRDefault="00105486" w:rsidP="00E14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Директор ММКП «</w:t>
      </w:r>
      <w:proofErr w:type="spellStart"/>
      <w:r w:rsidRPr="00251F43">
        <w:rPr>
          <w:rFonts w:ascii="Times New Roman" w:hAnsi="Times New Roman"/>
          <w:sz w:val="24"/>
          <w:szCs w:val="24"/>
        </w:rPr>
        <w:t>Мукачівпастранс</w:t>
      </w:r>
      <w:proofErr w:type="spellEnd"/>
      <w:r w:rsidRPr="00251F43">
        <w:rPr>
          <w:rFonts w:ascii="Times New Roman" w:hAnsi="Times New Roman"/>
          <w:sz w:val="24"/>
          <w:szCs w:val="24"/>
        </w:rPr>
        <w:t xml:space="preserve">»                                                                   </w:t>
      </w:r>
      <w:proofErr w:type="spellStart"/>
      <w:r w:rsidRPr="00251F43">
        <w:rPr>
          <w:rFonts w:ascii="Times New Roman" w:hAnsi="Times New Roman"/>
          <w:sz w:val="24"/>
          <w:szCs w:val="24"/>
        </w:rPr>
        <w:t>Бідзіля</w:t>
      </w:r>
      <w:proofErr w:type="spellEnd"/>
      <w:r w:rsidRPr="00251F43">
        <w:rPr>
          <w:rFonts w:ascii="Times New Roman" w:hAnsi="Times New Roman"/>
          <w:sz w:val="24"/>
          <w:szCs w:val="24"/>
        </w:rPr>
        <w:t xml:space="preserve"> О.В.</w:t>
      </w:r>
    </w:p>
    <w:sectPr w:rsidR="00E14919" w:rsidRPr="00251F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529D"/>
    <w:multiLevelType w:val="hybridMultilevel"/>
    <w:tmpl w:val="AFBEC270"/>
    <w:lvl w:ilvl="0" w:tplc="25F69E3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83"/>
    <w:rsid w:val="00005583"/>
    <w:rsid w:val="0007193E"/>
    <w:rsid w:val="000D3CBC"/>
    <w:rsid w:val="000E20FF"/>
    <w:rsid w:val="00105486"/>
    <w:rsid w:val="00122AB9"/>
    <w:rsid w:val="001240AA"/>
    <w:rsid w:val="001A569A"/>
    <w:rsid w:val="00232234"/>
    <w:rsid w:val="002517B5"/>
    <w:rsid w:val="00251F43"/>
    <w:rsid w:val="00271B4F"/>
    <w:rsid w:val="002A7E83"/>
    <w:rsid w:val="002E17E1"/>
    <w:rsid w:val="002F21E3"/>
    <w:rsid w:val="00300BAF"/>
    <w:rsid w:val="00341DD2"/>
    <w:rsid w:val="003668A3"/>
    <w:rsid w:val="00366A37"/>
    <w:rsid w:val="00372749"/>
    <w:rsid w:val="003A32D0"/>
    <w:rsid w:val="003A5F53"/>
    <w:rsid w:val="003F6626"/>
    <w:rsid w:val="004129C9"/>
    <w:rsid w:val="00456A0A"/>
    <w:rsid w:val="00484D5B"/>
    <w:rsid w:val="004908BC"/>
    <w:rsid w:val="004B0FE4"/>
    <w:rsid w:val="005326A1"/>
    <w:rsid w:val="00544F55"/>
    <w:rsid w:val="00595E1B"/>
    <w:rsid w:val="005A2E15"/>
    <w:rsid w:val="005C08ED"/>
    <w:rsid w:val="00610C37"/>
    <w:rsid w:val="0065791E"/>
    <w:rsid w:val="006819A0"/>
    <w:rsid w:val="00696B86"/>
    <w:rsid w:val="006D19C4"/>
    <w:rsid w:val="006D202A"/>
    <w:rsid w:val="006E101A"/>
    <w:rsid w:val="006E43D2"/>
    <w:rsid w:val="007115B7"/>
    <w:rsid w:val="00714753"/>
    <w:rsid w:val="00720BD1"/>
    <w:rsid w:val="007238E1"/>
    <w:rsid w:val="007C0C44"/>
    <w:rsid w:val="007D0C60"/>
    <w:rsid w:val="007F0831"/>
    <w:rsid w:val="008119C4"/>
    <w:rsid w:val="008C343A"/>
    <w:rsid w:val="008D1A7E"/>
    <w:rsid w:val="008E4BE1"/>
    <w:rsid w:val="008F43D2"/>
    <w:rsid w:val="0090025C"/>
    <w:rsid w:val="00902544"/>
    <w:rsid w:val="00941AB2"/>
    <w:rsid w:val="0094309C"/>
    <w:rsid w:val="009B25C4"/>
    <w:rsid w:val="009C2251"/>
    <w:rsid w:val="00A75893"/>
    <w:rsid w:val="00AA0CD7"/>
    <w:rsid w:val="00AE010A"/>
    <w:rsid w:val="00B12F1E"/>
    <w:rsid w:val="00B16119"/>
    <w:rsid w:val="00BC0376"/>
    <w:rsid w:val="00BD43A2"/>
    <w:rsid w:val="00C56B55"/>
    <w:rsid w:val="00CB39FE"/>
    <w:rsid w:val="00CC16B4"/>
    <w:rsid w:val="00CF4075"/>
    <w:rsid w:val="00D05029"/>
    <w:rsid w:val="00E05A8E"/>
    <w:rsid w:val="00E14919"/>
    <w:rsid w:val="00E5373E"/>
    <w:rsid w:val="00E82AF7"/>
    <w:rsid w:val="00E9022B"/>
    <w:rsid w:val="00E94D76"/>
    <w:rsid w:val="00F01685"/>
    <w:rsid w:val="00F301C3"/>
    <w:rsid w:val="00FD0A9C"/>
    <w:rsid w:val="00FE2443"/>
    <w:rsid w:val="00FE52E7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25C0"/>
  <w15:chartTrackingRefBased/>
  <w15:docId w15:val="{CE170B3D-E538-4767-B8DA-BD24CD0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05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00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3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C44"/>
    <w:pPr>
      <w:ind w:left="720"/>
      <w:contextualSpacing/>
    </w:pPr>
  </w:style>
  <w:style w:type="character" w:customStyle="1" w:styleId="textexposedshow">
    <w:name w:val="text_exposed_show"/>
    <w:basedOn w:val="a0"/>
    <w:rsid w:val="0010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Анастасія Яблонська</cp:lastModifiedBy>
  <cp:revision>2</cp:revision>
  <cp:lastPrinted>2022-04-15T11:22:00Z</cp:lastPrinted>
  <dcterms:created xsi:type="dcterms:W3CDTF">2022-04-18T09:03:00Z</dcterms:created>
  <dcterms:modified xsi:type="dcterms:W3CDTF">2022-04-18T09:03:00Z</dcterms:modified>
</cp:coreProperties>
</file>