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5C" w:rsidRPr="00AB7AD8" w:rsidRDefault="003A6F5C" w:rsidP="003A6F5C">
      <w:pPr>
        <w:ind w:left="4956" w:firstLine="708"/>
        <w:jc w:val="both"/>
        <w:rPr>
          <w:b/>
          <w:sz w:val="28"/>
          <w:lang w:val="uk-UA"/>
        </w:rPr>
      </w:pPr>
    </w:p>
    <w:p w:rsidR="003A6F5C" w:rsidRPr="00D826C9" w:rsidRDefault="003A6F5C" w:rsidP="003A6F5C">
      <w:pPr>
        <w:jc w:val="center"/>
        <w:rPr>
          <w:b/>
          <w:sz w:val="28"/>
          <w:szCs w:val="28"/>
          <w:lang w:val="uk-UA"/>
        </w:rPr>
      </w:pPr>
      <w:r w:rsidRPr="00D826C9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:rsidR="003A6F5C" w:rsidRPr="00D826C9" w:rsidRDefault="00D826C9" w:rsidP="003A6F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 І  </w:t>
      </w:r>
      <w:r w:rsidR="003A6F5C" w:rsidRPr="00D826C9">
        <w:rPr>
          <w:b/>
          <w:sz w:val="28"/>
          <w:szCs w:val="28"/>
          <w:lang w:val="uk-UA"/>
        </w:rPr>
        <w:t xml:space="preserve">квартал </w:t>
      </w:r>
      <w:r>
        <w:rPr>
          <w:b/>
          <w:sz w:val="28"/>
          <w:szCs w:val="28"/>
          <w:lang w:val="uk-UA"/>
        </w:rPr>
        <w:t xml:space="preserve"> </w:t>
      </w:r>
      <w:r w:rsidR="003A6F5C" w:rsidRPr="00D826C9">
        <w:rPr>
          <w:b/>
          <w:sz w:val="28"/>
          <w:szCs w:val="28"/>
          <w:lang w:val="uk-UA"/>
        </w:rPr>
        <w:t>2021р.</w:t>
      </w:r>
    </w:p>
    <w:p w:rsidR="003A6F5C" w:rsidRPr="00D826C9" w:rsidRDefault="003A6F5C" w:rsidP="00D826C9">
      <w:pPr>
        <w:jc w:val="both"/>
        <w:rPr>
          <w:b/>
          <w:sz w:val="28"/>
          <w:szCs w:val="28"/>
          <w:lang w:val="uk-UA"/>
        </w:rPr>
      </w:pPr>
    </w:p>
    <w:p w:rsidR="003A6F5C" w:rsidRPr="00D826C9" w:rsidRDefault="00D826C9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1</w:t>
      </w:r>
      <w:r w:rsidR="003A6F5C"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. Для поточного утримання об’єктів шляхово-мостового господарства в задовільному стані, покращення стану дорожнього покриття вулиць міста Мукачево за 3 місяці проведено комплекс робіт на суму: </w:t>
      </w:r>
      <w:r w:rsidR="003A6F5C" w:rsidRPr="00D826C9">
        <w:rPr>
          <w:rFonts w:eastAsia="Calibri"/>
          <w:b/>
          <w:color w:val="00000A"/>
          <w:sz w:val="28"/>
          <w:szCs w:val="28"/>
          <w:lang w:val="uk-UA" w:eastAsia="en-US"/>
        </w:rPr>
        <w:t>7 851 767, 60 грн., а</w:t>
      </w:r>
      <w:r w:rsidR="003A6F5C"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:rsidR="003A6F5C" w:rsidRPr="00D826C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>- утримання доріг, тротуарів, мостів, шляхопроводів підмітання (послуги АВЕ) – 4</w:t>
      </w:r>
      <w:r w:rsidRPr="00D826C9">
        <w:rPr>
          <w:rFonts w:eastAsia="Calibri"/>
          <w:color w:val="00000A"/>
          <w:sz w:val="28"/>
          <w:szCs w:val="28"/>
          <w:lang w:eastAsia="en-US"/>
        </w:rPr>
        <w:t> 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>203 448,54 грн.</w:t>
      </w:r>
    </w:p>
    <w:p w:rsidR="003A6F5C" w:rsidRPr="00D826C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>-поточне утримання вулиць міста – 410 435,97 грн.</w:t>
      </w:r>
    </w:p>
    <w:p w:rsidR="003A6F5C" w:rsidRPr="00D826C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 зимове утримання доріг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в тому числі чергування 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 – 3 140 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930,29 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 грн.</w:t>
      </w:r>
    </w:p>
    <w:p w:rsidR="003A6F5C" w:rsidRPr="00D826C9" w:rsidRDefault="00D826C9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>
        <w:rPr>
          <w:rFonts w:eastAsia="Calibri"/>
          <w:color w:val="00000A"/>
          <w:sz w:val="28"/>
          <w:szCs w:val="28"/>
          <w:lang w:val="uk-UA" w:eastAsia="en-US"/>
        </w:rPr>
        <w:t>2.</w:t>
      </w:r>
      <w:r w:rsidR="003A6F5C"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У</w:t>
      </w:r>
      <w:r w:rsidR="003A6F5C" w:rsidRPr="00D826C9">
        <w:rPr>
          <w:rFonts w:eastAsia="Calibri"/>
          <w:color w:val="00000A"/>
          <w:sz w:val="28"/>
          <w:szCs w:val="28"/>
          <w:lang w:eastAsia="en-US"/>
        </w:rPr>
        <w:t>тримання техзасобів дорожнього руху</w:t>
      </w:r>
      <w:r w:rsidR="003A6F5C"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 на суму – 242 541,89 грн.</w:t>
      </w:r>
    </w:p>
    <w:p w:rsidR="003A6F5C" w:rsidRPr="00D826C9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highlight w:val="yellow"/>
          <w:lang w:val="uk-UA"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>-у</w:t>
      </w:r>
      <w:r w:rsidRPr="00D826C9">
        <w:rPr>
          <w:rFonts w:eastAsia="Calibri"/>
          <w:color w:val="00000A"/>
          <w:sz w:val="28"/>
          <w:szCs w:val="28"/>
          <w:lang w:eastAsia="en-US"/>
        </w:rPr>
        <w:t>тримання техзасобів дорожнього руху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(знаки), в тому числі установка  на суму 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– 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>183 340,25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 грн.; </w:t>
      </w:r>
    </w:p>
    <w:p w:rsidR="003A6F5C" w:rsidRPr="00D826C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highlight w:val="yellow"/>
          <w:lang w:eastAsia="en-US"/>
        </w:rPr>
      </w:pPr>
      <w:r w:rsidRPr="00D826C9">
        <w:rPr>
          <w:rFonts w:eastAsia="Calibri"/>
          <w:color w:val="00000A"/>
          <w:sz w:val="28"/>
          <w:szCs w:val="28"/>
          <w:lang w:eastAsia="en-US"/>
        </w:rPr>
        <w:t>-поточне утримання техзасобів дорожнього руху (світлофорів) –</w:t>
      </w:r>
    </w:p>
    <w:p w:rsidR="003A6F5C" w:rsidRPr="00D826C9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D826C9">
        <w:rPr>
          <w:rFonts w:eastAsia="Calibri"/>
          <w:color w:val="00000A"/>
          <w:sz w:val="28"/>
          <w:szCs w:val="28"/>
          <w:lang w:eastAsia="en-US"/>
        </w:rPr>
        <w:t>59 201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,64 </w:t>
      </w:r>
      <w:r w:rsidRPr="00D826C9">
        <w:rPr>
          <w:rFonts w:eastAsia="Calibri"/>
          <w:color w:val="00000A"/>
          <w:sz w:val="28"/>
          <w:szCs w:val="28"/>
          <w:lang w:eastAsia="en-US"/>
        </w:rPr>
        <w:t>грн.;</w:t>
      </w:r>
    </w:p>
    <w:p w:rsidR="003A6F5C" w:rsidRPr="00D826C9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ab/>
      </w:r>
      <w:r w:rsidRPr="00D826C9">
        <w:rPr>
          <w:rFonts w:eastAsia="Calibri"/>
          <w:color w:val="00000A"/>
          <w:sz w:val="28"/>
          <w:szCs w:val="28"/>
          <w:lang w:eastAsia="en-US"/>
        </w:rPr>
        <w:t>- ямковий ремонт дорожнього покриття та тротуарів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D826C9">
        <w:rPr>
          <w:rFonts w:eastAsia="Calibri"/>
          <w:color w:val="00000A"/>
          <w:sz w:val="28"/>
          <w:szCs w:val="28"/>
          <w:lang w:eastAsia="en-US"/>
        </w:rPr>
        <w:t>– 96 952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>,80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  грн.</w:t>
      </w:r>
    </w:p>
    <w:p w:rsidR="003A6F5C" w:rsidRPr="00D826C9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>3</w:t>
      </w:r>
      <w:r w:rsidRPr="00D826C9">
        <w:rPr>
          <w:rFonts w:eastAsia="Calibri"/>
          <w:color w:val="00000A"/>
          <w:sz w:val="28"/>
          <w:szCs w:val="28"/>
          <w:lang w:eastAsia="en-US"/>
        </w:rPr>
        <w:t>.</w:t>
      </w:r>
      <w:r w:rsidR="00D826C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 вуличного освітлення на загальну суму </w:t>
      </w:r>
      <w:r w:rsidRPr="00D826C9">
        <w:rPr>
          <w:rFonts w:eastAsia="Calibri"/>
          <w:b/>
          <w:color w:val="00000A"/>
          <w:sz w:val="28"/>
          <w:szCs w:val="28"/>
          <w:lang w:eastAsia="en-US"/>
        </w:rPr>
        <w:t>—</w:t>
      </w:r>
      <w:r w:rsidRPr="00D826C9">
        <w:rPr>
          <w:rFonts w:eastAsia="Calibri"/>
          <w:b/>
          <w:color w:val="00000A"/>
          <w:sz w:val="28"/>
          <w:szCs w:val="28"/>
          <w:lang w:val="uk-UA" w:eastAsia="en-US"/>
        </w:rPr>
        <w:t xml:space="preserve">1 842 156,78 </w:t>
      </w:r>
      <w:r w:rsidRPr="00D826C9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Pr="00D826C9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:rsidR="003A6F5C" w:rsidRPr="00D826C9" w:rsidRDefault="003A6F5C" w:rsidP="003A6F5C">
      <w:pPr>
        <w:widowControl/>
        <w:ind w:firstLine="708"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r w:rsidRPr="00D826C9">
        <w:rPr>
          <w:rFonts w:eastAsia="Calibri"/>
          <w:color w:val="00000A"/>
          <w:sz w:val="28"/>
          <w:szCs w:val="28"/>
          <w:lang w:eastAsia="en-US"/>
        </w:rPr>
        <w:t>поточний ремонт вуличного освітлення на загальну суму -915 362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,32 </w:t>
      </w:r>
      <w:r w:rsidRPr="00D826C9">
        <w:rPr>
          <w:rFonts w:eastAsia="Calibri"/>
          <w:color w:val="00000A"/>
          <w:sz w:val="28"/>
          <w:szCs w:val="28"/>
          <w:lang w:eastAsia="en-US"/>
        </w:rPr>
        <w:t>грн.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:rsidR="003A6F5C" w:rsidRPr="00D826C9" w:rsidRDefault="003A6F5C" w:rsidP="003A6F5C">
      <w:pPr>
        <w:widowControl/>
        <w:jc w:val="center"/>
        <w:rPr>
          <w:rFonts w:eastAsia="Calibri"/>
          <w:color w:val="00000A"/>
          <w:sz w:val="28"/>
          <w:szCs w:val="28"/>
          <w:lang w:val="uk-UA"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D826C9">
        <w:rPr>
          <w:rFonts w:eastAsia="Calibri"/>
          <w:color w:val="00000A"/>
          <w:sz w:val="28"/>
          <w:szCs w:val="28"/>
          <w:lang w:eastAsia="en-US"/>
        </w:rPr>
        <w:t>освітлення вулиць міста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D826C9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D826C9">
        <w:rPr>
          <w:rFonts w:eastAsia="Calibri"/>
          <w:color w:val="00000A"/>
          <w:sz w:val="28"/>
          <w:szCs w:val="28"/>
          <w:lang w:eastAsia="en-US"/>
        </w:rPr>
        <w:t>-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 xml:space="preserve">  926 794,46  </w:t>
      </w:r>
      <w:r w:rsidRPr="00D826C9">
        <w:rPr>
          <w:rFonts w:eastAsia="Calibri"/>
          <w:color w:val="00000A"/>
          <w:sz w:val="28"/>
          <w:szCs w:val="28"/>
          <w:lang w:eastAsia="en-US"/>
        </w:rPr>
        <w:t>грн</w:t>
      </w:r>
      <w:r w:rsidRPr="00D826C9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:rsidR="003A6F5C" w:rsidRPr="00D826C9" w:rsidRDefault="003A6F5C" w:rsidP="003A6F5C">
      <w:pPr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4. 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>Захоронення невпізнаних</w:t>
      </w: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, одиноких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 xml:space="preserve"> осіб — </w:t>
      </w:r>
      <w:r w:rsidRPr="00D826C9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8 823,00 </w:t>
      </w:r>
      <w:r w:rsidRPr="00D826C9">
        <w:rPr>
          <w:rFonts w:eastAsia="SimSun"/>
          <w:b/>
          <w:color w:val="000000"/>
          <w:kern w:val="3"/>
          <w:sz w:val="28"/>
          <w:szCs w:val="28"/>
          <w:lang w:eastAsia="en-US"/>
        </w:rPr>
        <w:t>грн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</w:p>
    <w:p w:rsidR="003A6F5C" w:rsidRPr="00D826C9" w:rsidRDefault="003A6F5C" w:rsidP="003A6F5C">
      <w:pPr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</w:t>
      </w:r>
      <w:r w:rsidRPr="00D826C9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Благоустрій та поточне утримання кладов</w:t>
      </w: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ищ</w:t>
      </w:r>
      <w:r w:rsidRPr="00D826C9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Мукачівської міської МТГ </w:t>
      </w:r>
      <w:r w:rsidRPr="00D826C9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Pr="00D826C9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r w:rsidRPr="00D826C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2 015 011,74</w:t>
      </w:r>
      <w:r w:rsidRPr="00D826C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</w:t>
      </w:r>
      <w:r w:rsidRPr="00D826C9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</w:p>
    <w:p w:rsidR="003A6F5C" w:rsidRPr="00D826C9" w:rsidRDefault="003A6F5C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5.1.Утримання кладовищ (прибирання територій) – 543 133,38 грн.</w:t>
      </w:r>
    </w:p>
    <w:p w:rsidR="003A6F5C" w:rsidRPr="00D826C9" w:rsidRDefault="003A6F5C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5.2.Утримання кладовищ (роботи з озеленення)- 1 060 192, 07 грн.</w:t>
      </w:r>
    </w:p>
    <w:p w:rsidR="003A6F5C" w:rsidRPr="00D826C9" w:rsidRDefault="003A6F5C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5.3. Поточне утримання кладовищ ОТГ с.Лавки – 100 183,37 грн.</w:t>
      </w:r>
    </w:p>
    <w:p w:rsidR="003A6F5C" w:rsidRPr="00D826C9" w:rsidRDefault="003A6F5C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5.4. Поточне утримання кладовищ ОТГ с.Шенборн – 7 066,30 грн.</w:t>
      </w:r>
    </w:p>
    <w:p w:rsidR="003A6F5C" w:rsidRPr="00D826C9" w:rsidRDefault="003A6F5C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5.5. Поточне утримання кладовищ ОТГ с.Дерцен – 28 800,36 грн.</w:t>
      </w:r>
    </w:p>
    <w:p w:rsidR="003A6F5C" w:rsidRPr="00D826C9" w:rsidRDefault="003A6F5C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5.6. Поточне утримання кладовищ ОТГ с.Залужжя  – 43 012,97 грн.</w:t>
      </w:r>
    </w:p>
    <w:p w:rsidR="003A6F5C" w:rsidRPr="00D826C9" w:rsidRDefault="003A6F5C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5.7. Поточне утримання кладовищ ОТГ с.Ключарки– 24 845,89 грн.</w:t>
      </w:r>
    </w:p>
    <w:p w:rsidR="003A6F5C" w:rsidRPr="00D826C9" w:rsidRDefault="003A6F5C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5.8. Поточне утримання кладовищ ОТГ с.Доробратово– 14 629,30 грн.</w:t>
      </w:r>
    </w:p>
    <w:p w:rsidR="003A6F5C" w:rsidRPr="00D826C9" w:rsidRDefault="003A6F5C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5.9. Поточне утримання кладовищ ОТГ с.Макарьово– 193 148, 10 грн.</w:t>
      </w:r>
    </w:p>
    <w:p w:rsidR="003A6F5C" w:rsidRPr="00D826C9" w:rsidRDefault="003A6F5C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6.</w:t>
      </w:r>
      <w:r w:rsid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На утримання парків, скверів Мукачівської МТГ використано використано коштів на суму : - </w:t>
      </w:r>
      <w:r w:rsidRPr="00D826C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106 341,81 а саме: </w:t>
      </w:r>
    </w:p>
    <w:p w:rsidR="003A6F5C" w:rsidRPr="00D826C9" w:rsidRDefault="003A6F5C" w:rsidP="003A6F5C">
      <w:pPr>
        <w:jc w:val="both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ab/>
        <w:t>6.1.Утримання парків, скверів (в т. ч. лісопаркова зона, охорона та прибирання ) – 30 149,84 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6.2. Утримання парків, набережних с.Шенборн  – 6 668, 25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6.3.Утримання парків, набережних в  с.Павшино – 227,94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6.4. Утримання парків, набережних с.Дерцен –  69 295, 78  грн.</w:t>
      </w:r>
    </w:p>
    <w:p w:rsidR="003A6F5C" w:rsidRPr="00D826C9" w:rsidRDefault="00D826C9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7</w:t>
      </w:r>
      <w:r w:rsidR="003A6F5C"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</w:t>
      </w:r>
      <w: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D826C9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Утримання дамб </w:t>
      </w:r>
      <w:r w:rsidR="003A6F5C"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та каналів МТГ на суму–</w:t>
      </w:r>
      <w:r w:rsidR="003A6F5C" w:rsidRPr="00D826C9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986 108,87 </w:t>
      </w:r>
      <w:r w:rsidR="003A6F5C" w:rsidRPr="00D826C9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D826C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>7.</w:t>
      </w: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1.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 xml:space="preserve"> Утримання</w:t>
      </w: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Коропецького каналу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 xml:space="preserve">— </w:t>
      </w: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741 804, 41  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>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7.2. Утримання дамб, русла р.Латориця –84 470,41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7.3. Утримання калалу по вул.Лісна в  с. Павшино – 85 527,53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7.4. Утримання каналу по вул.Бурхарда,  с Шенборн – 17 769, 24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7.5. Утримання каналу с.Ключарки  – 56 537, 28  грн.</w:t>
      </w:r>
    </w:p>
    <w:p w:rsidR="003A6F5C" w:rsidRPr="00D826C9" w:rsidRDefault="00D826C9" w:rsidP="003A6F5C">
      <w:pPr>
        <w:jc w:val="both"/>
        <w:rPr>
          <w:b/>
          <w:bCs/>
          <w:color w:val="000000"/>
          <w:sz w:val="28"/>
          <w:szCs w:val="28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8</w:t>
      </w:r>
      <w:r w:rsidR="003A6F5C"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.</w:t>
      </w: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  благоустрою  та озелененню Мукачівської міської ОТГ за 3 місяці використано  коштів на загальну суму - </w:t>
      </w:r>
      <w:r w:rsidR="003A6F5C" w:rsidRPr="00D826C9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3 934 558, 77 </w:t>
      </w:r>
      <w:r w:rsidR="003A6F5C" w:rsidRPr="00D826C9">
        <w:rPr>
          <w:rFonts w:eastAsia="SimSun"/>
          <w:b/>
          <w:kern w:val="3"/>
          <w:sz w:val="28"/>
          <w:szCs w:val="28"/>
          <w:lang w:val="uk-UA" w:eastAsia="en-US"/>
        </w:rPr>
        <w:t>грн., а саме:</w:t>
      </w:r>
    </w:p>
    <w:p w:rsidR="003A6F5C" w:rsidRPr="00D826C9" w:rsidRDefault="003A6F5C" w:rsidP="003A6F5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D826C9">
        <w:rPr>
          <w:rFonts w:eastAsia="SimSun"/>
          <w:b/>
          <w:kern w:val="3"/>
          <w:sz w:val="28"/>
          <w:szCs w:val="28"/>
          <w:lang w:val="uk-UA" w:eastAsia="en-US"/>
        </w:rPr>
        <w:lastRenderedPageBreak/>
        <w:tab/>
      </w:r>
      <w:r w:rsidRPr="00D826C9">
        <w:rPr>
          <w:rFonts w:eastAsia="SimSun"/>
          <w:kern w:val="3"/>
          <w:sz w:val="28"/>
          <w:szCs w:val="28"/>
          <w:lang w:val="uk-UA" w:eastAsia="en-US"/>
        </w:rPr>
        <w:t xml:space="preserve">8.1. Утримання  зелених насаджень –  </w:t>
      </w:r>
      <w:r w:rsidRPr="00D826C9">
        <w:rPr>
          <w:bCs/>
          <w:color w:val="000000"/>
          <w:sz w:val="28"/>
          <w:szCs w:val="28"/>
          <w:lang w:val="uk-UA"/>
        </w:rPr>
        <w:t>89 991,78</w:t>
      </w:r>
      <w:r w:rsidRPr="00D826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826C9">
        <w:rPr>
          <w:rFonts w:eastAsia="SimSun"/>
          <w:kern w:val="3"/>
          <w:sz w:val="28"/>
          <w:szCs w:val="28"/>
          <w:lang w:val="uk-UA" w:eastAsia="en-US"/>
        </w:rPr>
        <w:t xml:space="preserve">грн. </w:t>
      </w:r>
    </w:p>
    <w:p w:rsidR="003A6F5C" w:rsidRPr="00D826C9" w:rsidRDefault="003A6F5C" w:rsidP="003A6F5C">
      <w:pPr>
        <w:ind w:left="708"/>
        <w:jc w:val="both"/>
        <w:rPr>
          <w:bCs/>
          <w:color w:val="000000"/>
          <w:sz w:val="28"/>
          <w:szCs w:val="28"/>
          <w:lang w:val="uk-UA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 xml:space="preserve">8.2.Звалювання, розкряжування дерев  та корчування пнів - </w:t>
      </w:r>
      <w:r w:rsidRPr="00D826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826C9">
        <w:rPr>
          <w:bCs/>
          <w:color w:val="000000"/>
          <w:sz w:val="28"/>
          <w:szCs w:val="28"/>
          <w:lang w:val="uk-UA"/>
        </w:rPr>
        <w:t xml:space="preserve">202 833,32 </w:t>
      </w:r>
      <w:r w:rsidRPr="00D826C9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:rsidR="003A6F5C" w:rsidRPr="00D826C9" w:rsidRDefault="003A6F5C" w:rsidP="003A6F5C">
      <w:pPr>
        <w:ind w:left="705"/>
        <w:jc w:val="both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8.3.Обрізування  та формування кущів, дерев, зрізання самосійних дерев –  1 812 171,48</w:t>
      </w:r>
      <w:r w:rsidRPr="00D826C9"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D826C9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:rsidR="003A6F5C" w:rsidRPr="00D826C9" w:rsidRDefault="003A6F5C" w:rsidP="003A6F5C">
      <w:pPr>
        <w:jc w:val="both"/>
        <w:rPr>
          <w:bCs/>
          <w:color w:val="000000"/>
          <w:sz w:val="28"/>
          <w:szCs w:val="28"/>
          <w:lang w:val="uk-UA"/>
        </w:rPr>
      </w:pPr>
      <w:r w:rsidRPr="00D826C9">
        <w:rPr>
          <w:bCs/>
          <w:color w:val="000000"/>
          <w:sz w:val="28"/>
          <w:szCs w:val="28"/>
          <w:lang w:val="uk-UA"/>
        </w:rPr>
        <w:tab/>
        <w:t>8.4. Покоси трав – 9 715,77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 xml:space="preserve">8.5.Поточне утримання  та ремонт на об’єктах благоустрою зеленого господарства ОТГ с.Н.Давидково (звалювання та розкряжування дерев)- 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362 154,83 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8.6.Поточне утримання та ремонт на об’єктах благоустрою зеленого господарства  ОТГ с.Н.Давидково – 35 752,53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8.7.Поточне утримання та ремонт на об’єктах благоустрою зеленого господарства  ОТГ с.Лавки – 29 234,94 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8.8.Поточне утримання та ремонт на об’єктах благоустрою зеленого господарства  ОТГ с.Лавки (обрізка дерев, кущів)- 35 915,35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8.9.Поточне утримання та ремонт на об’єктах благоустрою зеленого господарства  ОТГ с.Лавки (звалювання та розкряжування дерев)-  57 636,45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8.10. Поточне утримання та ремонт на об’єктах благоустрою зеленого господарства  ОТГ с.Павшино – 17 717,60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8.11. Поточне утримання та ремонт на об’єктах благоустрою зеленого господарства  ОТГ с.Павшино (звалювання та розкряжування дерев) -22 286,85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8.12. Поточне утримання та ремонт на об’єктах благоустрою зеленого господарства  ОТГ с с.Павшино (обрізка дерев, кущів) – 824,59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8.13. Поточне утримання та ремонт на об’єктах благоустрою зеленого господарства  ОТГ с.Шенборн  (звалювання  та розкряжування  дерев) – 2 598,34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8.14. Поточне утримання та ремонт на об’єктах благоустрою зеленого господарства  ОТГ с.Шенборн  –  37 569,15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8.15. Поточне утримання та ремонт на об’єктах благоустрою зеленого господарства  ОТГ с.Дерцен (обрізування дерев,  кущів) –  15 233,03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8.16. Поточне утримання та ремонт на об’єктах благоустрою зеленого господарства  ОТГ с.Дерцен – 44 824,85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8.17. Поточне утримання та ремонт на об’єктах благоустрою зеленого господарства  ОТГ с.Дерцен (звалювання та розкряжування дерев) – 22 262,70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8.17. Поточне утримання та ремонт на об’єктах благоустрою зеленого господарства ОТГ с. Нижній Коропець  -5 199,71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8.18. Поточне утримання та ремонт на об’єктах благоустрою зеленого господарства  ОТГ с.Горбок (звалювання та розкряжування дерев) – 3 368, 50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8.19. Поточне утримання та ремонт на об’єктах благоустрою зеленого господарства  ОТГ с.Горбок –4 734,69 грн.</w:t>
      </w:r>
    </w:p>
    <w:p w:rsidR="003A6F5C" w:rsidRPr="00D826C9" w:rsidRDefault="003A6F5C" w:rsidP="003A6F5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ab/>
        <w:t>8.20. Поточне утримання та ремонт на об’єктах благоустрою зеленого господарства  ОТГ с.Завидово (звалювання та розкряжування дерев) – 22 853,64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8.21. Поточне утримання та ремонт на об’єктах благоустрою зеленого господарства  ОТГ с.Завидово – 21 303,76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8.22. Поточне утримання та ремонт на об’єктах благоустрою зеленого господарства  ОТГ с.Завидово (обрізування дерев, кущів ) – 15 489,17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lastRenderedPageBreak/>
        <w:t>8.23. Поточне утримання та ремонт на об’єктах благоустрою зеленого господарства  ОТГ с.Ключарки (обрізування дерев, кущів) –34 548,35 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8.24. Поточне утримання та ремонт на об’єктах благоустрою зеленого господарства  ОТГ с.Барбово (звалювання та розкряжування дерев) – 5 846,27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8.25. Поточне утримання та ремонт на об’єктах благоустрою зеленого господарства  ОТГ с.Барбово- 797,80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8.26.Поточне утримання та ремонт на об’єктах благоустрою зеленого господарства  ОТГ с.Негрово (звалювання та розкряжування дерев) – 7 292,96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8.27. Поточне утримання та ремонт на об’єктах благоустрою зеленого господарства  ОТГ с.Негрово- 2 239,63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8.28. Поточне утримання та ремонт на об’єктах благоустрою зеленого господарства  ОТГ с.Доробратово- 10 228,18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8.29. Поточне утримання та ремонт на об’єктах благоустрою зеленого господарства  ОТГ с.Макарьово (звалювання та розкряжування дерев) –8 444,47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8.30. Поточне утримання та ремонт на об’єктах благоустрою зеленого господарства  ОТГ с.Макарьово  (обрізування дерев, кущів) –1 237,02 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8.31. Поточне утримання та ремонт на об’єктах благоустрою зеленого господарства  ОТГ с.Макарьово - 6 095,92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8.32. Покоси трав с. Н.Давадково – 22 169,61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8.33. Покоси трав с. Лавки – 583,26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8.34. Покоси трав с. Павшино – 2 319,73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8.35. Покоси трав с.Шенборн – 68 128,74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8.36. Покоси трав с.Дерцен – 157 122,65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8.37. Покоси трав с. Н.Коропець – 24 008,40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8.38. Покоси трав с.Горбок – 205 062, 04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8.39. Покоси трав с.Завидово – 171  565, 39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 xml:space="preserve">8.40. Покоси трав с. Барбово  - 40 808.89 грн. 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8.41.Покос трав с.Доробратово – 33 953, 47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8.42.Покос трав с.Макарьово – 216 709,15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kern w:val="3"/>
          <w:sz w:val="28"/>
          <w:szCs w:val="28"/>
          <w:lang w:val="uk-UA" w:eastAsia="en-US"/>
        </w:rPr>
        <w:t>8.43.Покос трав с.Негрово – 4 3723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:rsidR="003A6F5C" w:rsidRPr="00D826C9" w:rsidRDefault="00D826C9" w:rsidP="003A6F5C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>
        <w:rPr>
          <w:rFonts w:eastAsia="SimSun"/>
          <w:color w:val="000000"/>
          <w:kern w:val="3"/>
          <w:sz w:val="28"/>
          <w:szCs w:val="28"/>
          <w:lang w:val="uk-UA" w:eastAsia="en-US"/>
        </w:rPr>
        <w:t>9</w:t>
      </w:r>
      <w:bookmarkStart w:id="0" w:name="_GoBack"/>
      <w:bookmarkEnd w:id="0"/>
      <w:r w:rsidR="003A6F5C"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. По статті і</w:t>
      </w:r>
      <w:r w:rsidR="003A6F5C" w:rsidRPr="00D826C9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 витрати використано</w:t>
      </w:r>
      <w:r w:rsidR="003A6F5C" w:rsidRPr="00D826C9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</w:t>
      </w:r>
      <w:r w:rsidR="003A6F5C" w:rsidRPr="00D826C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563 542,77 </w:t>
      </w:r>
      <w:r w:rsidR="003A6F5C" w:rsidRPr="00D826C9">
        <w:rPr>
          <w:rFonts w:eastAsia="SimSun"/>
          <w:b/>
          <w:bCs/>
          <w:color w:val="000000"/>
          <w:kern w:val="3"/>
          <w:sz w:val="28"/>
          <w:szCs w:val="28"/>
          <w:u w:val="single"/>
          <w:lang w:eastAsia="en-US"/>
        </w:rPr>
        <w:t>грн.</w:t>
      </w:r>
      <w:r w:rsidR="003A6F5C" w:rsidRPr="00D826C9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, а саме: 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- Ремонт обмежувача по вул.Підгорянська, Свалявська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 xml:space="preserve"> </w:t>
      </w: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– 14 652,46 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>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-Встановлення геонімів  - 43 600,06 грн.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- Установка урн і лавочок (в т.ч.ремонт)- 211 482,97 грн.</w:t>
      </w:r>
    </w:p>
    <w:p w:rsidR="003A6F5C" w:rsidRPr="00D826C9" w:rsidRDefault="003A6F5C" w:rsidP="003A6F5C">
      <w:pPr>
        <w:widowControl/>
        <w:ind w:left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>- Утримання дитячих ігрових майданчиків (встановлення та ремонт) – 2 964,11 грн</w:t>
      </w:r>
    </w:p>
    <w:p w:rsidR="003A6F5C" w:rsidRPr="00D826C9" w:rsidRDefault="003A6F5C" w:rsidP="003A6F5C">
      <w:pPr>
        <w:widowControl/>
        <w:ind w:left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Фарбування перильного огородження  по вулицям міста –  </w:t>
      </w:r>
    </w:p>
    <w:p w:rsidR="003A6F5C" w:rsidRPr="00D826C9" w:rsidRDefault="003A6F5C" w:rsidP="003A6F5C">
      <w:pPr>
        <w:widowControl/>
        <w:ind w:left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33 926,88 грн. </w:t>
      </w:r>
    </w:p>
    <w:p w:rsidR="003A6F5C" w:rsidRPr="00D826C9" w:rsidRDefault="003A6F5C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>Демонтаж центральної ялинки — 41 048</w:t>
      </w: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,41 </w:t>
      </w:r>
      <w:r w:rsidRPr="00D826C9">
        <w:rPr>
          <w:rFonts w:eastAsia="SimSun"/>
          <w:color w:val="000000"/>
          <w:kern w:val="3"/>
          <w:sz w:val="28"/>
          <w:szCs w:val="28"/>
          <w:lang w:eastAsia="en-US"/>
        </w:rPr>
        <w:t>грн.</w:t>
      </w:r>
    </w:p>
    <w:p w:rsidR="003A6F5C" w:rsidRPr="00D826C9" w:rsidRDefault="003A6F5C" w:rsidP="003A6F5C">
      <w:pPr>
        <w:widowControl/>
        <w:ind w:left="708"/>
        <w:jc w:val="both"/>
        <w:textAlignment w:val="baseline"/>
        <w:rPr>
          <w:rFonts w:eastAsia="SimSun"/>
          <w:bCs/>
          <w:kern w:val="3"/>
          <w:sz w:val="28"/>
          <w:szCs w:val="28"/>
          <w:lang w:val="uk-UA" w:eastAsia="en-US"/>
        </w:rPr>
      </w:pPr>
      <w:r w:rsidRPr="00D826C9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</w:t>
      </w:r>
      <w:r w:rsidRPr="00D826C9">
        <w:rPr>
          <w:rFonts w:eastAsia="SimSun"/>
          <w:bCs/>
          <w:kern w:val="3"/>
          <w:sz w:val="28"/>
          <w:szCs w:val="28"/>
          <w:lang w:val="uk-UA" w:eastAsia="en-US"/>
        </w:rPr>
        <w:t>Охорона об’єктів комунальної власності – 189 527,04 грн.</w:t>
      </w:r>
    </w:p>
    <w:p w:rsidR="003A6F5C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D826C9">
        <w:rPr>
          <w:rFonts w:eastAsia="Calibri"/>
          <w:color w:val="00000A"/>
          <w:sz w:val="28"/>
          <w:szCs w:val="28"/>
          <w:lang w:val="uk-UA" w:eastAsia="en-US"/>
        </w:rPr>
        <w:tab/>
        <w:t xml:space="preserve">- Відрядження згідно наказу УМГ – 26 340,84 грн. </w:t>
      </w:r>
    </w:p>
    <w:p w:rsidR="00D826C9" w:rsidRPr="00D826C9" w:rsidRDefault="00D826C9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Pr="00D826C9" w:rsidRDefault="00D826C9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D826C9">
        <w:rPr>
          <w:rFonts w:eastAsia="Calibri"/>
          <w:b/>
          <w:color w:val="00000A"/>
          <w:sz w:val="28"/>
          <w:szCs w:val="28"/>
          <w:lang w:val="uk-UA" w:eastAsia="en-US"/>
        </w:rPr>
        <w:t>Управління міського господарства міськради</w:t>
      </w:r>
    </w:p>
    <w:p w:rsidR="003A6F5C" w:rsidRPr="00D826C9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Pr="00D826C9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:rsidR="003A6F5C" w:rsidRPr="00D826C9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p w:rsidR="003A6F5C" w:rsidRPr="00D826C9" w:rsidRDefault="003A6F5C" w:rsidP="003A6F5C">
      <w:pPr>
        <w:shd w:val="clear" w:color="auto" w:fill="FFFFFF"/>
        <w:spacing w:before="77"/>
        <w:jc w:val="both"/>
        <w:rPr>
          <w:b/>
          <w:sz w:val="28"/>
          <w:szCs w:val="28"/>
          <w:lang w:val="uk-UA"/>
        </w:rPr>
      </w:pPr>
    </w:p>
    <w:sectPr w:rsidR="003A6F5C" w:rsidRPr="00D826C9" w:rsidSect="003A6F5C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2F" w:rsidRDefault="00434E2F" w:rsidP="003A6F5C">
      <w:r>
        <w:separator/>
      </w:r>
    </w:p>
  </w:endnote>
  <w:endnote w:type="continuationSeparator" w:id="0">
    <w:p w:rsidR="00434E2F" w:rsidRDefault="00434E2F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2F" w:rsidRDefault="00434E2F" w:rsidP="003A6F5C">
      <w:r>
        <w:separator/>
      </w:r>
    </w:p>
  </w:footnote>
  <w:footnote w:type="continuationSeparator" w:id="0">
    <w:p w:rsidR="00434E2F" w:rsidRDefault="00434E2F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FD"/>
    <w:rsid w:val="000118AE"/>
    <w:rsid w:val="000304B9"/>
    <w:rsid w:val="00034FB9"/>
    <w:rsid w:val="00096490"/>
    <w:rsid w:val="000A3E0E"/>
    <w:rsid w:val="000A4B0A"/>
    <w:rsid w:val="000C0A1D"/>
    <w:rsid w:val="000F1257"/>
    <w:rsid w:val="000F4117"/>
    <w:rsid w:val="000F595C"/>
    <w:rsid w:val="000F694A"/>
    <w:rsid w:val="00114FED"/>
    <w:rsid w:val="00130CCF"/>
    <w:rsid w:val="00134234"/>
    <w:rsid w:val="0017300E"/>
    <w:rsid w:val="001906ED"/>
    <w:rsid w:val="001B2464"/>
    <w:rsid w:val="001B2F42"/>
    <w:rsid w:val="001B7713"/>
    <w:rsid w:val="001C6C27"/>
    <w:rsid w:val="001D7E3E"/>
    <w:rsid w:val="001E306E"/>
    <w:rsid w:val="00216FA9"/>
    <w:rsid w:val="002376AE"/>
    <w:rsid w:val="00237CC8"/>
    <w:rsid w:val="00257B94"/>
    <w:rsid w:val="00260EB2"/>
    <w:rsid w:val="00294442"/>
    <w:rsid w:val="002C7F19"/>
    <w:rsid w:val="002D40A1"/>
    <w:rsid w:val="00304673"/>
    <w:rsid w:val="003062C4"/>
    <w:rsid w:val="00356E3A"/>
    <w:rsid w:val="00385AA2"/>
    <w:rsid w:val="003A6F5C"/>
    <w:rsid w:val="003B42DC"/>
    <w:rsid w:val="003C5D31"/>
    <w:rsid w:val="004147B9"/>
    <w:rsid w:val="00427359"/>
    <w:rsid w:val="00434E2F"/>
    <w:rsid w:val="00443F68"/>
    <w:rsid w:val="0044576E"/>
    <w:rsid w:val="00446D97"/>
    <w:rsid w:val="004613BA"/>
    <w:rsid w:val="00466B5C"/>
    <w:rsid w:val="00471A06"/>
    <w:rsid w:val="004778F9"/>
    <w:rsid w:val="0048037F"/>
    <w:rsid w:val="004C0156"/>
    <w:rsid w:val="004D3F3F"/>
    <w:rsid w:val="004D71DD"/>
    <w:rsid w:val="00503CFE"/>
    <w:rsid w:val="00541AD1"/>
    <w:rsid w:val="00545E5D"/>
    <w:rsid w:val="00547151"/>
    <w:rsid w:val="005563B8"/>
    <w:rsid w:val="005715B4"/>
    <w:rsid w:val="00596EF5"/>
    <w:rsid w:val="005B5E6C"/>
    <w:rsid w:val="005D17B6"/>
    <w:rsid w:val="005F6CF1"/>
    <w:rsid w:val="006437FD"/>
    <w:rsid w:val="00646438"/>
    <w:rsid w:val="00666DD3"/>
    <w:rsid w:val="00751C1E"/>
    <w:rsid w:val="00761DF8"/>
    <w:rsid w:val="00765E01"/>
    <w:rsid w:val="0077368B"/>
    <w:rsid w:val="00775AFA"/>
    <w:rsid w:val="00783D62"/>
    <w:rsid w:val="007916EE"/>
    <w:rsid w:val="007A2C01"/>
    <w:rsid w:val="007A6380"/>
    <w:rsid w:val="007A6DC2"/>
    <w:rsid w:val="007D7A09"/>
    <w:rsid w:val="007F33FD"/>
    <w:rsid w:val="00810291"/>
    <w:rsid w:val="008138DF"/>
    <w:rsid w:val="008D608C"/>
    <w:rsid w:val="008E3739"/>
    <w:rsid w:val="00911436"/>
    <w:rsid w:val="00914B0E"/>
    <w:rsid w:val="009379F3"/>
    <w:rsid w:val="0096599D"/>
    <w:rsid w:val="0098191C"/>
    <w:rsid w:val="009821DD"/>
    <w:rsid w:val="009B2BD6"/>
    <w:rsid w:val="009F65CC"/>
    <w:rsid w:val="00A04644"/>
    <w:rsid w:val="00A24EA7"/>
    <w:rsid w:val="00A44089"/>
    <w:rsid w:val="00A61DFB"/>
    <w:rsid w:val="00A70884"/>
    <w:rsid w:val="00A717EA"/>
    <w:rsid w:val="00A75905"/>
    <w:rsid w:val="00AE7DC4"/>
    <w:rsid w:val="00AF5855"/>
    <w:rsid w:val="00B1393B"/>
    <w:rsid w:val="00B43C12"/>
    <w:rsid w:val="00B44FF0"/>
    <w:rsid w:val="00B67B53"/>
    <w:rsid w:val="00B77F5C"/>
    <w:rsid w:val="00B87442"/>
    <w:rsid w:val="00BC1106"/>
    <w:rsid w:val="00BC4F16"/>
    <w:rsid w:val="00BD154E"/>
    <w:rsid w:val="00C53D34"/>
    <w:rsid w:val="00C61E94"/>
    <w:rsid w:val="00C90FAE"/>
    <w:rsid w:val="00CA006A"/>
    <w:rsid w:val="00CD0249"/>
    <w:rsid w:val="00D065F9"/>
    <w:rsid w:val="00D37FA3"/>
    <w:rsid w:val="00D75E3E"/>
    <w:rsid w:val="00D826C9"/>
    <w:rsid w:val="00D86C8B"/>
    <w:rsid w:val="00D87F59"/>
    <w:rsid w:val="00DB0FC8"/>
    <w:rsid w:val="00DB26D8"/>
    <w:rsid w:val="00E10115"/>
    <w:rsid w:val="00E11736"/>
    <w:rsid w:val="00E414CA"/>
    <w:rsid w:val="00E46010"/>
    <w:rsid w:val="00E562D2"/>
    <w:rsid w:val="00E74168"/>
    <w:rsid w:val="00E75A74"/>
    <w:rsid w:val="00E804DB"/>
    <w:rsid w:val="00E97307"/>
    <w:rsid w:val="00EB3FF6"/>
    <w:rsid w:val="00EE51BF"/>
    <w:rsid w:val="00F24D67"/>
    <w:rsid w:val="00F31EB3"/>
    <w:rsid w:val="00F442D7"/>
    <w:rsid w:val="00F450D3"/>
    <w:rsid w:val="00F457A5"/>
    <w:rsid w:val="00F56117"/>
    <w:rsid w:val="00F6115C"/>
    <w:rsid w:val="00F85E01"/>
    <w:rsid w:val="00F9717F"/>
    <w:rsid w:val="00FA46D9"/>
    <w:rsid w:val="00FB3718"/>
    <w:rsid w:val="00FE0FD8"/>
    <w:rsid w:val="00FE3D0D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FBAC1-D0AB-4EB2-9189-A23FFA4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RBU3</dc:creator>
  <cp:lastModifiedBy>Користувач Windows</cp:lastModifiedBy>
  <cp:revision>2</cp:revision>
  <cp:lastPrinted>2021-04-08T12:03:00Z</cp:lastPrinted>
  <dcterms:created xsi:type="dcterms:W3CDTF">2021-04-09T06:00:00Z</dcterms:created>
  <dcterms:modified xsi:type="dcterms:W3CDTF">2021-04-09T06:00:00Z</dcterms:modified>
</cp:coreProperties>
</file>