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71" w:rsidRPr="00AB0171" w:rsidRDefault="00AB0171" w:rsidP="00AB0171">
      <w:pPr>
        <w:spacing w:before="20" w:after="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Послуги</w:t>
      </w:r>
    </w:p>
    <w:p w:rsidR="00AB0171" w:rsidRPr="00AB0171" w:rsidRDefault="00AB0171" w:rsidP="00AB0171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D18" w:rsidRDefault="00AB0171" w:rsidP="00AB0171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з урахуванням потреб у соціальних послугах, визначених у територіальній громаді, надає такі соціальні послуги:</w:t>
      </w:r>
    </w:p>
    <w:p w:rsidR="00A04D18" w:rsidRPr="00A04D18" w:rsidRDefault="00AB0171" w:rsidP="00A04D18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B0171">
        <w:rPr>
          <w:color w:val="000000"/>
          <w:sz w:val="28"/>
          <w:szCs w:val="28"/>
          <w:lang w:eastAsia="ru-RU"/>
        </w:rPr>
        <w:t xml:space="preserve"> </w:t>
      </w:r>
      <w:r w:rsidR="00A04D18" w:rsidRPr="00A04D18">
        <w:rPr>
          <w:sz w:val="28"/>
          <w:szCs w:val="28"/>
          <w:shd w:val="clear" w:color="auto" w:fill="FFFFFF"/>
        </w:rPr>
        <w:t xml:space="preserve">догляд вдома; </w:t>
      </w:r>
    </w:p>
    <w:p w:rsidR="00A04D18" w:rsidRPr="00A04D18" w:rsidRDefault="00A04D18" w:rsidP="00A04D1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04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соціальна адаптація; </w:t>
      </w:r>
    </w:p>
    <w:p w:rsidR="00A04D18" w:rsidRPr="00A04D18" w:rsidRDefault="00A04D18" w:rsidP="00A04D1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04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соціальна інтеграція та реінтеграція; </w:t>
      </w:r>
    </w:p>
    <w:p w:rsidR="00A04D18" w:rsidRPr="00A04D18" w:rsidRDefault="00A04D18" w:rsidP="00A04D1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04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екстрене (кризове) втручання; </w:t>
      </w:r>
    </w:p>
    <w:p w:rsidR="00A04D18" w:rsidRPr="00A04D18" w:rsidRDefault="00A04D18" w:rsidP="00A04D1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04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консультування; </w:t>
      </w:r>
    </w:p>
    <w:p w:rsidR="00A04D18" w:rsidRPr="00A04D18" w:rsidRDefault="00A04D18" w:rsidP="00A04D1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04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соціальний супровід сімей/осіб, які перебувають у складних життєвих обставинах; </w:t>
      </w:r>
    </w:p>
    <w:p w:rsidR="00A04D18" w:rsidRPr="00A04D18" w:rsidRDefault="00A04D18" w:rsidP="00A04D1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04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соціальний супровід сімей, у яких виховуються діти-сироти і діти, позбавлені батьківського піклування; </w:t>
      </w:r>
    </w:p>
    <w:p w:rsidR="00A04D18" w:rsidRPr="00A04D18" w:rsidRDefault="00A04D18" w:rsidP="00A04D1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04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представництво інтересів; </w:t>
      </w:r>
    </w:p>
    <w:p w:rsidR="00A04D18" w:rsidRPr="00A04D18" w:rsidRDefault="00A04D18" w:rsidP="00A04D1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04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соціальна профілактика;</w:t>
      </w:r>
    </w:p>
    <w:p w:rsidR="00A04D18" w:rsidRPr="00A04D18" w:rsidRDefault="00A04D18" w:rsidP="00A04D1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04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інформування;</w:t>
      </w:r>
    </w:p>
    <w:p w:rsidR="00A04D18" w:rsidRPr="00A04D18" w:rsidRDefault="00A04D18" w:rsidP="00A04D1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04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супровід під час інклюзивного навчання;</w:t>
      </w:r>
    </w:p>
    <w:p w:rsidR="00A04D18" w:rsidRPr="00A04D18" w:rsidRDefault="00A04D18" w:rsidP="00A04D1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04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надання притулку у кризовій кімнаті відділення - денного центру соціально-психологічної допомоги особам, які постраждали від насильства;</w:t>
      </w:r>
    </w:p>
    <w:p w:rsidR="00AB0171" w:rsidRDefault="00A04D18" w:rsidP="00A04D1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04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соціальна адаптація.</w:t>
      </w:r>
      <w:bookmarkStart w:id="0" w:name="_GoBack"/>
      <w:bookmarkEnd w:id="0"/>
    </w:p>
    <w:p w:rsidR="00C0432B" w:rsidRPr="00C0432B" w:rsidRDefault="00C0432B" w:rsidP="00C0432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C0432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надаються Центром за місцем проживання/перебування особи/сім’ї (вдома), у приміщенні надавача соціальних послуг, за місцем перебування особи/сім’ї поза межами приміщення надавача соціальних послуг (зокрема на вулиці).</w:t>
      </w:r>
    </w:p>
    <w:p w:rsidR="00A04D18" w:rsidRPr="00A04D18" w:rsidRDefault="00A04D18" w:rsidP="00A04D1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B0171" w:rsidRPr="00AB0171" w:rsidRDefault="00AB0171" w:rsidP="00AB0171">
      <w:pPr>
        <w:spacing w:before="20" w:after="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Підставою для надання соціальних послуг є: </w:t>
      </w:r>
    </w:p>
    <w:p w:rsidR="00A04D18" w:rsidRDefault="00A04D18" w:rsidP="00A04D18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результати оцінювання потреб особи/сім’ї у соціальних послугах;</w:t>
      </w:r>
    </w:p>
    <w:p w:rsidR="00A04D18" w:rsidRDefault="00A04D18" w:rsidP="00A04D18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bookmarkStart w:id="1" w:name="n67"/>
      <w:bookmarkEnd w:id="1"/>
      <w:r>
        <w:rPr>
          <w:sz w:val="28"/>
          <w:szCs w:val="28"/>
        </w:rPr>
        <w:t>рішення управління соціального захисту населення Мукачівської міської ради про надання послуг особі/сім’ї, яке приймається відповідно до Порядку організації надання соціальних послуг, затвердженого Кабінетом Міністрів України.</w:t>
      </w:r>
    </w:p>
    <w:p w:rsidR="00A04D18" w:rsidRDefault="00A04D18" w:rsidP="00A04D18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 разі введення надзвичайного або воєнного стану в Україні або окремих її місцевостях для невідкладного надання соціальних послуг Директор має право приймати рішення про надання соціальних послуг екстрено (</w:t>
      </w:r>
      <w:proofErr w:type="spellStart"/>
      <w:r>
        <w:rPr>
          <w:sz w:val="28"/>
          <w:szCs w:val="28"/>
          <w:shd w:val="clear" w:color="auto" w:fill="FFFFFF"/>
        </w:rPr>
        <w:t>кризово</w:t>
      </w:r>
      <w:proofErr w:type="spellEnd"/>
      <w:r>
        <w:rPr>
          <w:sz w:val="28"/>
          <w:szCs w:val="28"/>
          <w:shd w:val="clear" w:color="auto" w:fill="FFFFFF"/>
        </w:rPr>
        <w:t xml:space="preserve">) (консультування, надання притулку, догляд вдома тощо) особам/сім’ям, які опинилися у складних життєвих обставинах через шкоду, завдану пожежею, </w:t>
      </w:r>
      <w:r>
        <w:rPr>
          <w:sz w:val="28"/>
          <w:szCs w:val="28"/>
          <w:shd w:val="clear" w:color="auto" w:fill="FFFFFF"/>
        </w:rPr>
        <w:lastRenderedPageBreak/>
        <w:t>стихійним лихом, катастрофою, бойовими діями, терористичним актом, збройним конфліктом, тимчасовою окупацією, тощо.</w:t>
      </w:r>
    </w:p>
    <w:p w:rsidR="00A04D18" w:rsidRDefault="00A04D18" w:rsidP="00A04D18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Соціальні послуги надаються екстрено (</w:t>
      </w:r>
      <w:proofErr w:type="spellStart"/>
      <w:r>
        <w:rPr>
          <w:sz w:val="28"/>
          <w:szCs w:val="28"/>
          <w:shd w:val="clear" w:color="auto" w:fill="FFFFFF"/>
        </w:rPr>
        <w:t>кризово</w:t>
      </w:r>
      <w:proofErr w:type="spellEnd"/>
      <w:r>
        <w:rPr>
          <w:sz w:val="28"/>
          <w:szCs w:val="28"/>
          <w:shd w:val="clear" w:color="auto" w:fill="FFFFFF"/>
        </w:rPr>
        <w:t>) (консультування, надання притулку, догляд вдома, тощо) у разі наявності загрози життю чи здоров’ю особи та у разі введення надзвичайного або воєнного стану в Україні або окремих її місцевостях.</w:t>
      </w:r>
    </w:p>
    <w:p w:rsidR="00A04D18" w:rsidRDefault="00A04D18" w:rsidP="00A04D18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color w:val="C00000"/>
          <w:sz w:val="28"/>
          <w:szCs w:val="28"/>
          <w:shd w:val="clear" w:color="auto" w:fill="FFFFFF"/>
        </w:rPr>
      </w:pPr>
    </w:p>
    <w:p w:rsidR="00A04D18" w:rsidRPr="00A04D18" w:rsidRDefault="00A04D18" w:rsidP="00A04D1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18">
        <w:rPr>
          <w:rFonts w:ascii="Times New Roman" w:eastAsia="Calibri" w:hAnsi="Times New Roman" w:cs="Times New Roman"/>
          <w:sz w:val="28"/>
          <w:szCs w:val="28"/>
        </w:rPr>
        <w:t>Соціальні послуги надаються Центром за рахунок бюджетних коштів, з установленням диференційованої плати залежно від доходу отримувача соціальних послуг або за рахунок отримувача соціальних послуг/третіх осіб.</w:t>
      </w:r>
    </w:p>
    <w:p w:rsidR="00A04D18" w:rsidRDefault="00A04D18" w:rsidP="00A04D18">
      <w:pPr>
        <w:spacing w:before="20" w:after="2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04D18" w:rsidRPr="00A04D18" w:rsidRDefault="00A04D18" w:rsidP="00A04D18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18">
        <w:rPr>
          <w:rFonts w:ascii="Times New Roman" w:eastAsia="Calibri" w:hAnsi="Times New Roman" w:cs="Times New Roman"/>
          <w:sz w:val="28"/>
          <w:szCs w:val="28"/>
        </w:rPr>
        <w:t>Розмір плати за соціальні послуги, що надаються особам/сім’ям, визначається Центром залежно від змісту та обсягу соціальних послуг та у визначеному законодавством порядку і затверджується його Директором.</w:t>
      </w:r>
    </w:p>
    <w:p w:rsidR="00A04D18" w:rsidRDefault="00A04D18" w:rsidP="00AB0171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D18" w:rsidRDefault="00A04D18" w:rsidP="00AB0171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171" w:rsidRPr="00AB0171" w:rsidRDefault="00AB0171" w:rsidP="00AB0171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878" w:rsidRPr="00AB0171" w:rsidRDefault="00620878" w:rsidP="00AB0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20878" w:rsidRPr="00AB0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ECF"/>
    <w:multiLevelType w:val="hybridMultilevel"/>
    <w:tmpl w:val="8AC8AE6E"/>
    <w:lvl w:ilvl="0" w:tplc="11FC33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30969"/>
    <w:multiLevelType w:val="hybridMultilevel"/>
    <w:tmpl w:val="6C78B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D6F14"/>
    <w:multiLevelType w:val="hybridMultilevel"/>
    <w:tmpl w:val="459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40381"/>
    <w:multiLevelType w:val="hybridMultilevel"/>
    <w:tmpl w:val="B578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21D76"/>
    <w:multiLevelType w:val="hybridMultilevel"/>
    <w:tmpl w:val="42867D44"/>
    <w:lvl w:ilvl="0" w:tplc="11FC33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32F75"/>
    <w:multiLevelType w:val="hybridMultilevel"/>
    <w:tmpl w:val="B2F6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71"/>
    <w:rsid w:val="00620878"/>
    <w:rsid w:val="00A04D18"/>
    <w:rsid w:val="00A4756F"/>
    <w:rsid w:val="00AB0171"/>
    <w:rsid w:val="00C0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61">
    <w:name w:val="tm61"/>
    <w:basedOn w:val="a0"/>
    <w:rsid w:val="00AB0171"/>
    <w:rPr>
      <w:rFonts w:ascii="Calibri" w:hAnsi="Calibri" w:cs="Calibri" w:hint="default"/>
      <w:sz w:val="22"/>
      <w:szCs w:val="22"/>
    </w:rPr>
  </w:style>
  <w:style w:type="paragraph" w:styleId="a3">
    <w:name w:val="List Paragraph"/>
    <w:basedOn w:val="a"/>
    <w:uiPriority w:val="34"/>
    <w:qFormat/>
    <w:rsid w:val="00AB0171"/>
    <w:pPr>
      <w:ind w:left="720"/>
      <w:contextualSpacing/>
    </w:pPr>
  </w:style>
  <w:style w:type="paragraph" w:customStyle="1" w:styleId="rvps2">
    <w:name w:val="rvps2"/>
    <w:basedOn w:val="a"/>
    <w:rsid w:val="00A0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61">
    <w:name w:val="tm61"/>
    <w:basedOn w:val="a0"/>
    <w:rsid w:val="00AB0171"/>
    <w:rPr>
      <w:rFonts w:ascii="Calibri" w:hAnsi="Calibri" w:cs="Calibri" w:hint="default"/>
      <w:sz w:val="22"/>
      <w:szCs w:val="22"/>
    </w:rPr>
  </w:style>
  <w:style w:type="paragraph" w:styleId="a3">
    <w:name w:val="List Paragraph"/>
    <w:basedOn w:val="a"/>
    <w:uiPriority w:val="34"/>
    <w:qFormat/>
    <w:rsid w:val="00AB0171"/>
    <w:pPr>
      <w:ind w:left="720"/>
      <w:contextualSpacing/>
    </w:pPr>
  </w:style>
  <w:style w:type="paragraph" w:customStyle="1" w:styleId="rvps2">
    <w:name w:val="rvps2"/>
    <w:basedOn w:val="a"/>
    <w:rsid w:val="00A0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Нивчик</dc:creator>
  <cp:lastModifiedBy>UPSZN_ST15</cp:lastModifiedBy>
  <cp:revision>4</cp:revision>
  <dcterms:created xsi:type="dcterms:W3CDTF">2023-08-08T09:25:00Z</dcterms:created>
  <dcterms:modified xsi:type="dcterms:W3CDTF">2023-08-08T09:29:00Z</dcterms:modified>
</cp:coreProperties>
</file>