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D7E" w14:textId="77777777" w:rsidR="00AC4E00" w:rsidRDefault="00A655EE" w:rsidP="002954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0D2E0BC6" w14:textId="77777777"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3A866BF8" w14:textId="77777777"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51E8D60B" w14:textId="77777777"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C6852BD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93B0854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885A4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5</w:t>
      </w:r>
    </w:p>
    <w:p w14:paraId="68BB7F77" w14:textId="77777777"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15E94B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E61E" w14:textId="77777777" w:rsidR="00AC4E00" w:rsidRDefault="00885A45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7DC0011C" w14:textId="77777777"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F784E2" w14:textId="77777777"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7CB095FA" w14:textId="77777777" w:rsidR="00291BBD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1D76849E" w14:textId="77777777" w:rsidR="00291BBD" w:rsidRPr="00291BBD" w:rsidRDefault="0082460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Рєкунов Антон Віталійович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CA7158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7F6B35E6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4EFFBF33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566C49A9" w14:textId="6C127BE3" w:rsidR="00DB3262" w:rsidRPr="000A4FD9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352C2B9" w14:textId="77777777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5F128361" w14:textId="77777777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4E7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 w:rsidRPr="00104E7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104E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104E7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 w:rsidRPr="00104E7B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«Фенікс»</w:t>
      </w:r>
      <w:r w:rsidRPr="00104E7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4470ADC" w14:textId="77777777" w:rsidR="00291BBD" w:rsidRDefault="004B59F0" w:rsidP="00291B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7885F9" w14:textId="77777777" w:rsidR="00291BBD" w:rsidRPr="00291BBD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</w:t>
      </w:r>
      <w:r w:rsidR="00F4009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Іванна Тарасівна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6EB85215" w14:textId="77777777" w:rsidR="00196241" w:rsidRPr="0058150C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3031EB69" w14:textId="513795A2" w:rsidR="00196241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</w:t>
      </w:r>
      <w:r w:rsidR="001B003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9CAB490" w14:textId="77777777"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7DD6CC" w14:textId="167B6F93" w:rsidR="00AC4E00" w:rsidRDefault="00E85A5F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Прийняв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A45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2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524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управління патрульної поліції О. Московська, В. </w:t>
      </w:r>
      <w:proofErr w:type="spellStart"/>
      <w:r w:rsidR="0089524B"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 w:rsidR="008952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7085" w:rsidRPr="00F90A7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державного нагляду (контролю) у Закарпатській області Укртрансбезпеки П</w:t>
      </w:r>
      <w:r w:rsidR="00F90A7E" w:rsidRPr="00F90A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7085" w:rsidRPr="00F9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7085" w:rsidRPr="00F90A7E">
        <w:rPr>
          <w:rFonts w:ascii="Times New Roman" w:hAnsi="Times New Roman" w:cs="Times New Roman"/>
          <w:sz w:val="28"/>
          <w:szCs w:val="28"/>
          <w:lang w:val="uk-UA"/>
        </w:rPr>
        <w:t>Марусяк</w:t>
      </w:r>
      <w:proofErr w:type="spellEnd"/>
      <w:r w:rsidR="002C7085" w:rsidRPr="00F90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A62BD2" w14:textId="733CB2A4"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="00F67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A79" w:rsidRPr="00F67A79">
        <w:rPr>
          <w:rFonts w:ascii="Times New Roman" w:hAnsi="Times New Roman" w:cs="Times New Roman"/>
          <w:bCs/>
          <w:sz w:val="28"/>
          <w:szCs w:val="28"/>
          <w:lang w:val="uk-UA"/>
        </w:rPr>
        <w:t>заступника</w:t>
      </w:r>
      <w:r w:rsidR="00F67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67A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</w:t>
      </w:r>
      <w:r w:rsidR="00F67A79">
        <w:rPr>
          <w:rFonts w:ascii="Times New Roman" w:hAnsi="Times New Roman" w:cs="Times New Roman"/>
          <w:sz w:val="28"/>
          <w:szCs w:val="28"/>
          <w:lang w:val="uk-UA"/>
        </w:rPr>
        <w:t>Рєкунов</w:t>
      </w:r>
      <w:r w:rsidR="000170F3" w:rsidRPr="0001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0F3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</w:t>
      </w:r>
      <w:r w:rsidRPr="00FE12BE"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r w:rsidR="001B0032" w:rsidRPr="00FE12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12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можливо розпочати засідання.</w:t>
      </w:r>
    </w:p>
    <w:p w14:paraId="0FEBFDB8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6B713AEE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10.11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71EEBA6A" w14:textId="77777777"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23 (10215) від 19.10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E725B62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подав 1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28A794" w14:textId="77777777" w:rsidR="00AC4E00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16B19EAD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37211862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0BB130A9" w14:textId="77777777" w:rsidR="00452AED" w:rsidRDefault="00AC4E00" w:rsidP="00452AE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27A47AB2" w14:textId="50E4889B" w:rsidR="00AC4E00" w:rsidRPr="00452AED" w:rsidRDefault="00AC4E00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ED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452AED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7443EE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AB5F3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претен</w:t>
      </w:r>
      <w:r w:rsidR="00E85A5F" w:rsidRPr="00452AED">
        <w:rPr>
          <w:rFonts w:ascii="Times New Roman" w:hAnsi="Times New Roman" w:cs="Times New Roman"/>
          <w:sz w:val="28"/>
          <w:szCs w:val="28"/>
          <w:lang w:val="uk-UA"/>
        </w:rPr>
        <w:t>дента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E85A5F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маршруту, на який  подана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6C03B416" w14:textId="253DFE4D" w:rsidR="00A401E5" w:rsidRPr="00F475FB" w:rsidRDefault="00C03A92" w:rsidP="00F47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885A45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дав за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явку на об’єкт конкурсу №</w:t>
      </w:r>
      <w:r w:rsidR="007B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7 маршрут №</w:t>
      </w:r>
      <w:r w:rsidR="007B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41 м. Мукачево – с. Форнош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209D63" w14:textId="77777777" w:rsidR="00AC4E00" w:rsidRDefault="00824606" w:rsidP="001F5EA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-перевізника, який подав заявку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6691EE36" w14:textId="49E0A81C" w:rsidR="006E1EC7" w:rsidRDefault="006E3149" w:rsidP="00F5718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718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6E1E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E3149">
        <w:rPr>
          <w:rFonts w:ascii="Times New Roman" w:hAnsi="Times New Roman" w:cs="Times New Roman"/>
          <w:bCs/>
          <w:sz w:val="28"/>
          <w:szCs w:val="28"/>
          <w:lang w:val="uk-UA"/>
        </w:rPr>
        <w:t>Марусняк</w:t>
      </w:r>
      <w:proofErr w:type="spellEnd"/>
      <w:r w:rsidRPr="006E31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оголосив про зауваження до перевізника</w:t>
      </w:r>
      <w:r w:rsidR="006E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порушення ліцензійних умов. </w:t>
      </w:r>
      <w:r w:rsidR="00114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Оголошено про скаргу яка надійшла до Укртрансбезпеки. Перевізнику занести автомобілі до реєстру. </w:t>
      </w:r>
    </w:p>
    <w:p w14:paraId="2187F311" w14:textId="6B77F49E" w:rsidR="00F5718D" w:rsidRPr="00E85845" w:rsidRDefault="00F5718D" w:rsidP="00F5718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8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85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845" w:rsidRPr="00E85845">
        <w:rPr>
          <w:rFonts w:ascii="Times New Roman" w:hAnsi="Times New Roman" w:cs="Times New Roman"/>
          <w:bCs/>
          <w:sz w:val="28"/>
          <w:szCs w:val="28"/>
          <w:lang w:val="uk-UA"/>
        </w:rPr>
        <w:t>Запотічний І.</w:t>
      </w:r>
      <w:r w:rsidR="00E85845" w:rsidRPr="001142C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14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42CB" w:rsidRPr="001142CB">
        <w:rPr>
          <w:rFonts w:ascii="Times New Roman" w:hAnsi="Times New Roman" w:cs="Times New Roman"/>
          <w:bCs/>
          <w:sz w:val="28"/>
          <w:szCs w:val="28"/>
          <w:lang w:val="uk-UA"/>
        </w:rPr>
        <w:t>перевізником подані для участі в конкурсі всі документи подано</w:t>
      </w:r>
      <w:r w:rsidR="001142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C5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Запропоновано надати тиждень. </w:t>
      </w:r>
    </w:p>
    <w:p w14:paraId="2F42C04C" w14:textId="5CEFF133"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594">
        <w:rPr>
          <w:rFonts w:ascii="Times New Roman" w:hAnsi="Times New Roman" w:cs="Times New Roman"/>
          <w:sz w:val="28"/>
          <w:szCs w:val="28"/>
          <w:lang w:val="uk-UA"/>
        </w:rPr>
        <w:t xml:space="preserve">Рєкунов А. </w:t>
      </w:r>
      <w:r w:rsidR="00986A31">
        <w:rPr>
          <w:rFonts w:ascii="Times New Roman" w:hAnsi="Times New Roman" w:cs="Times New Roman"/>
          <w:sz w:val="28"/>
          <w:szCs w:val="28"/>
          <w:lang w:val="uk-UA"/>
        </w:rPr>
        <w:t xml:space="preserve">надати тиждень перевізнику </w:t>
      </w:r>
      <w:r w:rsidR="00986A31">
        <w:rPr>
          <w:rFonts w:ascii="Times New Roman" w:hAnsi="Times New Roman" w:cs="Times New Roman"/>
          <w:bCs/>
          <w:sz w:val="28"/>
          <w:szCs w:val="28"/>
          <w:lang w:val="uk-UA"/>
        </w:rPr>
        <w:t>на внесення автомобілів в базу</w:t>
      </w:r>
      <w:r w:rsidR="00986A31">
        <w:rPr>
          <w:rFonts w:ascii="Times New Roman" w:hAnsi="Times New Roman" w:cs="Times New Roman"/>
          <w:sz w:val="28"/>
          <w:szCs w:val="28"/>
          <w:lang w:val="uk-UA"/>
        </w:rPr>
        <w:t xml:space="preserve">. Повідомити </w:t>
      </w:r>
      <w:r w:rsidR="00253C3D">
        <w:rPr>
          <w:rFonts w:ascii="Times New Roman" w:hAnsi="Times New Roman" w:cs="Times New Roman"/>
          <w:sz w:val="28"/>
          <w:szCs w:val="28"/>
          <w:lang w:val="uk-UA"/>
        </w:rPr>
        <w:t>конкурсний комітет</w:t>
      </w:r>
      <w:r w:rsidR="00986A31">
        <w:rPr>
          <w:rFonts w:ascii="Times New Roman" w:hAnsi="Times New Roman" w:cs="Times New Roman"/>
          <w:sz w:val="28"/>
          <w:szCs w:val="28"/>
          <w:lang w:val="uk-UA"/>
        </w:rPr>
        <w:t xml:space="preserve"> про усунення</w:t>
      </w:r>
      <w:r w:rsidR="00253C3D">
        <w:rPr>
          <w:rFonts w:ascii="Times New Roman" w:hAnsi="Times New Roman" w:cs="Times New Roman"/>
          <w:sz w:val="28"/>
          <w:szCs w:val="28"/>
          <w:lang w:val="uk-UA"/>
        </w:rPr>
        <w:t xml:space="preserve"> зауважень</w:t>
      </w:r>
      <w:r w:rsidR="00986A31">
        <w:rPr>
          <w:rFonts w:ascii="Times New Roman" w:hAnsi="Times New Roman" w:cs="Times New Roman"/>
          <w:sz w:val="28"/>
          <w:szCs w:val="28"/>
          <w:lang w:val="uk-UA"/>
        </w:rPr>
        <w:t>. Договір не буде укладено в разі не усунення недоліків. П</w:t>
      </w:r>
      <w:r>
        <w:rPr>
          <w:rFonts w:ascii="Times New Roman" w:hAnsi="Times New Roman" w:cs="Times New Roman"/>
          <w:sz w:val="28"/>
          <w:szCs w:val="28"/>
          <w:lang w:val="uk-UA"/>
        </w:rPr>
        <w:t>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2ED7FB94" w14:textId="77777777"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00A9C3EE" w14:textId="77777777" w:rsidR="00C3571E" w:rsidRDefault="00C3571E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B19AF" w14:textId="77777777" w:rsidR="00452AED" w:rsidRDefault="00AC4E00" w:rsidP="00452AE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26751BE7" w14:textId="40CDF0B3" w:rsidR="00057B69" w:rsidRPr="00452AED" w:rsidRDefault="00452AED" w:rsidP="00452AE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D30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>41 м. Мукачево – с. Форнош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4653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 Претендент – перевізник </w:t>
      </w:r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A45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885A45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C31C6" w14:textId="77777777" w:rsidR="00057B69" w:rsidRDefault="00A94653" w:rsidP="00057B6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4613">
        <w:rPr>
          <w:rFonts w:ascii="Times New Roman" w:hAnsi="Times New Roman" w:cs="Times New Roman"/>
          <w:sz w:val="28"/>
          <w:szCs w:val="28"/>
          <w:lang w:val="uk-UA"/>
        </w:rPr>
        <w:t>втобус  не відповідає</w:t>
      </w:r>
      <w:r w:rsidR="00057B69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 (термін експлуатації більше 10 років).</w:t>
      </w:r>
    </w:p>
    <w:p w14:paraId="4FCE765C" w14:textId="77777777" w:rsidR="00E85813" w:rsidRPr="00A94653" w:rsidRDefault="00A94653" w:rsidP="00A9465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="00364613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364613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</w:t>
      </w:r>
      <w:r w:rsidR="00E85813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E85813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F83F5" w14:textId="24056FC9" w:rsidR="00452AED" w:rsidRDefault="00A94653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6D" w:rsidRPr="008C206F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1B0032" w:rsidRPr="008C20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166D" w:rsidRPr="008C20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- 0, «Утрималися» - 0;</w:t>
      </w:r>
    </w:p>
    <w:p w14:paraId="0896345C" w14:textId="244233BB" w:rsidR="00452AED" w:rsidRDefault="000170F3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Рєкунов А. </w:t>
      </w:r>
      <w:r w:rsidR="00AE7285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запросив до </w:t>
      </w:r>
      <w:r w:rsidR="00364613">
        <w:rPr>
          <w:rFonts w:ascii="Times New Roman" w:hAnsi="Times New Roman" w:cs="Times New Roman"/>
          <w:sz w:val="28"/>
          <w:szCs w:val="28"/>
          <w:lang w:val="uk-UA"/>
        </w:rPr>
        <w:t>зали перевізника</w:t>
      </w:r>
      <w:r w:rsidR="001B46B7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4613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0563658C" w14:textId="77777777" w:rsidR="00AC4E00" w:rsidRDefault="00AC4E00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міському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,за</w:t>
      </w:r>
      <w:proofErr w:type="spellEnd"/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проведеного конку</w:t>
      </w:r>
      <w:r w:rsidR="00A94653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відповідний договір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користування:</w:t>
      </w:r>
    </w:p>
    <w:p w14:paraId="513B6135" w14:textId="77777777" w:rsidR="000E75B1" w:rsidRPr="00A94653" w:rsidRDefault="00364613" w:rsidP="00A9465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№41 м. Мукачево – с. Форнош</w:t>
      </w:r>
      <w:r w:rsidR="000E75B1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0D14AE" w14:textId="77777777" w:rsidR="000E75B1" w:rsidRDefault="00364613" w:rsidP="000E75B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Антонович.</w:t>
      </w:r>
    </w:p>
    <w:p w14:paraId="06DF3CAB" w14:textId="77777777" w:rsidR="000E75B1" w:rsidRDefault="00A94653" w:rsidP="000E75B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062714" w14:textId="6C4101A5" w:rsidR="0091278C" w:rsidRDefault="00364613" w:rsidP="000E75B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маршрути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974059" w14:textId="59D54915" w:rsidR="00364613" w:rsidRPr="0091278C" w:rsidRDefault="00364613" w:rsidP="0091278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№18 вул. Окружна – вул. Росвигівська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№36 м. Мукачево –с. Барбово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№ 37 м. Мукачево –с.</w:t>
      </w:r>
      <w:r w:rsidR="00A9707C" w:rsidRPr="0091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Завидово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№38 м. Мукачево – с. Негрово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№39 м. Мукачево – с. Горбок</w:t>
      </w:r>
      <w:r w:rsidR="009127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278C">
        <w:rPr>
          <w:rFonts w:ascii="Times New Roman" w:hAnsi="Times New Roman" w:cs="Times New Roman"/>
          <w:sz w:val="28"/>
          <w:szCs w:val="28"/>
          <w:lang w:val="uk-UA"/>
        </w:rPr>
        <w:t>№40 м. Мукачево – с. Пістрялово оголосити додатковий конкурс.</w:t>
      </w:r>
    </w:p>
    <w:p w14:paraId="4D1F9F40" w14:textId="56E9DC42" w:rsidR="00A5524E" w:rsidRDefault="00AC4E00" w:rsidP="00A136EC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14:paraId="512D32D1" w14:textId="77777777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34A3A" w14:textId="4E9505F7" w:rsidR="00A5524E" w:rsidRPr="00DC6BA8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                                              Рєкунов А.В.</w:t>
      </w:r>
    </w:p>
    <w:p w14:paraId="6F4365CA" w14:textId="77777777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4E49B" w14:textId="4612C4F9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14:paraId="5BE2C947" w14:textId="77777777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5080C3" w14:textId="5727DB2B" w:rsidR="00A5524E" w:rsidRPr="00AE7285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96875C1" w14:textId="7C9322AF" w:rsidR="00A5524E" w:rsidRPr="008B4783" w:rsidRDefault="00A5524E" w:rsidP="004C7B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</w:t>
      </w:r>
      <w:r w:rsidRPr="008B4783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377A60CE" w14:textId="77777777" w:rsidR="00A5524E" w:rsidRDefault="00A5524E" w:rsidP="004C7B6D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</w:t>
      </w:r>
    </w:p>
    <w:p w14:paraId="44FC6605" w14:textId="0A8D14D2" w:rsidR="00A5524E" w:rsidRPr="008B4783" w:rsidRDefault="00A5524E" w:rsidP="004C7B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</w:t>
      </w:r>
      <w:r w:rsidRPr="00A136EC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14:paraId="21E2B345" w14:textId="77777777" w:rsidR="00A5524E" w:rsidRPr="00AE7285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0435A9" w14:textId="61646114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Товчко О.П.</w:t>
      </w:r>
    </w:p>
    <w:p w14:paraId="698B54D5" w14:textId="77777777" w:rsidR="00A5524E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425150" w14:textId="62ED1D39" w:rsidR="00A5524E" w:rsidRPr="00AE7285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Тишкова І.Т.</w:t>
      </w:r>
    </w:p>
    <w:p w14:paraId="08362D0D" w14:textId="77777777" w:rsidR="00A5524E" w:rsidRPr="00AE7285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B0E09" w14:textId="15AD30AC" w:rsidR="00A5524E" w:rsidRPr="00AE7285" w:rsidRDefault="00A5524E" w:rsidP="004C7B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Федів Є.Т.</w:t>
      </w:r>
    </w:p>
    <w:p w14:paraId="23063F98" w14:textId="0AC72A44" w:rsidR="00A5524E" w:rsidRPr="008B4783" w:rsidRDefault="00A5524E" w:rsidP="004C7B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</w:t>
      </w:r>
      <w:r w:rsidRPr="008B4783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p w14:paraId="3678FD2B" w14:textId="77777777" w:rsidR="0062214E" w:rsidRPr="008B4783" w:rsidRDefault="0062214E" w:rsidP="008B478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214E" w:rsidRPr="008B4783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9534" w14:textId="77777777" w:rsidR="006F5CB5" w:rsidRDefault="006F5CB5" w:rsidP="00F5247B">
      <w:r>
        <w:separator/>
      </w:r>
    </w:p>
  </w:endnote>
  <w:endnote w:type="continuationSeparator" w:id="0">
    <w:p w14:paraId="14669332" w14:textId="77777777" w:rsidR="006F5CB5" w:rsidRDefault="006F5CB5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2F85" w14:textId="77777777" w:rsidR="006F5CB5" w:rsidRDefault="006F5CB5" w:rsidP="00F5247B">
      <w:r>
        <w:separator/>
      </w:r>
    </w:p>
  </w:footnote>
  <w:footnote w:type="continuationSeparator" w:id="0">
    <w:p w14:paraId="67A43E09" w14:textId="77777777" w:rsidR="006F5CB5" w:rsidRDefault="006F5CB5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B4663E"/>
    <w:multiLevelType w:val="hybridMultilevel"/>
    <w:tmpl w:val="5F2C9F5C"/>
    <w:lvl w:ilvl="0" w:tplc="0EFE6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403182A"/>
    <w:multiLevelType w:val="hybridMultilevel"/>
    <w:tmpl w:val="B7CC9130"/>
    <w:lvl w:ilvl="0" w:tplc="2E528DB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3"/>
    <w:rsid w:val="00005A7D"/>
    <w:rsid w:val="000170F3"/>
    <w:rsid w:val="00017D73"/>
    <w:rsid w:val="0003562F"/>
    <w:rsid w:val="0004166D"/>
    <w:rsid w:val="00046A4E"/>
    <w:rsid w:val="00057B69"/>
    <w:rsid w:val="00064AB8"/>
    <w:rsid w:val="000A2317"/>
    <w:rsid w:val="000A4FD9"/>
    <w:rsid w:val="000A6C09"/>
    <w:rsid w:val="000C2F90"/>
    <w:rsid w:val="000E75B1"/>
    <w:rsid w:val="00102249"/>
    <w:rsid w:val="00104E7B"/>
    <w:rsid w:val="00112603"/>
    <w:rsid w:val="00113E5C"/>
    <w:rsid w:val="001142CB"/>
    <w:rsid w:val="00126970"/>
    <w:rsid w:val="00132441"/>
    <w:rsid w:val="00146A8E"/>
    <w:rsid w:val="00152F54"/>
    <w:rsid w:val="00167839"/>
    <w:rsid w:val="0018145D"/>
    <w:rsid w:val="00196241"/>
    <w:rsid w:val="001A5BA6"/>
    <w:rsid w:val="001B0032"/>
    <w:rsid w:val="001B33DA"/>
    <w:rsid w:val="001B3555"/>
    <w:rsid w:val="001B3C60"/>
    <w:rsid w:val="001B46B7"/>
    <w:rsid w:val="001B6629"/>
    <w:rsid w:val="001E0433"/>
    <w:rsid w:val="001F5EA1"/>
    <w:rsid w:val="00203958"/>
    <w:rsid w:val="00206442"/>
    <w:rsid w:val="002246AD"/>
    <w:rsid w:val="00225BC5"/>
    <w:rsid w:val="00227382"/>
    <w:rsid w:val="00231BB6"/>
    <w:rsid w:val="00253C3D"/>
    <w:rsid w:val="002725B8"/>
    <w:rsid w:val="00276A7D"/>
    <w:rsid w:val="00290674"/>
    <w:rsid w:val="00291BBD"/>
    <w:rsid w:val="00293E72"/>
    <w:rsid w:val="00294635"/>
    <w:rsid w:val="0029548E"/>
    <w:rsid w:val="002B06F7"/>
    <w:rsid w:val="002B1159"/>
    <w:rsid w:val="002C177C"/>
    <w:rsid w:val="002C46BC"/>
    <w:rsid w:val="002C7085"/>
    <w:rsid w:val="002E4E26"/>
    <w:rsid w:val="00300726"/>
    <w:rsid w:val="00302E56"/>
    <w:rsid w:val="00317C35"/>
    <w:rsid w:val="0034000E"/>
    <w:rsid w:val="00360D72"/>
    <w:rsid w:val="00364613"/>
    <w:rsid w:val="00382E75"/>
    <w:rsid w:val="003A4BA0"/>
    <w:rsid w:val="003B52E3"/>
    <w:rsid w:val="003E2EE7"/>
    <w:rsid w:val="003E35EF"/>
    <w:rsid w:val="004176E7"/>
    <w:rsid w:val="00420E74"/>
    <w:rsid w:val="00447D26"/>
    <w:rsid w:val="00452AED"/>
    <w:rsid w:val="00463646"/>
    <w:rsid w:val="00481AE1"/>
    <w:rsid w:val="0048214C"/>
    <w:rsid w:val="004B59F0"/>
    <w:rsid w:val="004C7612"/>
    <w:rsid w:val="004C7B6D"/>
    <w:rsid w:val="004D7EFC"/>
    <w:rsid w:val="0050307C"/>
    <w:rsid w:val="00511228"/>
    <w:rsid w:val="00522F2C"/>
    <w:rsid w:val="0052524B"/>
    <w:rsid w:val="00547535"/>
    <w:rsid w:val="0058150C"/>
    <w:rsid w:val="005842E7"/>
    <w:rsid w:val="00585884"/>
    <w:rsid w:val="005A15D1"/>
    <w:rsid w:val="005A7D4B"/>
    <w:rsid w:val="005B50D9"/>
    <w:rsid w:val="005C5C17"/>
    <w:rsid w:val="005C6F95"/>
    <w:rsid w:val="005D6E79"/>
    <w:rsid w:val="005F681A"/>
    <w:rsid w:val="0060798B"/>
    <w:rsid w:val="0062214E"/>
    <w:rsid w:val="00632B4B"/>
    <w:rsid w:val="006401FC"/>
    <w:rsid w:val="0065607E"/>
    <w:rsid w:val="00670F9C"/>
    <w:rsid w:val="00672508"/>
    <w:rsid w:val="0067479E"/>
    <w:rsid w:val="006A7CA8"/>
    <w:rsid w:val="006D44AA"/>
    <w:rsid w:val="006E1EC7"/>
    <w:rsid w:val="006E269F"/>
    <w:rsid w:val="006E3149"/>
    <w:rsid w:val="006F5CB5"/>
    <w:rsid w:val="006F744A"/>
    <w:rsid w:val="00711A12"/>
    <w:rsid w:val="007329E2"/>
    <w:rsid w:val="007443EE"/>
    <w:rsid w:val="00757C5D"/>
    <w:rsid w:val="00761116"/>
    <w:rsid w:val="0077059F"/>
    <w:rsid w:val="007908B6"/>
    <w:rsid w:val="007A64E6"/>
    <w:rsid w:val="007B745D"/>
    <w:rsid w:val="007E0AD6"/>
    <w:rsid w:val="00813909"/>
    <w:rsid w:val="00816D8F"/>
    <w:rsid w:val="00824606"/>
    <w:rsid w:val="0085117B"/>
    <w:rsid w:val="0085339D"/>
    <w:rsid w:val="00882AF9"/>
    <w:rsid w:val="00885A45"/>
    <w:rsid w:val="0089524B"/>
    <w:rsid w:val="008B028A"/>
    <w:rsid w:val="008B4783"/>
    <w:rsid w:val="008C206F"/>
    <w:rsid w:val="008E2DEC"/>
    <w:rsid w:val="00900CD1"/>
    <w:rsid w:val="00900E3C"/>
    <w:rsid w:val="00907E49"/>
    <w:rsid w:val="0091278C"/>
    <w:rsid w:val="00935481"/>
    <w:rsid w:val="00937779"/>
    <w:rsid w:val="00952745"/>
    <w:rsid w:val="009732A6"/>
    <w:rsid w:val="00980EE6"/>
    <w:rsid w:val="00986A31"/>
    <w:rsid w:val="009A54D8"/>
    <w:rsid w:val="009B4641"/>
    <w:rsid w:val="009F3A4D"/>
    <w:rsid w:val="00A136EC"/>
    <w:rsid w:val="00A401E5"/>
    <w:rsid w:val="00A42982"/>
    <w:rsid w:val="00A44594"/>
    <w:rsid w:val="00A5524E"/>
    <w:rsid w:val="00A655EE"/>
    <w:rsid w:val="00A82AF1"/>
    <w:rsid w:val="00A94653"/>
    <w:rsid w:val="00A9707C"/>
    <w:rsid w:val="00AB5F3B"/>
    <w:rsid w:val="00AB6A9B"/>
    <w:rsid w:val="00AC4E00"/>
    <w:rsid w:val="00AC5673"/>
    <w:rsid w:val="00AC7166"/>
    <w:rsid w:val="00AE0754"/>
    <w:rsid w:val="00AE5526"/>
    <w:rsid w:val="00AE7285"/>
    <w:rsid w:val="00AF6BDF"/>
    <w:rsid w:val="00B1113F"/>
    <w:rsid w:val="00B37721"/>
    <w:rsid w:val="00B45F79"/>
    <w:rsid w:val="00B51164"/>
    <w:rsid w:val="00B75DD2"/>
    <w:rsid w:val="00B839BC"/>
    <w:rsid w:val="00BB0077"/>
    <w:rsid w:val="00BC6278"/>
    <w:rsid w:val="00BD2129"/>
    <w:rsid w:val="00BD347C"/>
    <w:rsid w:val="00BF2A8E"/>
    <w:rsid w:val="00BF3088"/>
    <w:rsid w:val="00BF4D56"/>
    <w:rsid w:val="00C03A92"/>
    <w:rsid w:val="00C26C0A"/>
    <w:rsid w:val="00C3571E"/>
    <w:rsid w:val="00C43BC9"/>
    <w:rsid w:val="00C45267"/>
    <w:rsid w:val="00C51A93"/>
    <w:rsid w:val="00C96579"/>
    <w:rsid w:val="00CB58B4"/>
    <w:rsid w:val="00CB7712"/>
    <w:rsid w:val="00CD5D2D"/>
    <w:rsid w:val="00D20D7A"/>
    <w:rsid w:val="00D244D9"/>
    <w:rsid w:val="00D30C9E"/>
    <w:rsid w:val="00D60F2F"/>
    <w:rsid w:val="00D629D5"/>
    <w:rsid w:val="00D87CA5"/>
    <w:rsid w:val="00DA610D"/>
    <w:rsid w:val="00DA6892"/>
    <w:rsid w:val="00DB3262"/>
    <w:rsid w:val="00DC64A9"/>
    <w:rsid w:val="00DC6BA8"/>
    <w:rsid w:val="00DD4E5D"/>
    <w:rsid w:val="00E04FCB"/>
    <w:rsid w:val="00E13B98"/>
    <w:rsid w:val="00E64F38"/>
    <w:rsid w:val="00E701C4"/>
    <w:rsid w:val="00E85813"/>
    <w:rsid w:val="00E85845"/>
    <w:rsid w:val="00E85A5F"/>
    <w:rsid w:val="00ED1C20"/>
    <w:rsid w:val="00EE4A39"/>
    <w:rsid w:val="00F1034E"/>
    <w:rsid w:val="00F16940"/>
    <w:rsid w:val="00F31368"/>
    <w:rsid w:val="00F4009A"/>
    <w:rsid w:val="00F4558B"/>
    <w:rsid w:val="00F475FB"/>
    <w:rsid w:val="00F5247B"/>
    <w:rsid w:val="00F5718D"/>
    <w:rsid w:val="00F67A79"/>
    <w:rsid w:val="00F77E43"/>
    <w:rsid w:val="00F819B0"/>
    <w:rsid w:val="00F90A7E"/>
    <w:rsid w:val="00FE12BE"/>
    <w:rsid w:val="00FE2A0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0F737"/>
  <w15:docId w15:val="{E4CDD049-781C-4021-B86F-AC2A548C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F7AD-282C-4D7B-8952-066D67E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40</cp:revision>
  <cp:lastPrinted>2023-11-17T09:37:00Z</cp:lastPrinted>
  <dcterms:created xsi:type="dcterms:W3CDTF">2023-11-13T08:10:00Z</dcterms:created>
  <dcterms:modified xsi:type="dcterms:W3CDTF">2023-11-17T09:37:00Z</dcterms:modified>
</cp:coreProperties>
</file>