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3AB" w:rsidRPr="005B6BEB" w:rsidRDefault="007003AB" w:rsidP="007D1E45">
      <w:pPr>
        <w:jc w:val="center"/>
        <w:rPr>
          <w:b/>
        </w:rPr>
      </w:pPr>
      <w:r w:rsidRPr="005B6BEB">
        <w:rPr>
          <w:b/>
        </w:rPr>
        <w:t>ІНФОРМ</w:t>
      </w:r>
      <w:r w:rsidR="005B6BEB" w:rsidRPr="005B6BEB">
        <w:rPr>
          <w:b/>
        </w:rPr>
        <w:t>АЦІЙНЕ ПОВІДОМЛЕННЯ ПРО ПОЧАТОК</w:t>
      </w:r>
      <w:r w:rsidRPr="005B6BEB">
        <w:rPr>
          <w:b/>
        </w:rPr>
        <w:t xml:space="preserve"> </w:t>
      </w:r>
    </w:p>
    <w:p w:rsidR="005B6BEB" w:rsidRPr="005B6BEB" w:rsidRDefault="005B6BEB" w:rsidP="005B6BEB">
      <w:pPr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5B6BEB">
        <w:rPr>
          <w:rStyle w:val="fontstyle01"/>
          <w:rFonts w:ascii="Times New Roman" w:hAnsi="Times New Roman"/>
          <w:sz w:val="24"/>
          <w:szCs w:val="24"/>
        </w:rPr>
        <w:t>РОЗРОБЛЕННЯ МІСТОБУДІВНОЇ ДОКУМЕНТАЦІЇ</w:t>
      </w:r>
    </w:p>
    <w:p w:rsidR="005B6BEB" w:rsidRPr="005B6BEB" w:rsidRDefault="005B6BEB" w:rsidP="005B6BEB">
      <w:pPr>
        <w:jc w:val="center"/>
        <w:rPr>
          <w:rStyle w:val="fontstyle01"/>
          <w:rFonts w:ascii="Times New Roman" w:hAnsi="Times New Roman"/>
          <w:sz w:val="32"/>
          <w:szCs w:val="32"/>
        </w:rPr>
      </w:pPr>
      <w:r w:rsidRPr="005B6BEB">
        <w:rPr>
          <w:rStyle w:val="fontstyle01"/>
          <w:rFonts w:ascii="Times New Roman" w:hAnsi="Times New Roman"/>
          <w:sz w:val="32"/>
          <w:szCs w:val="32"/>
        </w:rPr>
        <w:t>«Детальний план території</w:t>
      </w:r>
    </w:p>
    <w:p w:rsidR="007D1E45" w:rsidRPr="005B6BEB" w:rsidRDefault="005B6BEB" w:rsidP="005B6BEB">
      <w:pPr>
        <w:jc w:val="center"/>
        <w:rPr>
          <w:rStyle w:val="fontstyle01"/>
          <w:rFonts w:ascii="Times New Roman" w:hAnsi="Times New Roman"/>
          <w:sz w:val="32"/>
          <w:szCs w:val="32"/>
        </w:rPr>
      </w:pPr>
      <w:r w:rsidRPr="005B6BEB">
        <w:rPr>
          <w:rStyle w:val="fontstyle01"/>
          <w:rFonts w:ascii="Times New Roman" w:hAnsi="Times New Roman"/>
          <w:sz w:val="32"/>
          <w:szCs w:val="32"/>
        </w:rPr>
        <w:t>по вул. Ужгородська в м. Мукачево»</w:t>
      </w:r>
    </w:p>
    <w:p w:rsidR="00951CB6" w:rsidRPr="005B6BEB" w:rsidRDefault="00951CB6" w:rsidP="006F59AC">
      <w:pPr>
        <w:ind w:firstLine="540"/>
        <w:jc w:val="both"/>
      </w:pPr>
    </w:p>
    <w:p w:rsidR="005B6BEB" w:rsidRDefault="007003AB" w:rsidP="005B6BEB">
      <w:pPr>
        <w:ind w:firstLine="540"/>
        <w:jc w:val="both"/>
      </w:pPr>
      <w:r w:rsidRPr="005B6BEB">
        <w:t xml:space="preserve">Відповідно до норм Положення про організацію та проведення громадських слухань з питань містобудівної діяльності в місті Мукачево повідомляємо, що відповідно до рішення Мукачівської міської ради від </w:t>
      </w:r>
      <w:r w:rsidR="006F59AC" w:rsidRPr="005B6BEB">
        <w:t>22.12.2022</w:t>
      </w:r>
      <w:r w:rsidRPr="005B6BEB">
        <w:t xml:space="preserve"> №</w:t>
      </w:r>
      <w:r w:rsidR="006F59AC" w:rsidRPr="005B6BEB">
        <w:t>92</w:t>
      </w:r>
      <w:r w:rsidR="00B92C62">
        <w:t>5</w:t>
      </w:r>
      <w:r w:rsidRPr="005B6BEB">
        <w:t xml:space="preserve"> почато розробку </w:t>
      </w:r>
      <w:r w:rsidR="00C35C5A" w:rsidRPr="005B6BEB">
        <w:t xml:space="preserve">детального плану території </w:t>
      </w:r>
      <w:r w:rsidR="005B6BEB" w:rsidRPr="005B6BEB">
        <w:t>по вул. Ужгородська в м. Мукачево</w:t>
      </w:r>
      <w:r w:rsidR="006F59AC" w:rsidRPr="005B6BEB">
        <w:t>,</w:t>
      </w:r>
      <w:r w:rsidR="007D1E45" w:rsidRPr="005B6BEB">
        <w:t xml:space="preserve"> </w:t>
      </w:r>
      <w:r w:rsidR="006F59AC" w:rsidRPr="005B6BEB">
        <w:t xml:space="preserve">що включає земельну ділянку </w:t>
      </w:r>
      <w:r w:rsidR="005B6BEB">
        <w:t>по вул. Ужгородська 29. З кадастровим номером: 2110400000:01:023:0362. Приватна власність. Існуюче цільове призначення: (02.01) «Для будівництва і обслуговування житлового будинку, господарських будівель і споруд (присадибна ділянка)». Площа: 0.0952 га.</w:t>
      </w:r>
    </w:p>
    <w:p w:rsidR="00951CB6" w:rsidRPr="005B6BEB" w:rsidRDefault="005B6BEB" w:rsidP="005B6BEB">
      <w:pPr>
        <w:ind w:firstLine="540"/>
        <w:jc w:val="both"/>
      </w:pPr>
      <w:r>
        <w:t>Передбачається зміна цільового призначення даної земельної ділянки на (03.03) «Для будівництва та обслуговування будівель закладів охорони здоров'я та соціальної допомоги».</w:t>
      </w:r>
    </w:p>
    <w:p w:rsidR="007003AB" w:rsidRPr="005B6BEB" w:rsidRDefault="007003AB" w:rsidP="00951CB6">
      <w:pPr>
        <w:ind w:firstLine="567"/>
        <w:jc w:val="both"/>
      </w:pPr>
      <w:r w:rsidRPr="005B6BEB">
        <w:t>Р</w:t>
      </w:r>
      <w:r w:rsidR="00951CB6" w:rsidRPr="005B6BEB">
        <w:t>озробку планується завершити в 2023</w:t>
      </w:r>
      <w:r w:rsidR="006F59AC" w:rsidRPr="005B6BEB">
        <w:rPr>
          <w:color w:val="FF0000"/>
        </w:rPr>
        <w:t xml:space="preserve"> </w:t>
      </w:r>
      <w:r w:rsidR="007D1E45" w:rsidRPr="005B6BEB">
        <w:t>ро</w:t>
      </w:r>
      <w:r w:rsidR="00951CB6" w:rsidRPr="005B6BEB">
        <w:t>ці</w:t>
      </w:r>
      <w:r w:rsidRPr="005B6BEB">
        <w:t>.</w:t>
      </w:r>
    </w:p>
    <w:p w:rsidR="007003AB" w:rsidRPr="005B6BEB" w:rsidRDefault="007003AB" w:rsidP="00951CB6">
      <w:pPr>
        <w:tabs>
          <w:tab w:val="left" w:pos="567"/>
        </w:tabs>
        <w:ind w:firstLine="567"/>
        <w:jc w:val="both"/>
      </w:pPr>
      <w:r w:rsidRPr="005B6BEB">
        <w:t xml:space="preserve">Відповідальним за розробку визначено </w:t>
      </w:r>
      <w:proofErr w:type="spellStart"/>
      <w:r w:rsidR="00951CB6" w:rsidRPr="005B6BEB">
        <w:t>Зазулича</w:t>
      </w:r>
      <w:proofErr w:type="spellEnd"/>
      <w:r w:rsidR="00951CB6" w:rsidRPr="005B6BEB">
        <w:t xml:space="preserve"> Сергія Івановича </w:t>
      </w:r>
      <w:r w:rsidR="007D1E45" w:rsidRPr="005B6BEB">
        <w:t>(</w:t>
      </w:r>
      <w:r w:rsidR="00951CB6" w:rsidRPr="005B6BEB">
        <w:t>Сертифікат архітектора. «Розроблення містобудівної документації» Серія АР № 003307)</w:t>
      </w:r>
      <w:r w:rsidR="007D1E45" w:rsidRPr="005B6BEB">
        <w:t xml:space="preserve">. </w:t>
      </w:r>
      <w:r w:rsidR="00951CB6" w:rsidRPr="005B6BEB">
        <w:tab/>
      </w:r>
      <w:r w:rsidRPr="005B6BEB">
        <w:t xml:space="preserve">Пропозиції та зауваження громадян направляти до </w:t>
      </w:r>
      <w:r w:rsidR="00B92C62">
        <w:t>10.02.</w:t>
      </w:r>
      <w:r w:rsidR="00C35C5A" w:rsidRPr="005B6BEB">
        <w:t>202</w:t>
      </w:r>
      <w:r w:rsidR="00951CB6" w:rsidRPr="005B6BEB">
        <w:t>3</w:t>
      </w:r>
      <w:r w:rsidRPr="005B6BEB">
        <w:t xml:space="preserve"> року на адресу</w:t>
      </w:r>
      <w:r w:rsidR="007D1E45" w:rsidRPr="005B6BEB">
        <w:t>: пл.</w:t>
      </w:r>
      <w:r w:rsidR="00951CB6" w:rsidRPr="005B6BEB">
        <w:t xml:space="preserve"> </w:t>
      </w:r>
      <w:r w:rsidR="007D1E45" w:rsidRPr="005B6BEB">
        <w:t>Духновича Олександра,</w:t>
      </w:r>
      <w:r w:rsidR="00951CB6" w:rsidRPr="005B6BEB">
        <w:t xml:space="preserve"> </w:t>
      </w:r>
      <w:r w:rsidR="007D1E45" w:rsidRPr="005B6BEB">
        <w:t xml:space="preserve">2 м. Мукачево, електронну адресу </w:t>
      </w:r>
      <w:hyperlink r:id="rId4" w:history="1">
        <w:r w:rsidR="00951CB6" w:rsidRPr="005B6BEB">
          <w:rPr>
            <w:rStyle w:val="a3"/>
          </w:rPr>
          <w:t>u.mg@mukachevo-rada.gov.ua</w:t>
        </w:r>
      </w:hyperlink>
      <w:r w:rsidR="00951CB6" w:rsidRPr="005B6BEB">
        <w:t xml:space="preserve"> </w:t>
      </w:r>
      <w:r w:rsidR="007D1E45" w:rsidRPr="005B6BEB">
        <w:t xml:space="preserve">або ж за номером тел. </w:t>
      </w:r>
      <w:r w:rsidR="00C35C5A" w:rsidRPr="005B6BEB">
        <w:t>066</w:t>
      </w:r>
      <w:r w:rsidR="00951CB6" w:rsidRPr="005B6BEB">
        <w:t> </w:t>
      </w:r>
      <w:r w:rsidR="00C35C5A" w:rsidRPr="005B6BEB">
        <w:t>633</w:t>
      </w:r>
      <w:r w:rsidR="00951CB6" w:rsidRPr="005B6BEB">
        <w:t xml:space="preserve"> </w:t>
      </w:r>
      <w:r w:rsidR="00C35C5A" w:rsidRPr="005B6BEB">
        <w:t>23</w:t>
      </w:r>
      <w:r w:rsidR="00951CB6" w:rsidRPr="005B6BEB">
        <w:t xml:space="preserve"> </w:t>
      </w:r>
      <w:r w:rsidR="00C35C5A" w:rsidRPr="005B6BEB">
        <w:t>53</w:t>
      </w:r>
    </w:p>
    <w:p w:rsidR="004C7CCC" w:rsidRDefault="004C7CCC">
      <w:bookmarkStart w:id="0" w:name="_GoBack"/>
      <w:bookmarkEnd w:id="0"/>
    </w:p>
    <w:sectPr w:rsidR="004C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AB"/>
    <w:rsid w:val="00322F8E"/>
    <w:rsid w:val="004C7CCC"/>
    <w:rsid w:val="005B6BEB"/>
    <w:rsid w:val="00656A32"/>
    <w:rsid w:val="006F59AC"/>
    <w:rsid w:val="007003AB"/>
    <w:rsid w:val="007D1E45"/>
    <w:rsid w:val="00951CB6"/>
    <w:rsid w:val="00B92C62"/>
    <w:rsid w:val="00C3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787D"/>
  <w15:docId w15:val="{1B9EFBE2-D574-4B16-AF2B-CCCE8B8E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D1E45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951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.mg@mukachevo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2023-01-04T08:14:00Z</dcterms:created>
  <dcterms:modified xsi:type="dcterms:W3CDTF">2023-01-04T08:14:00Z</dcterms:modified>
</cp:coreProperties>
</file>