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6F" w:rsidRDefault="0054006F">
      <w:pPr>
        <w:jc w:val="both"/>
      </w:pPr>
    </w:p>
    <w:p w:rsidR="0054006F" w:rsidRDefault="0088775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4006F" w:rsidRPr="0088775A" w:rsidRDefault="0088775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77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створення  комісії з обстеження дерев  13 квітня 2021 року </w:t>
      </w:r>
    </w:p>
    <w:p w:rsidR="0054006F" w:rsidRPr="0088775A" w:rsidRDefault="0054006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775A" w:rsidRPr="0088775A" w:rsidRDefault="0088775A" w:rsidP="0088775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8775A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установ та звернення громадян управлінням міського господарства </w:t>
      </w:r>
      <w:r w:rsidRPr="0088775A">
        <w:rPr>
          <w:rFonts w:ascii="Times New Roman" w:hAnsi="Times New Roman" w:cs="Times New Roman"/>
          <w:sz w:val="28"/>
          <w:szCs w:val="28"/>
          <w:lang w:val="uk-UA"/>
        </w:rPr>
        <w:t>Мукачівської міської ради 13.04.</w:t>
      </w:r>
      <w:r w:rsidRPr="0088775A">
        <w:rPr>
          <w:rFonts w:ascii="Times New Roman" w:hAnsi="Times New Roman" w:cs="Times New Roman"/>
          <w:sz w:val="28"/>
          <w:szCs w:val="28"/>
          <w:lang w:val="uk-UA"/>
        </w:rPr>
        <w:t xml:space="preserve">2021 року буде проведено комісійне обстеження зелених насаджень на предмет аварійності за адресами </w:t>
      </w:r>
      <w:r w:rsidRPr="0088775A">
        <w:rPr>
          <w:rFonts w:ascii="Times New Roman" w:hAnsi="Times New Roman" w:cs="Times New Roman"/>
          <w:sz w:val="28"/>
          <w:szCs w:val="28"/>
        </w:rPr>
        <w:t>вул.</w:t>
      </w:r>
      <w:r w:rsidRPr="0088775A">
        <w:rPr>
          <w:rFonts w:ascii="Times New Roman" w:eastAsia="WenQuanYi Micro Hei" w:hAnsi="Times New Roman" w:cs="Times New Roman"/>
          <w:sz w:val="28"/>
          <w:szCs w:val="28"/>
        </w:rPr>
        <w:t xml:space="preserve"> Федорова Івана (територія скверу художньої школи), вул. Береша Андрія №3, вул. Свято-Михайлівська №12, вул. Окружна №18, вул. Римського-Корсакова Миколи №45, вул. Митрополита Володимира №24, вул. Роглєва Миколи №21 “Б”, вул. Берегівська — об'їзна №12, вул</w:t>
      </w:r>
      <w:r w:rsidRPr="0088775A">
        <w:rPr>
          <w:rFonts w:ascii="Times New Roman" w:eastAsia="WenQuanYi Micro Hei" w:hAnsi="Times New Roman" w:cs="Times New Roman"/>
          <w:sz w:val="28"/>
          <w:szCs w:val="28"/>
        </w:rPr>
        <w:t xml:space="preserve">. Ужгородська №45, вул. Гоголя Миколи №16, вул. Апостола Данила №4 </w:t>
      </w:r>
      <w:bookmarkStart w:id="0" w:name="_GoBack"/>
      <w:bookmarkEnd w:id="0"/>
      <w:r w:rsidRPr="0088775A">
        <w:rPr>
          <w:rFonts w:ascii="Times New Roman" w:eastAsia="WenQuanYi Micro Hei" w:hAnsi="Times New Roman" w:cs="Times New Roman"/>
          <w:sz w:val="28"/>
          <w:szCs w:val="28"/>
        </w:rPr>
        <w:t xml:space="preserve">у м. Мукачево. </w:t>
      </w:r>
      <w:r w:rsidRPr="0088775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роботи буде складено акти обстеження зелених насаджень, які підлягають видаленню та надіслано підприємствам, які уповноважені здійснювати роботи з вирубки чи обрізки зелених насаджень.</w:t>
      </w:r>
    </w:p>
    <w:p w:rsidR="0088775A" w:rsidRPr="0088775A" w:rsidRDefault="0088775A" w:rsidP="0088775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775A" w:rsidRPr="0088775A" w:rsidRDefault="0088775A" w:rsidP="0088775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8775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міського господарства Мукачівської міської ради</w:t>
      </w:r>
    </w:p>
    <w:p w:rsidR="0088775A" w:rsidRPr="0088775A" w:rsidRDefault="0088775A" w:rsidP="0088775A">
      <w:pPr>
        <w:jc w:val="both"/>
        <w:rPr>
          <w:rFonts w:ascii="Times New Roman" w:hAnsi="Times New Roman" w:cs="Times New Roman"/>
          <w:b/>
          <w:lang w:val="uk-UA"/>
        </w:rPr>
      </w:pPr>
      <w:r w:rsidRPr="0088775A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</w:p>
    <w:p w:rsidR="0088775A" w:rsidRDefault="0088775A" w:rsidP="0088775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006F" w:rsidRPr="0088775A" w:rsidRDefault="0054006F" w:rsidP="0088775A">
      <w:pPr>
        <w:jc w:val="both"/>
        <w:rPr>
          <w:lang w:val="uk-UA"/>
        </w:rPr>
      </w:pPr>
    </w:p>
    <w:sectPr w:rsidR="0054006F" w:rsidRPr="0088775A">
      <w:pgSz w:w="11906" w:h="16838"/>
      <w:pgMar w:top="397" w:right="575" w:bottom="1134" w:left="16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WenQuanYi Micro He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4006F"/>
    <w:rsid w:val="0054006F"/>
    <w:rsid w:val="0088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6DCB"/>
  <w15:docId w15:val="{055E95EF-3DCF-4292-BFA3-81AE3265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5D"/>
    <w:pPr>
      <w:widowControl w:val="0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45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179AF"/>
    <w:pPr>
      <w:spacing w:after="140" w:line="288" w:lineRule="auto"/>
    </w:pPr>
  </w:style>
  <w:style w:type="paragraph" w:styleId="a6">
    <w:name w:val="List"/>
    <w:basedOn w:val="a5"/>
    <w:rsid w:val="00D179AF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qFormat/>
    <w:rsid w:val="00D179AF"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rsid w:val="00D179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D179AF"/>
    <w:pPr>
      <w:suppressLineNumbers/>
      <w:spacing w:before="120" w:after="120"/>
    </w:pPr>
    <w:rPr>
      <w:rFonts w:cs="Lucida Sans"/>
      <w:i/>
      <w:iCs/>
    </w:rPr>
  </w:style>
  <w:style w:type="paragraph" w:styleId="a9">
    <w:name w:val="Balloon Text"/>
    <w:basedOn w:val="a"/>
    <w:uiPriority w:val="99"/>
    <w:semiHidden/>
    <w:unhideWhenUsed/>
    <w:qFormat/>
    <w:rsid w:val="00F034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54ED"/>
    <w:pPr>
      <w:ind w:left="720"/>
      <w:contextualSpacing/>
    </w:pPr>
  </w:style>
  <w:style w:type="paragraph" w:customStyle="1" w:styleId="11">
    <w:name w:val="Верхний колонтитул1"/>
    <w:basedOn w:val="a"/>
    <w:qFormat/>
    <w:rsid w:val="00D179AF"/>
  </w:style>
  <w:style w:type="paragraph" w:customStyle="1" w:styleId="western">
    <w:name w:val="western"/>
    <w:basedOn w:val="a"/>
    <w:qFormat/>
    <w:rsid w:val="007F2953"/>
    <w:pPr>
      <w:widowControl/>
      <w:spacing w:beforeAutospacing="1" w:after="142" w:line="288" w:lineRule="auto"/>
    </w:pPr>
    <w:rPr>
      <w:rFonts w:ascii="Times New Roman" w:hAnsi="Times New Roman" w:cs="Times New Roman"/>
      <w:color w:val="000000"/>
      <w:lang w:val="uk-UA" w:eastAsia="uk-UA"/>
    </w:rPr>
  </w:style>
  <w:style w:type="paragraph" w:customStyle="1" w:styleId="DocumentMap">
    <w:name w:val="DocumentMap"/>
    <w:qFormat/>
    <w:rPr>
      <w:rFonts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09668-353E-4B2A-BEE0-BC1BC527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134</Words>
  <Characters>767</Characters>
  <Application>Microsoft Office Word</Application>
  <DocSecurity>0</DocSecurity>
  <Lines>6</Lines>
  <Paragraphs>1</Paragraphs>
  <ScaleCrop>false</ScaleCrop>
  <Company>HOME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65</cp:revision>
  <cp:lastPrinted>2021-04-08T09:50:00Z</cp:lastPrinted>
  <dcterms:created xsi:type="dcterms:W3CDTF">2020-03-04T14:59:00Z</dcterms:created>
  <dcterms:modified xsi:type="dcterms:W3CDTF">2021-10-08T16:22:00Z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