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175" w:rsidRPr="00540B26" w:rsidRDefault="00BB1175" w:rsidP="00BB1175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eastAsia="Liberation Serif" w:cs="Liberation Serif"/>
        </w:rPr>
        <w:t xml:space="preserve">                                    </w:t>
      </w:r>
      <w:r>
        <w:rPr>
          <w:rFonts w:eastAsia="Liberation Serif" w:cs="Liberation Serif"/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Реєстр звернень щодо квартир, яким надано статус службового житла та включено до числа 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службових  </w:t>
      </w:r>
      <w:r w:rsidR="000B1343">
        <w:rPr>
          <w:rFonts w:ascii="Times New Roman" w:hAnsi="Times New Roman" w:cs="Times New Roman"/>
          <w:b/>
          <w:bCs/>
          <w:sz w:val="36"/>
          <w:szCs w:val="36"/>
        </w:rPr>
        <w:t>станом на 06.06.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 р</w:t>
      </w:r>
      <w:r>
        <w:rPr>
          <w:rFonts w:ascii="Times New Roman" w:hAnsi="Times New Roman" w:cs="Times New Roman"/>
          <w:b/>
          <w:bCs/>
          <w:sz w:val="36"/>
          <w:szCs w:val="36"/>
        </w:rPr>
        <w:t>оку</w:t>
      </w:r>
    </w:p>
    <w:p w:rsidR="00BB1175" w:rsidRDefault="00BB1175" w:rsidP="00BB1175">
      <w:pPr>
        <w:jc w:val="center"/>
        <w:rPr>
          <w:rFonts w:hint="eastAsia"/>
        </w:rPr>
      </w:pPr>
    </w:p>
    <w:tbl>
      <w:tblPr>
        <w:tblW w:w="194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907"/>
        <w:gridCol w:w="1262"/>
        <w:gridCol w:w="1875"/>
        <w:gridCol w:w="1530"/>
        <w:gridCol w:w="1185"/>
        <w:gridCol w:w="4035"/>
        <w:gridCol w:w="1526"/>
        <w:gridCol w:w="6"/>
        <w:gridCol w:w="1313"/>
        <w:gridCol w:w="1559"/>
        <w:gridCol w:w="1559"/>
      </w:tblGrid>
      <w:tr w:rsidR="00BB1175" w:rsidTr="004649DF">
        <w:trPr>
          <w:gridAfter w:val="3"/>
          <w:wAfter w:w="4431" w:type="dxa"/>
        </w:trPr>
        <w:tc>
          <w:tcPr>
            <w:tcW w:w="1506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75" w:rsidRPr="00540B26" w:rsidRDefault="00BB1175" w:rsidP="00071783">
            <w:pPr>
              <w:pStyle w:val="a3"/>
              <w:rPr>
                <w:rFonts w:ascii="Times New Roman" w:hAnsi="Times New Roman" w:cs="Times New Roman"/>
              </w:rPr>
            </w:pP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  <w:p w:rsidR="00BB1175" w:rsidRPr="00540B26" w:rsidRDefault="00BB1175" w:rsidP="000717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1175" w:rsidTr="004649DF">
        <w:trPr>
          <w:gridAfter w:val="4"/>
          <w:wAfter w:w="4437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Default="00BB1175" w:rsidP="00071783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№ п/п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Pr="00D85129" w:rsidRDefault="00BB1175" w:rsidP="00071783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Дані про </w:t>
            </w:r>
            <w:proofErr w:type="spellStart"/>
            <w:r w:rsidRPr="00D85129">
              <w:rPr>
                <w:kern w:val="1"/>
              </w:rPr>
              <w:t>подавача</w:t>
            </w:r>
            <w:proofErr w:type="spellEnd"/>
            <w:r w:rsidRPr="00D85129">
              <w:rPr>
                <w:kern w:val="1"/>
              </w:rPr>
              <w:t xml:space="preserve"> заяви</w:t>
            </w:r>
          </w:p>
          <w:p w:rsidR="00BB1175" w:rsidRDefault="00BB1175" w:rsidP="00071783">
            <w:pPr>
              <w:snapToGrid w:val="0"/>
              <w:rPr>
                <w:rFonts w:hint="eastAsia"/>
              </w:rPr>
            </w:pPr>
            <w:proofErr w:type="spellStart"/>
            <w:r w:rsidRPr="00D85129">
              <w:rPr>
                <w:kern w:val="1"/>
              </w:rPr>
              <w:t>П.І.п</w:t>
            </w:r>
            <w:proofErr w:type="spellEnd"/>
            <w:r w:rsidRPr="00D85129">
              <w:rPr>
                <w:kern w:val="1"/>
              </w:rPr>
              <w:t>/б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Pr="00D85129" w:rsidRDefault="00BB1175" w:rsidP="00071783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Дата надходження заяви 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Pr="00D85129" w:rsidRDefault="00BB1175" w:rsidP="00071783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>Дата взяття до розгляду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Default="00BB1175" w:rsidP="00071783">
            <w:pPr>
              <w:snapToGrid w:val="0"/>
              <w:jc w:val="center"/>
              <w:rPr>
                <w:rFonts w:hint="eastAsia"/>
              </w:rPr>
            </w:pPr>
            <w:r>
              <w:rPr>
                <w:kern w:val="1"/>
              </w:rPr>
              <w:t>Дата прийняття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Default="00BB1175" w:rsidP="00071783">
            <w:pPr>
              <w:snapToGrid w:val="0"/>
              <w:rPr>
                <w:rFonts w:hint="eastAsia"/>
              </w:rPr>
            </w:pPr>
            <w:r>
              <w:rPr>
                <w:kern w:val="1"/>
              </w:rPr>
              <w:t>№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Default="00BB1175" w:rsidP="00071783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Спосіб у який заявнику було повідомлено про розгляд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75" w:rsidRPr="003722FB" w:rsidRDefault="003722FB" w:rsidP="00071783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722FB">
              <w:rPr>
                <w:rFonts w:ascii="Times New Roman" w:hAnsi="Times New Roman" w:cs="Times New Roman"/>
              </w:rPr>
              <w:t>прим</w:t>
            </w:r>
            <w:bookmarkStart w:id="0" w:name="_GoBack"/>
            <w:bookmarkEnd w:id="0"/>
            <w:proofErr w:type="spellStart"/>
            <w:r w:rsidRPr="003722FB">
              <w:rPr>
                <w:rFonts w:ascii="Times New Roman" w:hAnsi="Times New Roman" w:cs="Times New Roman"/>
                <w:lang w:val="ru-RU"/>
              </w:rPr>
              <w:t>ітка</w:t>
            </w:r>
            <w:proofErr w:type="spellEnd"/>
          </w:p>
        </w:tc>
      </w:tr>
      <w:tr w:rsidR="00BB1175" w:rsidTr="004649DF">
        <w:trPr>
          <w:gridAfter w:val="4"/>
          <w:wAfter w:w="4437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175" w:rsidRPr="007B6BD3" w:rsidRDefault="00BB1175" w:rsidP="0007178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75" w:rsidRDefault="00BB1175" w:rsidP="00071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Мукачево</w:t>
            </w:r>
          </w:p>
          <w:p w:rsidR="00C95C2F" w:rsidRPr="007B6BD3" w:rsidRDefault="00C95C2F" w:rsidP="00071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Сердюк Андрі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Григорович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175" w:rsidRPr="007B6BD3" w:rsidRDefault="00685E2E" w:rsidP="00C95C2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1175" w:rsidRPr="007B6BD3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5</w:t>
            </w:r>
            <w:r w:rsidR="00BB1175" w:rsidRPr="007B6BD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175" w:rsidRPr="007B6BD3" w:rsidRDefault="00BB1175" w:rsidP="0007178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</w:t>
            </w:r>
            <w:r w:rsidR="00685E2E">
              <w:rPr>
                <w:rFonts w:ascii="Times New Roman" w:hAnsi="Times New Roman" w:cs="Times New Roman"/>
              </w:rPr>
              <w:t>3</w:t>
            </w:r>
            <w:r w:rsidRPr="007B6BD3">
              <w:rPr>
                <w:rFonts w:ascii="Times New Roman" w:hAnsi="Times New Roman" w:cs="Times New Roman"/>
              </w:rPr>
              <w:t>.0</w:t>
            </w:r>
            <w:r w:rsidR="00685E2E">
              <w:rPr>
                <w:rFonts w:ascii="Times New Roman" w:hAnsi="Times New Roman" w:cs="Times New Roman"/>
              </w:rPr>
              <w:t>5</w:t>
            </w:r>
            <w:r w:rsidRPr="007B6BD3">
              <w:rPr>
                <w:rFonts w:ascii="Times New Roman" w:hAnsi="Times New Roman" w:cs="Times New Roman"/>
              </w:rPr>
              <w:t>.202</w:t>
            </w:r>
            <w:r w:rsidR="00685E2E">
              <w:rPr>
                <w:rFonts w:ascii="Times New Roman" w:hAnsi="Times New Roman" w:cs="Times New Roman"/>
              </w:rPr>
              <w:t>3</w:t>
            </w:r>
          </w:p>
          <w:p w:rsidR="00BB1175" w:rsidRPr="007B6BD3" w:rsidRDefault="00BB1175" w:rsidP="0007178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 xml:space="preserve">протокол № </w:t>
            </w:r>
            <w:r w:rsidR="0068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175" w:rsidRPr="007B6BD3" w:rsidRDefault="000B1343" w:rsidP="00071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175" w:rsidRPr="007B6BD3" w:rsidRDefault="00BB1175" w:rsidP="00071783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№</w:t>
            </w:r>
            <w:r w:rsidRPr="007B6BD3">
              <w:rPr>
                <w:rFonts w:ascii="Times New Roman" w:eastAsia="Liberation Serif" w:hAnsi="Times New Roman" w:cs="Times New Roman"/>
              </w:rPr>
              <w:t xml:space="preserve"> </w:t>
            </w:r>
            <w:r w:rsidR="000B134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175" w:rsidRPr="007B6BD3" w:rsidRDefault="00BB1175" w:rsidP="004649D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 xml:space="preserve">Видано службовий ордер на право зайняття вказаного в зверненні службового житла </w:t>
            </w:r>
            <w:r w:rsidR="000B1343">
              <w:rPr>
                <w:rFonts w:ascii="Times New Roman" w:hAnsi="Times New Roman" w:cs="Times New Roman"/>
              </w:rPr>
              <w:t xml:space="preserve">Сердюк Андрію Григоровичу </w:t>
            </w:r>
            <w:r w:rsidRPr="007B6BD3">
              <w:rPr>
                <w:rFonts w:ascii="Times New Roman" w:hAnsi="Times New Roman" w:cs="Times New Roman"/>
              </w:rPr>
              <w:t xml:space="preserve">та повідомлено </w:t>
            </w:r>
            <w:r w:rsidR="000B1343">
              <w:rPr>
                <w:rFonts w:ascii="Times New Roman" w:hAnsi="Times New Roman" w:cs="Times New Roman"/>
              </w:rPr>
              <w:t>КЕВ м. Мукачево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75" w:rsidRPr="007B6BD3" w:rsidRDefault="00BB1175" w:rsidP="0007178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E2E" w:rsidTr="004649DF">
        <w:trPr>
          <w:trHeight w:val="825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C95C2F" w:rsidP="00685E2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pPr>
              <w:rPr>
                <w:rFonts w:ascii="Times New Roman" w:hAnsi="Times New Roman" w:cs="Times New Roman"/>
              </w:rPr>
            </w:pPr>
            <w:r w:rsidRPr="00D94669">
              <w:rPr>
                <w:rFonts w:ascii="Times New Roman" w:hAnsi="Times New Roman" w:cs="Times New Roman"/>
              </w:rPr>
              <w:t>КЕВ м. Мукачево</w:t>
            </w:r>
          </w:p>
          <w:p w:rsidR="00C95C2F" w:rsidRDefault="00C95C2F" w:rsidP="00685E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Володимирович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r w:rsidRPr="00091744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B6B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B6BD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85E2E" w:rsidRPr="007B6BD3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№</w:t>
            </w:r>
            <w:r w:rsidRPr="007B6BD3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pPr>
              <w:rPr>
                <w:rFonts w:hint="eastAsia"/>
              </w:rPr>
            </w:pPr>
            <w:r w:rsidRPr="004E0E8D">
              <w:rPr>
                <w:rFonts w:ascii="Times New Roman" w:hAnsi="Times New Roman" w:cs="Times New Roman"/>
              </w:rPr>
              <w:t xml:space="preserve">Видано службовий ордер на право зайняття вказаного в зверненні службового житла </w:t>
            </w:r>
            <w:proofErr w:type="spellStart"/>
            <w:r>
              <w:rPr>
                <w:rFonts w:ascii="Times New Roman" w:hAnsi="Times New Roman" w:cs="Times New Roman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Степану Володимировичу</w:t>
            </w:r>
            <w:r w:rsidRPr="004E0E8D">
              <w:rPr>
                <w:rFonts w:ascii="Times New Roman" w:hAnsi="Times New Roman" w:cs="Times New Roman"/>
              </w:rPr>
              <w:t xml:space="preserve"> та повідомлено КЕВ м. Мукачево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319" w:type="dxa"/>
            <w:gridSpan w:val="2"/>
          </w:tcPr>
          <w:p w:rsidR="00685E2E" w:rsidRPr="00396CA4" w:rsidRDefault="00685E2E" w:rsidP="00685E2E">
            <w:pPr>
              <w:pStyle w:val="a4"/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5E2E" w:rsidRPr="00396CA4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</w:tcPr>
          <w:p w:rsidR="00685E2E" w:rsidRPr="00396CA4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85E2E" w:rsidTr="004649DF">
        <w:trPr>
          <w:trHeight w:val="825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C95C2F" w:rsidP="00685E2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pPr>
              <w:rPr>
                <w:rFonts w:ascii="Times New Roman" w:hAnsi="Times New Roman" w:cs="Times New Roman"/>
              </w:rPr>
            </w:pPr>
            <w:r w:rsidRPr="00D94669">
              <w:rPr>
                <w:rFonts w:ascii="Times New Roman" w:hAnsi="Times New Roman" w:cs="Times New Roman"/>
              </w:rPr>
              <w:t>КЕВ м. Мукачево</w:t>
            </w:r>
          </w:p>
          <w:p w:rsidR="00C95C2F" w:rsidRDefault="00C95C2F" w:rsidP="00685E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Чудновськ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Василівн</w:t>
            </w: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r w:rsidRPr="00091744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B6B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B6BD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85E2E" w:rsidRPr="007B6BD3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№</w:t>
            </w:r>
            <w:r w:rsidRPr="007B6BD3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pPr>
              <w:rPr>
                <w:rFonts w:hint="eastAsia"/>
              </w:rPr>
            </w:pPr>
            <w:r w:rsidRPr="004E0E8D">
              <w:rPr>
                <w:rFonts w:ascii="Times New Roman" w:hAnsi="Times New Roman" w:cs="Times New Roman"/>
              </w:rPr>
              <w:t xml:space="preserve">Видано службовий ордер на право зайняття вказаного в зверненні службового житла </w:t>
            </w:r>
            <w:proofErr w:type="spellStart"/>
            <w:r>
              <w:rPr>
                <w:rFonts w:ascii="Times New Roman" w:hAnsi="Times New Roman" w:cs="Times New Roman"/>
              </w:rPr>
              <w:t>Чудновській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Оксані Василівні </w:t>
            </w:r>
            <w:r w:rsidRPr="004E0E8D">
              <w:rPr>
                <w:rFonts w:ascii="Times New Roman" w:hAnsi="Times New Roman" w:cs="Times New Roman"/>
              </w:rPr>
              <w:t>та повідомлено КЕВ м. Мукачево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319" w:type="dxa"/>
            <w:gridSpan w:val="2"/>
          </w:tcPr>
          <w:p w:rsidR="00685E2E" w:rsidRPr="00396CA4" w:rsidRDefault="00685E2E" w:rsidP="00685E2E">
            <w:pPr>
              <w:pStyle w:val="a4"/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5E2E" w:rsidRPr="00396CA4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</w:tcPr>
          <w:p w:rsidR="00685E2E" w:rsidRPr="00396CA4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85E2E" w:rsidTr="004649DF">
        <w:trPr>
          <w:trHeight w:val="825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C95C2F" w:rsidP="00685E2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E2E" w:rsidRPr="007B6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Мукачево</w:t>
            </w:r>
          </w:p>
          <w:p w:rsidR="00C95C2F" w:rsidRPr="00C95C2F" w:rsidRDefault="00C95C2F" w:rsidP="00685E2E">
            <w:pPr>
              <w:pStyle w:val="a4"/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Чаюк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Казімежівн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а)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Default="00685E2E" w:rsidP="00685E2E">
            <w:r w:rsidRPr="00091744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B6B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B6BD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85E2E" w:rsidRPr="007B6BD3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B6BD3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№</w:t>
            </w:r>
            <w:r w:rsidRPr="007B6BD3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  <w:bCs/>
                <w:color w:val="00B05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7B6BD3">
              <w:rPr>
                <w:rFonts w:ascii="Times New Roman" w:hAnsi="Times New Roman" w:cs="Times New Roman"/>
              </w:rPr>
              <w:t xml:space="preserve">Видано службовий ордер на право зайняття вказаного в зверненні службового житла </w:t>
            </w:r>
            <w:proofErr w:type="spellStart"/>
            <w:r>
              <w:rPr>
                <w:rFonts w:ascii="Times New Roman" w:hAnsi="Times New Roman" w:cs="Times New Roman"/>
              </w:rPr>
              <w:t>Чаюк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Катерині </w:t>
            </w:r>
            <w:proofErr w:type="spellStart"/>
            <w:r>
              <w:rPr>
                <w:rFonts w:ascii="Times New Roman" w:hAnsi="Times New Roman" w:cs="Times New Roman"/>
              </w:rPr>
              <w:t>Казімежівні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6BD3">
              <w:rPr>
                <w:rFonts w:ascii="Times New Roman" w:hAnsi="Times New Roman" w:cs="Times New Roman"/>
              </w:rPr>
              <w:t xml:space="preserve">та повідомлено </w:t>
            </w:r>
            <w:r>
              <w:rPr>
                <w:rFonts w:ascii="Times New Roman" w:hAnsi="Times New Roman" w:cs="Times New Roman"/>
              </w:rPr>
              <w:t>КЕВ м. Мукачево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E2E" w:rsidRPr="007B6BD3" w:rsidRDefault="00685E2E" w:rsidP="00685E2E">
            <w:pPr>
              <w:snapToGrid w:val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319" w:type="dxa"/>
            <w:gridSpan w:val="2"/>
          </w:tcPr>
          <w:p w:rsidR="00685E2E" w:rsidRPr="00396CA4" w:rsidRDefault="00685E2E" w:rsidP="00685E2E">
            <w:pPr>
              <w:pStyle w:val="a4"/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5E2E" w:rsidRPr="00396CA4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</w:tcPr>
          <w:p w:rsidR="00685E2E" w:rsidRPr="00396CA4" w:rsidRDefault="00685E2E" w:rsidP="00685E2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850F2" w:rsidRDefault="003722FB">
      <w:pPr>
        <w:rPr>
          <w:rFonts w:hint="eastAsia"/>
        </w:rPr>
      </w:pPr>
    </w:p>
    <w:sectPr w:rsidR="004850F2" w:rsidSect="00BB117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75"/>
    <w:rsid w:val="000B1343"/>
    <w:rsid w:val="003722FB"/>
    <w:rsid w:val="004649DF"/>
    <w:rsid w:val="00685E2E"/>
    <w:rsid w:val="008D40EF"/>
    <w:rsid w:val="00BB1175"/>
    <w:rsid w:val="00C11E67"/>
    <w:rsid w:val="00C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DDC"/>
  <w15:chartTrackingRefBased/>
  <w15:docId w15:val="{6AC698A3-84E7-438D-B7FB-D1BEB12B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175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BB1175"/>
    <w:pPr>
      <w:suppressLineNumbers/>
    </w:pPr>
  </w:style>
  <w:style w:type="paragraph" w:customStyle="1" w:styleId="a4">
    <w:name w:val="Без интервала"/>
    <w:rsid w:val="00BB1175"/>
    <w:pPr>
      <w:suppressAutoHyphens/>
      <w:spacing w:after="0" w:line="240" w:lineRule="auto"/>
    </w:pPr>
    <w:rPr>
      <w:rFonts w:ascii="Calibri" w:eastAsia="Calibri" w:hAnsi="Calibri" w:cs="Calibri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8</cp:revision>
  <dcterms:created xsi:type="dcterms:W3CDTF">2023-06-08T14:20:00Z</dcterms:created>
  <dcterms:modified xsi:type="dcterms:W3CDTF">2023-06-14T11:42:00Z</dcterms:modified>
</cp:coreProperties>
</file>