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513" w:rsidRPr="000B7513" w:rsidRDefault="000B7513" w:rsidP="000B7513">
      <w:pPr>
        <w:autoSpaceDE/>
        <w:autoSpaceDN/>
        <w:spacing w:before="100" w:beforeAutospacing="1" w:line="360" w:lineRule="auto"/>
        <w:ind w:firstLine="709"/>
        <w:jc w:val="center"/>
        <w:rPr>
          <w:sz w:val="24"/>
          <w:szCs w:val="24"/>
          <w:lang w:val="ru-RU"/>
        </w:rPr>
      </w:pPr>
      <w:proofErr w:type="spellStart"/>
      <w:r w:rsidRPr="000B7513">
        <w:rPr>
          <w:rFonts w:ascii="Arial" w:hAnsi="Arial" w:cs="Arial"/>
          <w:b/>
          <w:sz w:val="21"/>
          <w:szCs w:val="40"/>
          <w:lang w:val="ru-RU"/>
        </w:rPr>
        <w:t>Оголошення</w:t>
      </w:r>
      <w:proofErr w:type="spellEnd"/>
    </w:p>
    <w:p w:rsidR="000B7513" w:rsidRPr="000B7513" w:rsidRDefault="000B7513" w:rsidP="000B7513">
      <w:pPr>
        <w:autoSpaceDE/>
        <w:autoSpaceDN/>
        <w:spacing w:before="100" w:beforeAutospacing="1" w:line="360" w:lineRule="auto"/>
        <w:ind w:firstLine="709"/>
        <w:jc w:val="center"/>
        <w:rPr>
          <w:sz w:val="24"/>
          <w:szCs w:val="24"/>
          <w:lang w:val="ru-RU"/>
        </w:rPr>
      </w:pPr>
      <w:r w:rsidRPr="000B7513">
        <w:rPr>
          <w:rFonts w:ascii="Arial" w:hAnsi="Arial" w:cs="Arial"/>
          <w:b/>
          <w:sz w:val="21"/>
          <w:szCs w:val="40"/>
          <w:lang w:val="ru-RU"/>
        </w:rPr>
        <w:t xml:space="preserve">про </w:t>
      </w:r>
      <w:proofErr w:type="spellStart"/>
      <w:r w:rsidRPr="000B7513">
        <w:rPr>
          <w:rFonts w:ascii="Arial" w:hAnsi="Arial" w:cs="Arial"/>
          <w:b/>
          <w:sz w:val="21"/>
          <w:szCs w:val="40"/>
          <w:lang w:val="ru-RU"/>
        </w:rPr>
        <w:t>проведення</w:t>
      </w:r>
      <w:proofErr w:type="spellEnd"/>
      <w:r w:rsidRPr="000B7513">
        <w:rPr>
          <w:rFonts w:ascii="Arial" w:hAnsi="Arial" w:cs="Arial"/>
          <w:b/>
          <w:sz w:val="21"/>
          <w:szCs w:val="40"/>
          <w:lang w:val="ru-RU"/>
        </w:rPr>
        <w:t xml:space="preserve"> </w:t>
      </w:r>
      <w:proofErr w:type="spellStart"/>
      <w:r w:rsidRPr="000B7513">
        <w:rPr>
          <w:rFonts w:ascii="Arial" w:hAnsi="Arial" w:cs="Arial"/>
          <w:b/>
          <w:sz w:val="21"/>
          <w:szCs w:val="40"/>
          <w:lang w:val="ru-RU"/>
        </w:rPr>
        <w:t>ринкових</w:t>
      </w:r>
      <w:proofErr w:type="spellEnd"/>
      <w:r w:rsidRPr="000B7513">
        <w:rPr>
          <w:rFonts w:ascii="Arial" w:hAnsi="Arial" w:cs="Arial"/>
          <w:b/>
          <w:sz w:val="21"/>
          <w:szCs w:val="40"/>
          <w:lang w:val="ru-RU"/>
        </w:rPr>
        <w:t xml:space="preserve"> </w:t>
      </w:r>
      <w:proofErr w:type="spellStart"/>
      <w:r w:rsidRPr="000B7513">
        <w:rPr>
          <w:rFonts w:ascii="Arial" w:hAnsi="Arial" w:cs="Arial"/>
          <w:b/>
          <w:sz w:val="21"/>
          <w:szCs w:val="40"/>
          <w:lang w:val="ru-RU"/>
        </w:rPr>
        <w:t>консультацій</w:t>
      </w:r>
      <w:proofErr w:type="spellEnd"/>
    </w:p>
    <w:p w:rsidR="000B7513" w:rsidRPr="000B7513" w:rsidRDefault="000B7513" w:rsidP="000B7513">
      <w:pPr>
        <w:autoSpaceDE/>
        <w:autoSpaceDN/>
        <w:spacing w:before="100" w:beforeAutospacing="1" w:line="360" w:lineRule="auto"/>
        <w:jc w:val="both"/>
        <w:rPr>
          <w:sz w:val="24"/>
          <w:szCs w:val="24"/>
          <w:lang w:val="ru-RU"/>
        </w:rPr>
      </w:pPr>
      <w:r w:rsidRPr="000B7513">
        <w:rPr>
          <w:rFonts w:ascii="Arial" w:hAnsi="Arial" w:cs="Arial"/>
          <w:sz w:val="21"/>
          <w:szCs w:val="28"/>
          <w:lang w:val="ru-RU"/>
        </w:rPr>
        <w:t xml:space="preserve">20.12.2021 року в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Управлінні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будівництва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та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інфраструктури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Мукачівської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міської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ради о 10:00 за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адресою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м.Мукачево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пл.Духновича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Олександра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2, каб.90,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відбудуться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ринкові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консультації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- метод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дослідження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ринку,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спрямовані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на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отримання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інформації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щодо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актуальних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цін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постачальників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>/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підрядників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та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рівня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конкуренції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можливих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варіантів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товарів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робіт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та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послуг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з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урахуванням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нових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технічних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рішень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та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інновацій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на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закупівлю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робіт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та/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або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послуг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по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об’єктах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: </w:t>
      </w:r>
    </w:p>
    <w:p w:rsidR="000B7513" w:rsidRPr="000B7513" w:rsidRDefault="000B7513" w:rsidP="000B7513">
      <w:pPr>
        <w:autoSpaceDE/>
        <w:autoSpaceDN/>
        <w:spacing w:before="100" w:beforeAutospacing="1" w:line="360" w:lineRule="auto"/>
        <w:ind w:firstLine="709"/>
        <w:jc w:val="both"/>
        <w:rPr>
          <w:sz w:val="24"/>
          <w:szCs w:val="24"/>
          <w:lang w:val="ru-RU"/>
        </w:rPr>
      </w:pPr>
      <w:r w:rsidRPr="000B7513">
        <w:rPr>
          <w:rFonts w:ascii="Arial" w:hAnsi="Arial" w:cs="Arial"/>
          <w:sz w:val="21"/>
          <w:szCs w:val="28"/>
          <w:lang w:val="ru-RU"/>
        </w:rPr>
        <w:t xml:space="preserve">1.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Виготовлення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проєктно-кошторисної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документації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по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об’єкту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>: «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Капітальний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ремонт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внутріквартальних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проїздів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по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Росвигівська,24,34,36,38 та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Митрополита Володимира,8,10,14 у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м.Мукачево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>».</w:t>
      </w:r>
      <w:bookmarkStart w:id="0" w:name="_GoBack"/>
      <w:bookmarkEnd w:id="0"/>
    </w:p>
    <w:p w:rsidR="000B7513" w:rsidRPr="000B7513" w:rsidRDefault="000B7513" w:rsidP="000B7513">
      <w:pPr>
        <w:autoSpaceDE/>
        <w:autoSpaceDN/>
        <w:spacing w:before="100" w:beforeAutospacing="1" w:line="360" w:lineRule="auto"/>
        <w:ind w:firstLine="709"/>
        <w:jc w:val="both"/>
        <w:rPr>
          <w:sz w:val="24"/>
          <w:szCs w:val="24"/>
          <w:lang w:val="ru-RU"/>
        </w:rPr>
      </w:pPr>
      <w:r w:rsidRPr="000B7513">
        <w:rPr>
          <w:rFonts w:ascii="Arial" w:hAnsi="Arial" w:cs="Arial"/>
          <w:sz w:val="21"/>
          <w:szCs w:val="28"/>
          <w:lang w:val="ru-RU"/>
        </w:rPr>
        <w:t xml:space="preserve">2.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Виготовлення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проєктно-кошторисної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документації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по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об’єкту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>: «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Капітальний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ремонт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Підгородська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(на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ділянці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від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proofErr w:type="gramStart"/>
      <w:r w:rsidRPr="000B7513">
        <w:rPr>
          <w:rFonts w:ascii="Arial" w:hAnsi="Arial" w:cs="Arial"/>
          <w:sz w:val="21"/>
          <w:szCs w:val="28"/>
          <w:lang w:val="ru-RU"/>
        </w:rPr>
        <w:t>вул.Бабича</w:t>
      </w:r>
      <w:proofErr w:type="spellEnd"/>
      <w:proofErr w:type="gram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Олександра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до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будинку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№ 43),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Загоскіна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Михайла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(на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ділянці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від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proofErr w:type="gramStart"/>
      <w:r w:rsidRPr="000B7513">
        <w:rPr>
          <w:rFonts w:ascii="Arial" w:hAnsi="Arial" w:cs="Arial"/>
          <w:sz w:val="21"/>
          <w:szCs w:val="28"/>
          <w:lang w:val="ru-RU"/>
        </w:rPr>
        <w:t>вул.Поневача</w:t>
      </w:r>
      <w:proofErr w:type="spellEnd"/>
      <w:proofErr w:type="gram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Юлія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до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будинку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№ 31),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Павлюка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Олександра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(на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ділянці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від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proofErr w:type="gramStart"/>
      <w:r w:rsidRPr="000B7513">
        <w:rPr>
          <w:rFonts w:ascii="Arial" w:hAnsi="Arial" w:cs="Arial"/>
          <w:sz w:val="21"/>
          <w:szCs w:val="28"/>
          <w:lang w:val="ru-RU"/>
        </w:rPr>
        <w:t>вул.Поневача</w:t>
      </w:r>
      <w:proofErr w:type="spellEnd"/>
      <w:proofErr w:type="gram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Юлія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до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будинку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№ 37),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Поневача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Юлія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у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м.Мукачево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>».</w:t>
      </w:r>
    </w:p>
    <w:p w:rsidR="000B7513" w:rsidRPr="000B7513" w:rsidRDefault="000B7513" w:rsidP="000B7513">
      <w:pPr>
        <w:autoSpaceDE/>
        <w:autoSpaceDN/>
        <w:spacing w:before="100" w:beforeAutospacing="1" w:line="360" w:lineRule="auto"/>
        <w:ind w:firstLine="709"/>
        <w:jc w:val="both"/>
        <w:rPr>
          <w:sz w:val="24"/>
          <w:szCs w:val="24"/>
          <w:lang w:val="ru-RU"/>
        </w:rPr>
      </w:pPr>
      <w:r w:rsidRPr="000B7513">
        <w:rPr>
          <w:rFonts w:ascii="Arial" w:hAnsi="Arial" w:cs="Arial"/>
          <w:sz w:val="21"/>
          <w:szCs w:val="28"/>
          <w:lang w:val="ru-RU"/>
        </w:rPr>
        <w:t xml:space="preserve">3.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Виготовлення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проєктно-кошторисної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документації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по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об’єкту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>: ««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Капітальний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ремонт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Лобачевського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Миколи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Вакуленчука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Григорія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Павловича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Олександра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Шишкова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В'ячеслава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Ставровського-Попрадова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Юлія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,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вул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.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Затишна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 xml:space="preserve"> у </w:t>
      </w:r>
      <w:proofErr w:type="spellStart"/>
      <w:r w:rsidRPr="000B7513">
        <w:rPr>
          <w:rFonts w:ascii="Arial" w:hAnsi="Arial" w:cs="Arial"/>
          <w:sz w:val="21"/>
          <w:szCs w:val="28"/>
          <w:lang w:val="ru-RU"/>
        </w:rPr>
        <w:t>м.Мукачево</w:t>
      </w:r>
      <w:proofErr w:type="spellEnd"/>
      <w:r w:rsidRPr="000B7513">
        <w:rPr>
          <w:rFonts w:ascii="Arial" w:hAnsi="Arial" w:cs="Arial"/>
          <w:sz w:val="21"/>
          <w:szCs w:val="28"/>
          <w:lang w:val="ru-RU"/>
        </w:rPr>
        <w:t>».</w:t>
      </w:r>
    </w:p>
    <w:p w:rsidR="00391D3D" w:rsidRPr="00391D3D" w:rsidRDefault="00391D3D" w:rsidP="000B7513">
      <w:pPr>
        <w:jc w:val="both"/>
      </w:pPr>
    </w:p>
    <w:sectPr w:rsidR="00391D3D" w:rsidRPr="00391D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1E7"/>
    <w:multiLevelType w:val="hybridMultilevel"/>
    <w:tmpl w:val="FD90FFD0"/>
    <w:lvl w:ilvl="0" w:tplc="0936DA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F4B04"/>
    <w:multiLevelType w:val="hybridMultilevel"/>
    <w:tmpl w:val="DC66D98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F0461"/>
    <w:multiLevelType w:val="hybridMultilevel"/>
    <w:tmpl w:val="3690B62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B5DDB"/>
    <w:multiLevelType w:val="hybridMultilevel"/>
    <w:tmpl w:val="846CB29E"/>
    <w:lvl w:ilvl="0" w:tplc="EF7E5EAA">
      <w:numFmt w:val="bullet"/>
      <w:lvlText w:val="-"/>
      <w:lvlJc w:val="left"/>
      <w:pPr>
        <w:ind w:left="1080" w:hanging="360"/>
      </w:pPr>
      <w:rPr>
        <w:rFonts w:ascii="san-serif" w:eastAsia="Times New Roman" w:hAnsi="san-serif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40D"/>
    <w:rsid w:val="00077214"/>
    <w:rsid w:val="000B7513"/>
    <w:rsid w:val="001E5523"/>
    <w:rsid w:val="0031040D"/>
    <w:rsid w:val="00391D3D"/>
    <w:rsid w:val="005C5CE7"/>
    <w:rsid w:val="00A65DB1"/>
    <w:rsid w:val="00B8432A"/>
    <w:rsid w:val="00D93B8A"/>
    <w:rsid w:val="00E1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DF0F"/>
  <w15:chartTrackingRefBased/>
  <w15:docId w15:val="{EA7D06C5-5475-4047-8017-9C3C23AC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D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DB1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basedOn w:val="a0"/>
    <w:link w:val="a3"/>
    <w:rsid w:val="00A65DB1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5">
    <w:name w:val="Бланк"/>
    <w:basedOn w:val="a"/>
    <w:rsid w:val="00A65DB1"/>
    <w:pPr>
      <w:tabs>
        <w:tab w:val="left" w:pos="5387"/>
        <w:tab w:val="right" w:pos="9356"/>
      </w:tabs>
      <w:autoSpaceDE/>
      <w:autoSpaceDN/>
      <w:spacing w:after="120"/>
      <w:ind w:firstLine="709"/>
      <w:jc w:val="both"/>
    </w:pPr>
    <w:rPr>
      <w:rFonts w:eastAsia="Calibri"/>
      <w:sz w:val="26"/>
      <w:szCs w:val="24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391D3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1D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 Нивчик</cp:lastModifiedBy>
  <cp:revision>2</cp:revision>
  <dcterms:created xsi:type="dcterms:W3CDTF">2021-12-17T10:09:00Z</dcterms:created>
  <dcterms:modified xsi:type="dcterms:W3CDTF">2021-12-17T10:09:00Z</dcterms:modified>
</cp:coreProperties>
</file>