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F5" w:rsidRPr="009A5C80" w:rsidRDefault="009B4912" w:rsidP="009B4912">
      <w:pPr>
        <w:pStyle w:val="a3"/>
        <w:spacing w:before="72"/>
        <w:ind w:left="1022" w:right="875"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                                                    </w:t>
      </w:r>
      <w:r w:rsidR="00B3718B" w:rsidRPr="009A5C80">
        <w:rPr>
          <w:w w:val="110"/>
          <w:sz w:val="28"/>
          <w:szCs w:val="28"/>
        </w:rPr>
        <w:t>ЗВІТ</w:t>
      </w:r>
    </w:p>
    <w:p w:rsidR="00425EF5" w:rsidRPr="009A5C80" w:rsidRDefault="009B4912" w:rsidP="009B4912">
      <w:pPr>
        <w:spacing w:before="57"/>
        <w:ind w:right="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B3718B" w:rsidRPr="009A5C80">
        <w:rPr>
          <w:b/>
          <w:sz w:val="28"/>
          <w:szCs w:val="28"/>
        </w:rPr>
        <w:t>про</w:t>
      </w:r>
      <w:r w:rsidR="00B3718B" w:rsidRPr="009A5C80">
        <w:rPr>
          <w:b/>
          <w:spacing w:val="16"/>
          <w:sz w:val="28"/>
          <w:szCs w:val="28"/>
        </w:rPr>
        <w:t xml:space="preserve"> </w:t>
      </w:r>
      <w:r w:rsidR="00B3718B" w:rsidRPr="009A5C80">
        <w:rPr>
          <w:b/>
          <w:sz w:val="28"/>
          <w:szCs w:val="28"/>
        </w:rPr>
        <w:t>періодичне</w:t>
      </w:r>
      <w:r w:rsidR="00B3718B" w:rsidRPr="009A5C80">
        <w:rPr>
          <w:b/>
          <w:spacing w:val="56"/>
          <w:sz w:val="28"/>
          <w:szCs w:val="28"/>
        </w:rPr>
        <w:t xml:space="preserve"> </w:t>
      </w:r>
      <w:r w:rsidR="00B3718B" w:rsidRPr="009A5C80">
        <w:rPr>
          <w:b/>
          <w:sz w:val="28"/>
          <w:szCs w:val="28"/>
        </w:rPr>
        <w:t>відстеження</w:t>
      </w:r>
      <w:r w:rsidR="00B3718B" w:rsidRPr="009A5C80">
        <w:rPr>
          <w:b/>
          <w:spacing w:val="51"/>
          <w:sz w:val="28"/>
          <w:szCs w:val="28"/>
        </w:rPr>
        <w:t xml:space="preserve"> </w:t>
      </w:r>
      <w:r w:rsidR="00B3718B" w:rsidRPr="009A5C80">
        <w:rPr>
          <w:b/>
          <w:sz w:val="28"/>
          <w:szCs w:val="28"/>
        </w:rPr>
        <w:t>результативності</w:t>
      </w:r>
      <w:r w:rsidR="00B3718B" w:rsidRPr="009A5C80">
        <w:rPr>
          <w:b/>
          <w:spacing w:val="18"/>
          <w:sz w:val="28"/>
          <w:szCs w:val="28"/>
        </w:rPr>
        <w:t xml:space="preserve"> </w:t>
      </w:r>
      <w:r w:rsidR="00B3718B" w:rsidRPr="009A5C80">
        <w:rPr>
          <w:b/>
          <w:sz w:val="28"/>
          <w:szCs w:val="28"/>
        </w:rPr>
        <w:t>регуляторного</w:t>
      </w:r>
      <w:r w:rsidR="00B3718B" w:rsidRPr="009A5C80">
        <w:rPr>
          <w:b/>
          <w:spacing w:val="26"/>
          <w:sz w:val="28"/>
          <w:szCs w:val="28"/>
        </w:rPr>
        <w:t xml:space="preserve"> </w:t>
      </w:r>
      <w:proofErr w:type="spellStart"/>
      <w:r w:rsidR="00B3718B" w:rsidRPr="009A5C80">
        <w:rPr>
          <w:b/>
          <w:color w:val="0F0F0F"/>
          <w:sz w:val="28"/>
          <w:szCs w:val="28"/>
        </w:rPr>
        <w:t>акта</w:t>
      </w:r>
      <w:proofErr w:type="spellEnd"/>
    </w:p>
    <w:p w:rsidR="00425EF5" w:rsidRPr="009A5C80" w:rsidRDefault="00425EF5" w:rsidP="009B4912">
      <w:pPr>
        <w:pStyle w:val="a3"/>
        <w:spacing w:before="10"/>
        <w:jc w:val="both"/>
        <w:rPr>
          <w:b/>
          <w:sz w:val="28"/>
          <w:szCs w:val="28"/>
        </w:rPr>
      </w:pPr>
    </w:p>
    <w:p w:rsidR="00425EF5" w:rsidRPr="009A5C80" w:rsidRDefault="00B3718B" w:rsidP="009B4912">
      <w:pPr>
        <w:pStyle w:val="a3"/>
        <w:spacing w:line="285" w:lineRule="auto"/>
        <w:ind w:left="488" w:right="323" w:firstLine="1"/>
        <w:jc w:val="both"/>
        <w:rPr>
          <w:sz w:val="28"/>
          <w:szCs w:val="28"/>
        </w:rPr>
      </w:pPr>
      <w:r w:rsidRPr="009A5C80">
        <w:rPr>
          <w:color w:val="0A0A0A"/>
          <w:sz w:val="28"/>
          <w:szCs w:val="28"/>
        </w:rPr>
        <w:t>На</w:t>
      </w:r>
      <w:r w:rsidRPr="009A5C80">
        <w:rPr>
          <w:color w:val="0A0A0A"/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виконання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вимог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ст.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color w:val="0C0C0C"/>
          <w:sz w:val="28"/>
          <w:szCs w:val="28"/>
        </w:rPr>
        <w:t>10</w:t>
      </w:r>
      <w:r w:rsidRPr="009A5C80">
        <w:rPr>
          <w:color w:val="0C0C0C"/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Закону</w:t>
      </w:r>
      <w:r w:rsidRPr="009A5C80">
        <w:rPr>
          <w:spacing w:val="68"/>
          <w:sz w:val="28"/>
          <w:szCs w:val="28"/>
        </w:rPr>
        <w:t xml:space="preserve"> </w:t>
      </w:r>
      <w:r w:rsidR="0082207F">
        <w:rPr>
          <w:sz w:val="28"/>
          <w:szCs w:val="28"/>
        </w:rPr>
        <w:t>Украї</w:t>
      </w:r>
      <w:r w:rsidRPr="009A5C80">
        <w:rPr>
          <w:sz w:val="28"/>
          <w:szCs w:val="28"/>
        </w:rPr>
        <w:t>ни</w:t>
      </w:r>
      <w:r w:rsidRPr="009A5C80">
        <w:rPr>
          <w:spacing w:val="68"/>
          <w:sz w:val="28"/>
          <w:szCs w:val="28"/>
        </w:rPr>
        <w:t xml:space="preserve"> </w:t>
      </w:r>
      <w:r w:rsidRPr="009A5C80">
        <w:rPr>
          <w:sz w:val="28"/>
          <w:szCs w:val="28"/>
        </w:rPr>
        <w:t>«Про</w:t>
      </w:r>
      <w:r w:rsidRPr="009A5C80">
        <w:rPr>
          <w:spacing w:val="68"/>
          <w:sz w:val="28"/>
          <w:szCs w:val="28"/>
        </w:rPr>
        <w:t xml:space="preserve"> </w:t>
      </w:r>
      <w:r w:rsidRPr="009A5C80">
        <w:rPr>
          <w:sz w:val="28"/>
          <w:szCs w:val="28"/>
        </w:rPr>
        <w:t>засади</w:t>
      </w:r>
      <w:r w:rsidRPr="009A5C80">
        <w:rPr>
          <w:spacing w:val="68"/>
          <w:sz w:val="28"/>
          <w:szCs w:val="28"/>
        </w:rPr>
        <w:t xml:space="preserve"> </w:t>
      </w:r>
      <w:r w:rsidRPr="009A5C80">
        <w:rPr>
          <w:sz w:val="28"/>
          <w:szCs w:val="28"/>
        </w:rPr>
        <w:t>державної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регуляторної політики у сфері господарської діяльності»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 xml:space="preserve">відповідно </w:t>
      </w:r>
      <w:r w:rsidRPr="009A5C80">
        <w:rPr>
          <w:color w:val="0A0A0A"/>
          <w:sz w:val="28"/>
          <w:szCs w:val="28"/>
        </w:rPr>
        <w:t xml:space="preserve">до </w:t>
      </w:r>
      <w:r w:rsidRPr="009A5C80">
        <w:rPr>
          <w:sz w:val="28"/>
          <w:szCs w:val="28"/>
        </w:rPr>
        <w:t>вимог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Методики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відстеження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результативності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регуляторного</w:t>
      </w:r>
      <w:r w:rsidRPr="009A5C80">
        <w:rPr>
          <w:spacing w:val="1"/>
          <w:sz w:val="28"/>
          <w:szCs w:val="28"/>
        </w:rPr>
        <w:t xml:space="preserve"> </w:t>
      </w:r>
      <w:proofErr w:type="spellStart"/>
      <w:r w:rsidR="009B4912">
        <w:rPr>
          <w:sz w:val="28"/>
          <w:szCs w:val="28"/>
        </w:rPr>
        <w:t>акт</w:t>
      </w:r>
      <w:r w:rsidRPr="009A5C80">
        <w:rPr>
          <w:sz w:val="28"/>
          <w:szCs w:val="28"/>
        </w:rPr>
        <w:t>а</w:t>
      </w:r>
      <w:proofErr w:type="spellEnd"/>
      <w:r w:rsidRPr="009A5C80">
        <w:rPr>
          <w:sz w:val="28"/>
          <w:szCs w:val="28"/>
        </w:rPr>
        <w:t>,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затвердженої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пос</w:t>
      </w:r>
      <w:r w:rsidR="009A5C80">
        <w:rPr>
          <w:sz w:val="28"/>
          <w:szCs w:val="28"/>
        </w:rPr>
        <w:t>тановою Кабінету Міністрів Украї</w:t>
      </w:r>
      <w:r w:rsidRPr="009A5C80">
        <w:rPr>
          <w:sz w:val="28"/>
          <w:szCs w:val="28"/>
        </w:rPr>
        <w:t>ни в</w:t>
      </w:r>
      <w:r w:rsidR="009A5C80">
        <w:rPr>
          <w:sz w:val="28"/>
          <w:szCs w:val="28"/>
        </w:rPr>
        <w:t>і</w:t>
      </w:r>
      <w:r w:rsidR="0082207F">
        <w:rPr>
          <w:sz w:val="28"/>
          <w:szCs w:val="28"/>
        </w:rPr>
        <w:t>д 11.03.2004 №308,</w:t>
      </w:r>
      <w:bookmarkStart w:id="0" w:name="_GoBack"/>
      <w:bookmarkEnd w:id="0"/>
      <w:r w:rsidR="009B4912">
        <w:rPr>
          <w:sz w:val="28"/>
          <w:szCs w:val="28"/>
        </w:rPr>
        <w:t xml:space="preserve">затвердженої </w:t>
      </w:r>
      <w:r w:rsidRPr="009A5C80">
        <w:rPr>
          <w:sz w:val="28"/>
          <w:szCs w:val="28"/>
        </w:rPr>
        <w:t>звіт</w:t>
      </w:r>
      <w:r w:rsidRPr="009A5C80">
        <w:rPr>
          <w:spacing w:val="7"/>
          <w:sz w:val="28"/>
          <w:szCs w:val="28"/>
        </w:rPr>
        <w:t xml:space="preserve"> </w:t>
      </w:r>
      <w:r w:rsidRPr="009A5C80">
        <w:rPr>
          <w:sz w:val="28"/>
          <w:szCs w:val="28"/>
        </w:rPr>
        <w:t>про</w:t>
      </w:r>
      <w:r w:rsidRPr="009A5C80">
        <w:rPr>
          <w:spacing w:val="5"/>
          <w:sz w:val="28"/>
          <w:szCs w:val="28"/>
        </w:rPr>
        <w:t xml:space="preserve"> </w:t>
      </w:r>
      <w:r w:rsidRPr="009A5C80">
        <w:rPr>
          <w:sz w:val="28"/>
          <w:szCs w:val="28"/>
        </w:rPr>
        <w:t>базове</w:t>
      </w:r>
      <w:r w:rsidRPr="009A5C80">
        <w:rPr>
          <w:spacing w:val="15"/>
          <w:sz w:val="28"/>
          <w:szCs w:val="28"/>
        </w:rPr>
        <w:t xml:space="preserve"> </w:t>
      </w:r>
      <w:r w:rsidRPr="009A5C80">
        <w:rPr>
          <w:sz w:val="28"/>
          <w:szCs w:val="28"/>
        </w:rPr>
        <w:t>відстеження</w:t>
      </w:r>
      <w:r w:rsidRPr="009A5C80">
        <w:rPr>
          <w:spacing w:val="27"/>
          <w:sz w:val="28"/>
          <w:szCs w:val="28"/>
        </w:rPr>
        <w:t xml:space="preserve"> </w:t>
      </w:r>
      <w:r w:rsidRPr="009A5C80">
        <w:rPr>
          <w:sz w:val="28"/>
          <w:szCs w:val="28"/>
        </w:rPr>
        <w:t>результативності</w:t>
      </w:r>
      <w:r w:rsidRPr="009A5C80">
        <w:rPr>
          <w:spacing w:val="17"/>
          <w:sz w:val="28"/>
          <w:szCs w:val="28"/>
        </w:rPr>
        <w:t xml:space="preserve"> </w:t>
      </w:r>
      <w:r w:rsidRPr="009A5C80">
        <w:rPr>
          <w:sz w:val="28"/>
          <w:szCs w:val="28"/>
        </w:rPr>
        <w:t>регуляторного</w:t>
      </w:r>
      <w:r w:rsidRPr="009A5C80">
        <w:rPr>
          <w:spacing w:val="31"/>
          <w:sz w:val="28"/>
          <w:szCs w:val="28"/>
        </w:rPr>
        <w:t xml:space="preserve"> </w:t>
      </w:r>
      <w:proofErr w:type="spellStart"/>
      <w:r w:rsidRPr="009A5C80">
        <w:rPr>
          <w:sz w:val="28"/>
          <w:szCs w:val="28"/>
        </w:rPr>
        <w:t>акта</w:t>
      </w:r>
      <w:proofErr w:type="spellEnd"/>
      <w:r w:rsidRPr="009A5C80">
        <w:rPr>
          <w:sz w:val="28"/>
          <w:szCs w:val="28"/>
        </w:rPr>
        <w:t>:</w:t>
      </w:r>
    </w:p>
    <w:p w:rsidR="00425EF5" w:rsidRPr="009A5C80" w:rsidRDefault="00425EF5" w:rsidP="009B4912">
      <w:pPr>
        <w:pStyle w:val="a3"/>
        <w:spacing w:before="2"/>
        <w:jc w:val="both"/>
        <w:rPr>
          <w:sz w:val="28"/>
          <w:szCs w:val="28"/>
        </w:rPr>
      </w:pPr>
    </w:p>
    <w:p w:rsidR="00425EF5" w:rsidRPr="009A5C80" w:rsidRDefault="00B3718B" w:rsidP="009B4912">
      <w:pPr>
        <w:pStyle w:val="a4"/>
        <w:numPr>
          <w:ilvl w:val="0"/>
          <w:numId w:val="1"/>
        </w:numPr>
        <w:tabs>
          <w:tab w:val="left" w:pos="1541"/>
        </w:tabs>
        <w:spacing w:line="283" w:lineRule="auto"/>
        <w:ind w:right="338" w:firstLine="699"/>
        <w:jc w:val="both"/>
        <w:rPr>
          <w:color w:val="0E0E0E"/>
          <w:sz w:val="28"/>
          <w:szCs w:val="28"/>
        </w:rPr>
      </w:pPr>
      <w:r w:rsidRPr="009A5C80">
        <w:rPr>
          <w:color w:val="131313"/>
          <w:sz w:val="28"/>
          <w:szCs w:val="28"/>
        </w:rPr>
        <w:t>Вид</w:t>
      </w:r>
      <w:r w:rsidRPr="009A5C80">
        <w:rPr>
          <w:color w:val="131313"/>
          <w:spacing w:val="1"/>
          <w:sz w:val="28"/>
          <w:szCs w:val="28"/>
        </w:rPr>
        <w:t xml:space="preserve"> </w:t>
      </w:r>
      <w:r w:rsidRPr="009A5C80">
        <w:rPr>
          <w:b/>
          <w:sz w:val="28"/>
          <w:szCs w:val="28"/>
        </w:rPr>
        <w:t>та</w:t>
      </w:r>
      <w:r w:rsidRPr="009A5C80">
        <w:rPr>
          <w:b/>
          <w:spacing w:val="1"/>
          <w:sz w:val="28"/>
          <w:szCs w:val="28"/>
        </w:rPr>
        <w:t xml:space="preserve"> </w:t>
      </w:r>
      <w:r w:rsidRPr="009A5C80">
        <w:rPr>
          <w:b/>
          <w:sz w:val="28"/>
          <w:szCs w:val="28"/>
        </w:rPr>
        <w:t>назва</w:t>
      </w:r>
      <w:r w:rsidRPr="009A5C80">
        <w:rPr>
          <w:b/>
          <w:spacing w:val="1"/>
          <w:sz w:val="28"/>
          <w:szCs w:val="28"/>
        </w:rPr>
        <w:t xml:space="preserve"> </w:t>
      </w:r>
      <w:r w:rsidRPr="009A5C80">
        <w:rPr>
          <w:b/>
          <w:sz w:val="28"/>
          <w:szCs w:val="28"/>
        </w:rPr>
        <w:t>регуляторного</w:t>
      </w:r>
      <w:r w:rsidRPr="009A5C80">
        <w:rPr>
          <w:b/>
          <w:spacing w:val="1"/>
          <w:sz w:val="28"/>
          <w:szCs w:val="28"/>
        </w:rPr>
        <w:t xml:space="preserve"> </w:t>
      </w:r>
      <w:proofErr w:type="spellStart"/>
      <w:r w:rsidRPr="009A5C80">
        <w:rPr>
          <w:b/>
          <w:sz w:val="28"/>
          <w:szCs w:val="28"/>
        </w:rPr>
        <w:t>акта</w:t>
      </w:r>
      <w:proofErr w:type="spellEnd"/>
      <w:r w:rsidRPr="009A5C80">
        <w:rPr>
          <w:b/>
          <w:sz w:val="28"/>
          <w:szCs w:val="28"/>
        </w:rPr>
        <w:t>:</w:t>
      </w:r>
      <w:r w:rsidRPr="009A5C80">
        <w:rPr>
          <w:b/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рішення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виконавчого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комітету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Мукачівської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color w:val="080808"/>
          <w:sz w:val="28"/>
          <w:szCs w:val="28"/>
        </w:rPr>
        <w:t xml:space="preserve">міської </w:t>
      </w:r>
      <w:r w:rsidRPr="009A5C80">
        <w:rPr>
          <w:sz w:val="28"/>
          <w:szCs w:val="28"/>
        </w:rPr>
        <w:t>ради від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22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травня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2018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року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№147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«Про організацію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дорожнього</w:t>
      </w:r>
      <w:r w:rsidRPr="009A5C80">
        <w:rPr>
          <w:spacing w:val="24"/>
          <w:sz w:val="28"/>
          <w:szCs w:val="28"/>
        </w:rPr>
        <w:t xml:space="preserve"> </w:t>
      </w:r>
      <w:proofErr w:type="spellStart"/>
      <w:r w:rsidRPr="009A5C80">
        <w:rPr>
          <w:color w:val="080808"/>
          <w:sz w:val="28"/>
          <w:szCs w:val="28"/>
        </w:rPr>
        <w:t>pyxy</w:t>
      </w:r>
      <w:proofErr w:type="spellEnd"/>
      <w:r w:rsidRPr="009A5C80">
        <w:rPr>
          <w:color w:val="080808"/>
          <w:spacing w:val="17"/>
          <w:sz w:val="28"/>
          <w:szCs w:val="28"/>
        </w:rPr>
        <w:t xml:space="preserve"> </w:t>
      </w:r>
      <w:r w:rsidRPr="009A5C80">
        <w:rPr>
          <w:color w:val="0C0C0C"/>
          <w:sz w:val="28"/>
          <w:szCs w:val="28"/>
        </w:rPr>
        <w:t>в</w:t>
      </w:r>
      <w:r w:rsidRPr="009A5C80">
        <w:rPr>
          <w:color w:val="0C0C0C"/>
          <w:spacing w:val="-3"/>
          <w:sz w:val="28"/>
          <w:szCs w:val="28"/>
        </w:rPr>
        <w:t xml:space="preserve"> </w:t>
      </w:r>
      <w:r w:rsidRPr="009A5C80">
        <w:rPr>
          <w:sz w:val="28"/>
          <w:szCs w:val="28"/>
        </w:rPr>
        <w:t>центральній</w:t>
      </w:r>
      <w:r w:rsidRPr="009A5C80">
        <w:rPr>
          <w:spacing w:val="17"/>
          <w:sz w:val="28"/>
          <w:szCs w:val="28"/>
        </w:rPr>
        <w:t xml:space="preserve"> </w:t>
      </w:r>
      <w:r w:rsidRPr="009A5C80">
        <w:rPr>
          <w:sz w:val="28"/>
          <w:szCs w:val="28"/>
        </w:rPr>
        <w:t>частині</w:t>
      </w:r>
      <w:r w:rsidRPr="009A5C80">
        <w:rPr>
          <w:spacing w:val="16"/>
          <w:sz w:val="28"/>
          <w:szCs w:val="28"/>
        </w:rPr>
        <w:t xml:space="preserve"> </w:t>
      </w:r>
      <w:r w:rsidRPr="009A5C80">
        <w:rPr>
          <w:sz w:val="28"/>
          <w:szCs w:val="28"/>
        </w:rPr>
        <w:t>міста».</w:t>
      </w:r>
    </w:p>
    <w:p w:rsidR="00425EF5" w:rsidRPr="009A5C80" w:rsidRDefault="00425EF5" w:rsidP="009B4912">
      <w:pPr>
        <w:pStyle w:val="a3"/>
        <w:spacing w:before="9"/>
        <w:jc w:val="both"/>
        <w:rPr>
          <w:sz w:val="28"/>
          <w:szCs w:val="28"/>
        </w:rPr>
      </w:pPr>
    </w:p>
    <w:p w:rsidR="00425EF5" w:rsidRPr="009A5C80" w:rsidRDefault="009A5C80" w:rsidP="009B4912">
      <w:pPr>
        <w:pStyle w:val="a4"/>
        <w:numPr>
          <w:ilvl w:val="0"/>
          <w:numId w:val="1"/>
        </w:numPr>
        <w:tabs>
          <w:tab w:val="left" w:pos="1605"/>
        </w:tabs>
        <w:spacing w:line="283" w:lineRule="auto"/>
        <w:ind w:left="504" w:right="333" w:firstLine="703"/>
        <w:jc w:val="both"/>
        <w:rPr>
          <w:color w:val="0C0C0C"/>
          <w:sz w:val="28"/>
          <w:szCs w:val="28"/>
        </w:rPr>
      </w:pPr>
      <w:r>
        <w:rPr>
          <w:b/>
          <w:sz w:val="28"/>
          <w:szCs w:val="28"/>
        </w:rPr>
        <w:t>Н</w:t>
      </w:r>
      <w:r w:rsidR="00B3718B" w:rsidRPr="009A5C80">
        <w:rPr>
          <w:b/>
          <w:sz w:val="28"/>
          <w:szCs w:val="28"/>
        </w:rPr>
        <w:t>азва</w:t>
      </w:r>
      <w:r w:rsidR="00B3718B" w:rsidRPr="009A5C80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ви</w:t>
      </w:r>
      <w:r w:rsidR="00B3718B" w:rsidRPr="009A5C80">
        <w:rPr>
          <w:b/>
          <w:sz w:val="28"/>
          <w:szCs w:val="28"/>
        </w:rPr>
        <w:t>конавця</w:t>
      </w:r>
      <w:r w:rsidR="00B3718B" w:rsidRPr="009A5C80">
        <w:rPr>
          <w:b/>
          <w:spacing w:val="1"/>
          <w:sz w:val="28"/>
          <w:szCs w:val="28"/>
        </w:rPr>
        <w:t xml:space="preserve"> </w:t>
      </w:r>
      <w:r w:rsidR="00B3718B" w:rsidRPr="009A5C80">
        <w:rPr>
          <w:b/>
          <w:sz w:val="28"/>
          <w:szCs w:val="28"/>
        </w:rPr>
        <w:t>заходів</w:t>
      </w:r>
      <w:r w:rsidR="00B3718B" w:rsidRPr="009A5C80">
        <w:rPr>
          <w:b/>
          <w:spacing w:val="1"/>
          <w:sz w:val="28"/>
          <w:szCs w:val="28"/>
        </w:rPr>
        <w:t xml:space="preserve"> </w:t>
      </w:r>
      <w:r w:rsidR="00B3718B" w:rsidRPr="009A5C80">
        <w:rPr>
          <w:color w:val="0C0C0C"/>
          <w:sz w:val="28"/>
          <w:szCs w:val="28"/>
        </w:rPr>
        <w:t>з</w:t>
      </w:r>
      <w:r w:rsidR="00B3718B" w:rsidRPr="009A5C80">
        <w:rPr>
          <w:color w:val="0C0C0C"/>
          <w:spacing w:val="1"/>
          <w:sz w:val="28"/>
          <w:szCs w:val="28"/>
        </w:rPr>
        <w:t xml:space="preserve"> </w:t>
      </w:r>
      <w:r w:rsidR="00B3718B" w:rsidRPr="009A5C80">
        <w:rPr>
          <w:b/>
          <w:sz w:val="28"/>
          <w:szCs w:val="28"/>
        </w:rPr>
        <w:t>відстеження:</w:t>
      </w:r>
      <w:r w:rsidR="00B3718B" w:rsidRPr="009A5C80">
        <w:rPr>
          <w:b/>
          <w:spacing w:val="1"/>
          <w:sz w:val="28"/>
          <w:szCs w:val="28"/>
        </w:rPr>
        <w:t xml:space="preserve"> </w:t>
      </w:r>
      <w:r w:rsidR="00B3718B" w:rsidRPr="009A5C80">
        <w:rPr>
          <w:sz w:val="28"/>
          <w:szCs w:val="28"/>
        </w:rPr>
        <w:t>Управління</w:t>
      </w:r>
      <w:r w:rsidR="00B3718B" w:rsidRPr="009A5C8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міського</w:t>
      </w:r>
      <w:r w:rsidR="00B3718B" w:rsidRPr="009A5C80">
        <w:rPr>
          <w:spacing w:val="1"/>
          <w:sz w:val="28"/>
          <w:szCs w:val="28"/>
        </w:rPr>
        <w:t xml:space="preserve"> </w:t>
      </w:r>
      <w:r w:rsidR="00B3718B" w:rsidRPr="009A5C80">
        <w:rPr>
          <w:sz w:val="28"/>
          <w:szCs w:val="28"/>
        </w:rPr>
        <w:t>господарства</w:t>
      </w:r>
      <w:r w:rsidR="00B3718B" w:rsidRPr="009A5C80">
        <w:rPr>
          <w:spacing w:val="21"/>
          <w:sz w:val="28"/>
          <w:szCs w:val="28"/>
        </w:rPr>
        <w:t xml:space="preserve"> </w:t>
      </w:r>
      <w:r w:rsidR="00B3718B" w:rsidRPr="009A5C80">
        <w:rPr>
          <w:sz w:val="28"/>
          <w:szCs w:val="28"/>
        </w:rPr>
        <w:t>Мукачівської</w:t>
      </w:r>
      <w:r w:rsidR="00B3718B" w:rsidRPr="009A5C80">
        <w:rPr>
          <w:spacing w:val="40"/>
          <w:sz w:val="28"/>
          <w:szCs w:val="28"/>
        </w:rPr>
        <w:t xml:space="preserve"> </w:t>
      </w:r>
      <w:r w:rsidR="00B3718B" w:rsidRPr="009A5C80">
        <w:rPr>
          <w:sz w:val="28"/>
          <w:szCs w:val="28"/>
        </w:rPr>
        <w:t>міської</w:t>
      </w:r>
      <w:r w:rsidR="00B3718B" w:rsidRPr="009A5C80">
        <w:rPr>
          <w:spacing w:val="17"/>
          <w:sz w:val="28"/>
          <w:szCs w:val="28"/>
        </w:rPr>
        <w:t xml:space="preserve"> </w:t>
      </w:r>
      <w:r w:rsidR="00B3718B" w:rsidRPr="009A5C80">
        <w:rPr>
          <w:sz w:val="28"/>
          <w:szCs w:val="28"/>
        </w:rPr>
        <w:t>ради.</w:t>
      </w:r>
    </w:p>
    <w:p w:rsidR="00425EF5" w:rsidRPr="009A5C80" w:rsidRDefault="00425EF5" w:rsidP="009B4912">
      <w:pPr>
        <w:pStyle w:val="a3"/>
        <w:spacing w:before="8"/>
        <w:jc w:val="both"/>
        <w:rPr>
          <w:sz w:val="28"/>
          <w:szCs w:val="28"/>
        </w:rPr>
      </w:pPr>
    </w:p>
    <w:p w:rsidR="00425EF5" w:rsidRPr="009A5C80" w:rsidRDefault="00B3718B" w:rsidP="009B4912">
      <w:pPr>
        <w:pStyle w:val="a4"/>
        <w:numPr>
          <w:ilvl w:val="0"/>
          <w:numId w:val="1"/>
        </w:numPr>
        <w:tabs>
          <w:tab w:val="left" w:pos="1548"/>
        </w:tabs>
        <w:spacing w:line="283" w:lineRule="auto"/>
        <w:ind w:left="498" w:right="322" w:firstLine="711"/>
        <w:jc w:val="both"/>
        <w:rPr>
          <w:color w:val="111111"/>
          <w:sz w:val="28"/>
          <w:szCs w:val="28"/>
        </w:rPr>
      </w:pPr>
      <w:r w:rsidRPr="009A5C80">
        <w:rPr>
          <w:b/>
          <w:sz w:val="28"/>
          <w:szCs w:val="28"/>
        </w:rPr>
        <w:t>Цілі</w:t>
      </w:r>
      <w:r w:rsidRPr="009A5C80">
        <w:rPr>
          <w:b/>
          <w:spacing w:val="1"/>
          <w:sz w:val="28"/>
          <w:szCs w:val="28"/>
        </w:rPr>
        <w:t xml:space="preserve"> </w:t>
      </w:r>
      <w:r w:rsidRPr="009A5C80">
        <w:rPr>
          <w:b/>
          <w:sz w:val="28"/>
          <w:szCs w:val="28"/>
        </w:rPr>
        <w:t>прийняття</w:t>
      </w:r>
      <w:r w:rsidRPr="009A5C80">
        <w:rPr>
          <w:b/>
          <w:spacing w:val="1"/>
          <w:sz w:val="28"/>
          <w:szCs w:val="28"/>
        </w:rPr>
        <w:t xml:space="preserve"> </w:t>
      </w:r>
      <w:proofErr w:type="spellStart"/>
      <w:r w:rsidRPr="009A5C80">
        <w:rPr>
          <w:sz w:val="28"/>
          <w:szCs w:val="28"/>
        </w:rPr>
        <w:t>акта</w:t>
      </w:r>
      <w:proofErr w:type="spellEnd"/>
      <w:r w:rsidRPr="009A5C80">
        <w:rPr>
          <w:sz w:val="28"/>
          <w:szCs w:val="28"/>
        </w:rPr>
        <w:t>: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цілями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прийняття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рішення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про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організацію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дорожнього</w:t>
      </w:r>
      <w:r w:rsidRPr="009A5C80">
        <w:rPr>
          <w:spacing w:val="1"/>
          <w:sz w:val="28"/>
          <w:szCs w:val="28"/>
        </w:rPr>
        <w:t xml:space="preserve"> </w:t>
      </w:r>
      <w:proofErr w:type="spellStart"/>
      <w:r w:rsidRPr="009A5C80">
        <w:rPr>
          <w:sz w:val="28"/>
          <w:szCs w:val="28"/>
        </w:rPr>
        <w:t>pyxy</w:t>
      </w:r>
      <w:proofErr w:type="spellEnd"/>
      <w:r w:rsidRPr="009A5C80">
        <w:rPr>
          <w:spacing w:val="1"/>
          <w:sz w:val="28"/>
          <w:szCs w:val="28"/>
        </w:rPr>
        <w:t xml:space="preserve"> </w:t>
      </w:r>
      <w:r w:rsidRPr="009A5C80">
        <w:rPr>
          <w:color w:val="181818"/>
          <w:sz w:val="28"/>
          <w:szCs w:val="28"/>
        </w:rPr>
        <w:t>в</w:t>
      </w:r>
      <w:r w:rsidRPr="009A5C80">
        <w:rPr>
          <w:color w:val="181818"/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центральній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частині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color w:val="0A0A0A"/>
          <w:sz w:val="28"/>
          <w:szCs w:val="28"/>
        </w:rPr>
        <w:t>міста</w:t>
      </w:r>
      <w:r w:rsidRPr="009A5C80">
        <w:rPr>
          <w:color w:val="0A0A0A"/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е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вдосконалення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безпеки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дорожнього</w:t>
      </w:r>
      <w:r w:rsidRPr="009A5C80">
        <w:rPr>
          <w:spacing w:val="1"/>
          <w:sz w:val="28"/>
          <w:szCs w:val="28"/>
        </w:rPr>
        <w:t xml:space="preserve"> </w:t>
      </w:r>
      <w:proofErr w:type="spellStart"/>
      <w:r w:rsidRPr="009A5C80">
        <w:rPr>
          <w:color w:val="131313"/>
          <w:sz w:val="28"/>
          <w:szCs w:val="28"/>
        </w:rPr>
        <w:t>pyxy</w:t>
      </w:r>
      <w:proofErr w:type="spellEnd"/>
      <w:r w:rsidRPr="009A5C80">
        <w:rPr>
          <w:color w:val="131313"/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пішоходів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color w:val="0F0F0F"/>
          <w:sz w:val="28"/>
          <w:szCs w:val="28"/>
        </w:rPr>
        <w:t>,</w:t>
      </w:r>
      <w:r w:rsidRPr="009A5C80">
        <w:rPr>
          <w:color w:val="0F0F0F"/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підвищення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дисципліни</w:t>
      </w:r>
      <w:r w:rsidRPr="009A5C80">
        <w:rPr>
          <w:spacing w:val="1"/>
          <w:sz w:val="28"/>
          <w:szCs w:val="28"/>
        </w:rPr>
        <w:t xml:space="preserve"> </w:t>
      </w:r>
      <w:r w:rsidR="009A5C80">
        <w:rPr>
          <w:sz w:val="28"/>
          <w:szCs w:val="28"/>
        </w:rPr>
        <w:t>водіїв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color w:val="131313"/>
          <w:sz w:val="28"/>
          <w:szCs w:val="28"/>
        </w:rPr>
        <w:t>та</w:t>
      </w:r>
      <w:r w:rsidRPr="009A5C80">
        <w:rPr>
          <w:color w:val="131313"/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паркування,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забезпечення</w:t>
      </w:r>
      <w:r w:rsidRPr="009A5C80">
        <w:rPr>
          <w:spacing w:val="26"/>
          <w:sz w:val="28"/>
          <w:szCs w:val="28"/>
        </w:rPr>
        <w:t xml:space="preserve"> </w:t>
      </w:r>
      <w:r w:rsidRPr="009A5C80">
        <w:rPr>
          <w:sz w:val="28"/>
          <w:szCs w:val="28"/>
        </w:rPr>
        <w:t>потреб</w:t>
      </w:r>
      <w:r w:rsidRPr="009A5C80">
        <w:rPr>
          <w:spacing w:val="19"/>
          <w:sz w:val="28"/>
          <w:szCs w:val="28"/>
        </w:rPr>
        <w:t xml:space="preserve"> </w:t>
      </w:r>
      <w:r w:rsidRPr="009A5C80">
        <w:rPr>
          <w:color w:val="161616"/>
          <w:sz w:val="28"/>
          <w:szCs w:val="28"/>
        </w:rPr>
        <w:t>у</w:t>
      </w:r>
      <w:r w:rsidRPr="009A5C80">
        <w:rPr>
          <w:color w:val="161616"/>
          <w:spacing w:val="8"/>
          <w:sz w:val="28"/>
          <w:szCs w:val="28"/>
        </w:rPr>
        <w:t xml:space="preserve"> </w:t>
      </w:r>
      <w:r w:rsidRPr="009A5C80">
        <w:rPr>
          <w:sz w:val="28"/>
          <w:szCs w:val="28"/>
        </w:rPr>
        <w:t>паркуванні</w:t>
      </w:r>
      <w:r w:rsidRPr="009A5C80">
        <w:rPr>
          <w:spacing w:val="24"/>
          <w:sz w:val="28"/>
          <w:szCs w:val="28"/>
        </w:rPr>
        <w:t xml:space="preserve"> </w:t>
      </w:r>
      <w:r w:rsidRPr="009A5C80">
        <w:rPr>
          <w:sz w:val="28"/>
          <w:szCs w:val="28"/>
        </w:rPr>
        <w:t>осіб</w:t>
      </w:r>
      <w:r w:rsidRPr="009A5C80">
        <w:rPr>
          <w:spacing w:val="9"/>
          <w:sz w:val="28"/>
          <w:szCs w:val="28"/>
        </w:rPr>
        <w:t xml:space="preserve"> </w:t>
      </w:r>
      <w:r w:rsidRPr="009A5C80">
        <w:rPr>
          <w:color w:val="0F0F0F"/>
          <w:sz w:val="28"/>
          <w:szCs w:val="28"/>
        </w:rPr>
        <w:t>з</w:t>
      </w:r>
      <w:r w:rsidRPr="009A5C80">
        <w:rPr>
          <w:color w:val="0F0F0F"/>
          <w:spacing w:val="5"/>
          <w:sz w:val="28"/>
          <w:szCs w:val="28"/>
        </w:rPr>
        <w:t xml:space="preserve"> </w:t>
      </w:r>
      <w:r w:rsidRPr="009A5C80">
        <w:rPr>
          <w:sz w:val="28"/>
          <w:szCs w:val="28"/>
        </w:rPr>
        <w:t>інвалідністю.</w:t>
      </w:r>
    </w:p>
    <w:p w:rsidR="00425EF5" w:rsidRPr="009A5C80" w:rsidRDefault="00425EF5" w:rsidP="009B4912">
      <w:pPr>
        <w:pStyle w:val="a3"/>
        <w:spacing w:before="10"/>
        <w:jc w:val="both"/>
        <w:rPr>
          <w:sz w:val="28"/>
          <w:szCs w:val="28"/>
        </w:rPr>
      </w:pPr>
    </w:p>
    <w:p w:rsidR="00425EF5" w:rsidRPr="009A5C80" w:rsidRDefault="00B3718B" w:rsidP="009B4912">
      <w:pPr>
        <w:pStyle w:val="a4"/>
        <w:numPr>
          <w:ilvl w:val="0"/>
          <w:numId w:val="1"/>
        </w:numPr>
        <w:tabs>
          <w:tab w:val="left" w:pos="1586"/>
        </w:tabs>
        <w:spacing w:line="283" w:lineRule="auto"/>
        <w:ind w:left="1208" w:right="329" w:firstLine="6"/>
        <w:jc w:val="both"/>
        <w:rPr>
          <w:color w:val="151515"/>
          <w:sz w:val="28"/>
          <w:szCs w:val="28"/>
        </w:rPr>
      </w:pPr>
      <w:r w:rsidRPr="009A5C80">
        <w:rPr>
          <w:b/>
          <w:color w:val="0A0A0A"/>
          <w:sz w:val="28"/>
          <w:szCs w:val="28"/>
        </w:rPr>
        <w:t>Строк</w:t>
      </w:r>
      <w:r w:rsidRPr="009A5C80">
        <w:rPr>
          <w:b/>
          <w:color w:val="0A0A0A"/>
          <w:spacing w:val="1"/>
          <w:sz w:val="28"/>
          <w:szCs w:val="28"/>
        </w:rPr>
        <w:t xml:space="preserve"> </w:t>
      </w:r>
      <w:r w:rsidRPr="009A5C80">
        <w:rPr>
          <w:b/>
          <w:sz w:val="28"/>
          <w:szCs w:val="28"/>
        </w:rPr>
        <w:t>виконання</w:t>
      </w:r>
      <w:r w:rsidRPr="009A5C80">
        <w:rPr>
          <w:b/>
          <w:spacing w:val="1"/>
          <w:sz w:val="28"/>
          <w:szCs w:val="28"/>
        </w:rPr>
        <w:t xml:space="preserve"> </w:t>
      </w:r>
      <w:r w:rsidRPr="009A5C80">
        <w:rPr>
          <w:b/>
          <w:sz w:val="28"/>
          <w:szCs w:val="28"/>
        </w:rPr>
        <w:t>заходів</w:t>
      </w:r>
      <w:r w:rsidRPr="009A5C80">
        <w:rPr>
          <w:b/>
          <w:spacing w:val="1"/>
          <w:sz w:val="28"/>
          <w:szCs w:val="28"/>
        </w:rPr>
        <w:t xml:space="preserve"> </w:t>
      </w:r>
      <w:r w:rsidRPr="009A5C80">
        <w:rPr>
          <w:color w:val="0F0F0F"/>
          <w:sz w:val="28"/>
          <w:szCs w:val="28"/>
        </w:rPr>
        <w:t>з</w:t>
      </w:r>
      <w:r w:rsidRPr="009A5C80">
        <w:rPr>
          <w:color w:val="0F0F0F"/>
          <w:spacing w:val="1"/>
          <w:sz w:val="28"/>
          <w:szCs w:val="28"/>
        </w:rPr>
        <w:t xml:space="preserve"> </w:t>
      </w:r>
      <w:r w:rsidRPr="009A5C80">
        <w:rPr>
          <w:b/>
          <w:sz w:val="28"/>
          <w:szCs w:val="28"/>
        </w:rPr>
        <w:t>відстеження:</w:t>
      </w:r>
      <w:r w:rsidRPr="009A5C80">
        <w:rPr>
          <w:b/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заходи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з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відстеження</w:t>
      </w:r>
      <w:r w:rsidRPr="009A5C80">
        <w:rPr>
          <w:spacing w:val="-65"/>
          <w:sz w:val="28"/>
          <w:szCs w:val="28"/>
        </w:rPr>
        <w:t xml:space="preserve"> </w:t>
      </w:r>
      <w:r w:rsidRPr="009A5C80">
        <w:rPr>
          <w:sz w:val="28"/>
          <w:szCs w:val="28"/>
        </w:rPr>
        <w:t>регуляторного</w:t>
      </w:r>
      <w:r w:rsidRPr="009A5C80">
        <w:rPr>
          <w:spacing w:val="36"/>
          <w:sz w:val="28"/>
          <w:szCs w:val="28"/>
        </w:rPr>
        <w:t xml:space="preserve"> </w:t>
      </w:r>
      <w:proofErr w:type="spellStart"/>
      <w:r w:rsidR="009A5C80">
        <w:rPr>
          <w:sz w:val="28"/>
          <w:szCs w:val="28"/>
        </w:rPr>
        <w:t>акт</w:t>
      </w:r>
      <w:r w:rsidRPr="009A5C80">
        <w:rPr>
          <w:sz w:val="28"/>
          <w:szCs w:val="28"/>
        </w:rPr>
        <w:t>а</w:t>
      </w:r>
      <w:proofErr w:type="spellEnd"/>
      <w:r w:rsidRPr="009A5C80">
        <w:rPr>
          <w:spacing w:val="12"/>
          <w:sz w:val="28"/>
          <w:szCs w:val="28"/>
        </w:rPr>
        <w:t xml:space="preserve"> </w:t>
      </w:r>
      <w:r w:rsidRPr="009A5C80">
        <w:rPr>
          <w:sz w:val="28"/>
          <w:szCs w:val="28"/>
        </w:rPr>
        <w:t>проводилось</w:t>
      </w:r>
      <w:r w:rsidRPr="009A5C80">
        <w:rPr>
          <w:spacing w:val="29"/>
          <w:sz w:val="28"/>
          <w:szCs w:val="28"/>
        </w:rPr>
        <w:t xml:space="preserve"> </w:t>
      </w:r>
      <w:r w:rsidRPr="009A5C80">
        <w:rPr>
          <w:color w:val="0C0C0C"/>
          <w:sz w:val="28"/>
          <w:szCs w:val="28"/>
        </w:rPr>
        <w:t>з</w:t>
      </w:r>
      <w:r w:rsidRPr="009A5C80">
        <w:rPr>
          <w:color w:val="0C0C0C"/>
          <w:spacing w:val="4"/>
          <w:sz w:val="28"/>
          <w:szCs w:val="28"/>
        </w:rPr>
        <w:t xml:space="preserve"> </w:t>
      </w:r>
      <w:r w:rsidRPr="009A5C80">
        <w:rPr>
          <w:sz w:val="28"/>
          <w:szCs w:val="28"/>
        </w:rPr>
        <w:t>30.09.2022</w:t>
      </w:r>
      <w:r w:rsidRPr="009A5C80">
        <w:rPr>
          <w:spacing w:val="26"/>
          <w:sz w:val="28"/>
          <w:szCs w:val="28"/>
        </w:rPr>
        <w:t xml:space="preserve"> </w:t>
      </w:r>
      <w:r w:rsidRPr="009A5C80">
        <w:rPr>
          <w:color w:val="111111"/>
          <w:sz w:val="28"/>
          <w:szCs w:val="28"/>
        </w:rPr>
        <w:t>по</w:t>
      </w:r>
      <w:r w:rsidRPr="009A5C80">
        <w:rPr>
          <w:color w:val="111111"/>
          <w:spacing w:val="16"/>
          <w:sz w:val="28"/>
          <w:szCs w:val="28"/>
        </w:rPr>
        <w:t xml:space="preserve"> </w:t>
      </w:r>
      <w:r w:rsidRPr="009A5C80">
        <w:rPr>
          <w:sz w:val="28"/>
          <w:szCs w:val="28"/>
        </w:rPr>
        <w:t>31.10.2022.</w:t>
      </w:r>
    </w:p>
    <w:p w:rsidR="00425EF5" w:rsidRPr="009A5C80" w:rsidRDefault="00425EF5" w:rsidP="009B4912">
      <w:pPr>
        <w:pStyle w:val="a3"/>
        <w:spacing w:before="8"/>
        <w:jc w:val="both"/>
        <w:rPr>
          <w:sz w:val="28"/>
          <w:szCs w:val="28"/>
        </w:rPr>
      </w:pPr>
    </w:p>
    <w:p w:rsidR="00425EF5" w:rsidRPr="009A5C80" w:rsidRDefault="00B3718B" w:rsidP="009B4912">
      <w:pPr>
        <w:pStyle w:val="a4"/>
        <w:numPr>
          <w:ilvl w:val="0"/>
          <w:numId w:val="1"/>
        </w:numPr>
        <w:tabs>
          <w:tab w:val="left" w:pos="1493"/>
        </w:tabs>
        <w:ind w:left="1492" w:hanging="281"/>
        <w:jc w:val="both"/>
        <w:rPr>
          <w:color w:val="0F0F0F"/>
          <w:sz w:val="28"/>
          <w:szCs w:val="28"/>
        </w:rPr>
      </w:pPr>
      <w:r w:rsidRPr="009A5C80">
        <w:rPr>
          <w:b/>
          <w:sz w:val="28"/>
          <w:szCs w:val="28"/>
        </w:rPr>
        <w:t>Тип</w:t>
      </w:r>
      <w:r w:rsidRPr="009A5C80">
        <w:rPr>
          <w:b/>
          <w:spacing w:val="15"/>
          <w:sz w:val="28"/>
          <w:szCs w:val="28"/>
        </w:rPr>
        <w:t xml:space="preserve"> </w:t>
      </w:r>
      <w:r w:rsidRPr="009A5C80">
        <w:rPr>
          <w:b/>
          <w:sz w:val="28"/>
          <w:szCs w:val="28"/>
        </w:rPr>
        <w:t>відстеження:</w:t>
      </w:r>
      <w:r w:rsidRPr="009A5C80">
        <w:rPr>
          <w:b/>
          <w:spacing w:val="34"/>
          <w:sz w:val="28"/>
          <w:szCs w:val="28"/>
        </w:rPr>
        <w:t xml:space="preserve"> </w:t>
      </w:r>
      <w:r w:rsidRPr="009A5C80">
        <w:rPr>
          <w:sz w:val="28"/>
          <w:szCs w:val="28"/>
        </w:rPr>
        <w:t>періодичне</w:t>
      </w:r>
      <w:r w:rsidRPr="009A5C80">
        <w:rPr>
          <w:spacing w:val="42"/>
          <w:sz w:val="28"/>
          <w:szCs w:val="28"/>
        </w:rPr>
        <w:t xml:space="preserve"> </w:t>
      </w:r>
      <w:r w:rsidRPr="009A5C80">
        <w:rPr>
          <w:sz w:val="28"/>
          <w:szCs w:val="28"/>
        </w:rPr>
        <w:t>відстеження.</w:t>
      </w:r>
    </w:p>
    <w:p w:rsidR="00425EF5" w:rsidRPr="009A5C80" w:rsidRDefault="00425EF5" w:rsidP="009B4912">
      <w:pPr>
        <w:pStyle w:val="a3"/>
        <w:spacing w:before="6"/>
        <w:jc w:val="both"/>
        <w:rPr>
          <w:sz w:val="28"/>
          <w:szCs w:val="28"/>
        </w:rPr>
      </w:pPr>
    </w:p>
    <w:p w:rsidR="00425EF5" w:rsidRPr="009A5C80" w:rsidRDefault="00B3718B" w:rsidP="009B4912">
      <w:pPr>
        <w:pStyle w:val="a4"/>
        <w:numPr>
          <w:ilvl w:val="0"/>
          <w:numId w:val="1"/>
        </w:numPr>
        <w:tabs>
          <w:tab w:val="left" w:pos="1548"/>
        </w:tabs>
        <w:spacing w:line="283" w:lineRule="auto"/>
        <w:ind w:left="509" w:right="322" w:firstLine="708"/>
        <w:jc w:val="both"/>
        <w:rPr>
          <w:sz w:val="28"/>
          <w:szCs w:val="28"/>
        </w:rPr>
      </w:pPr>
      <w:r w:rsidRPr="009A5C80">
        <w:rPr>
          <w:b/>
          <w:sz w:val="28"/>
          <w:szCs w:val="28"/>
        </w:rPr>
        <w:t>Методи</w:t>
      </w:r>
      <w:r w:rsidRPr="009A5C80">
        <w:rPr>
          <w:b/>
          <w:spacing w:val="1"/>
          <w:sz w:val="28"/>
          <w:szCs w:val="28"/>
        </w:rPr>
        <w:t xml:space="preserve"> </w:t>
      </w:r>
      <w:r w:rsidRPr="009A5C80">
        <w:rPr>
          <w:b/>
          <w:sz w:val="28"/>
          <w:szCs w:val="28"/>
        </w:rPr>
        <w:t>одержання</w:t>
      </w:r>
      <w:r w:rsidRPr="009A5C80">
        <w:rPr>
          <w:b/>
          <w:spacing w:val="1"/>
          <w:sz w:val="28"/>
          <w:szCs w:val="28"/>
        </w:rPr>
        <w:t xml:space="preserve"> </w:t>
      </w:r>
      <w:r w:rsidRPr="009A5C80">
        <w:rPr>
          <w:b/>
          <w:sz w:val="28"/>
          <w:szCs w:val="28"/>
        </w:rPr>
        <w:t>результатів</w:t>
      </w:r>
      <w:r w:rsidRPr="009A5C80">
        <w:rPr>
          <w:b/>
          <w:spacing w:val="1"/>
          <w:sz w:val="28"/>
          <w:szCs w:val="28"/>
        </w:rPr>
        <w:t xml:space="preserve"> </w:t>
      </w:r>
      <w:r w:rsidRPr="009A5C80">
        <w:rPr>
          <w:b/>
          <w:sz w:val="28"/>
          <w:szCs w:val="28"/>
        </w:rPr>
        <w:t>відстеження:</w:t>
      </w:r>
      <w:r w:rsidRPr="009A5C80">
        <w:rPr>
          <w:b/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під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час відстеження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результативності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регуляторного</w:t>
      </w:r>
      <w:r w:rsidRPr="009A5C80">
        <w:rPr>
          <w:spacing w:val="1"/>
          <w:sz w:val="28"/>
          <w:szCs w:val="28"/>
        </w:rPr>
        <w:t xml:space="preserve"> </w:t>
      </w:r>
      <w:proofErr w:type="spellStart"/>
      <w:r w:rsidRPr="009A5C80">
        <w:rPr>
          <w:sz w:val="28"/>
          <w:szCs w:val="28"/>
        </w:rPr>
        <w:t>акта</w:t>
      </w:r>
      <w:proofErr w:type="spellEnd"/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були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використані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статистичні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методи</w:t>
      </w:r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одержання</w:t>
      </w:r>
      <w:r w:rsidRPr="009A5C80">
        <w:rPr>
          <w:spacing w:val="22"/>
          <w:sz w:val="28"/>
          <w:szCs w:val="28"/>
        </w:rPr>
        <w:t xml:space="preserve"> </w:t>
      </w:r>
      <w:r w:rsidRPr="009A5C80">
        <w:rPr>
          <w:sz w:val="28"/>
          <w:szCs w:val="28"/>
        </w:rPr>
        <w:t>результатів</w:t>
      </w:r>
      <w:r w:rsidRPr="009A5C80">
        <w:rPr>
          <w:spacing w:val="11"/>
          <w:sz w:val="28"/>
          <w:szCs w:val="28"/>
        </w:rPr>
        <w:t xml:space="preserve"> </w:t>
      </w:r>
      <w:r w:rsidRPr="009A5C80">
        <w:rPr>
          <w:sz w:val="28"/>
          <w:szCs w:val="28"/>
        </w:rPr>
        <w:t>відстеження.</w:t>
      </w:r>
    </w:p>
    <w:p w:rsidR="00425EF5" w:rsidRPr="009A5C80" w:rsidRDefault="00425EF5" w:rsidP="009B4912">
      <w:pPr>
        <w:pStyle w:val="a3"/>
        <w:jc w:val="both"/>
        <w:rPr>
          <w:sz w:val="28"/>
          <w:szCs w:val="28"/>
        </w:rPr>
      </w:pPr>
    </w:p>
    <w:p w:rsidR="00425EF5" w:rsidRPr="009A5C80" w:rsidRDefault="00425EF5" w:rsidP="009B4912">
      <w:pPr>
        <w:pStyle w:val="a3"/>
        <w:spacing w:before="8"/>
        <w:jc w:val="both"/>
        <w:rPr>
          <w:sz w:val="28"/>
          <w:szCs w:val="28"/>
        </w:rPr>
      </w:pPr>
    </w:p>
    <w:p w:rsidR="00425EF5" w:rsidRPr="009A5C80" w:rsidRDefault="00B3718B" w:rsidP="009B4912">
      <w:pPr>
        <w:pStyle w:val="a4"/>
        <w:numPr>
          <w:ilvl w:val="0"/>
          <w:numId w:val="1"/>
        </w:numPr>
        <w:tabs>
          <w:tab w:val="left" w:pos="1820"/>
        </w:tabs>
        <w:spacing w:line="290" w:lineRule="auto"/>
        <w:ind w:left="518" w:right="309" w:firstLine="773"/>
        <w:jc w:val="both"/>
        <w:rPr>
          <w:b/>
          <w:sz w:val="28"/>
          <w:szCs w:val="28"/>
        </w:rPr>
      </w:pPr>
      <w:r w:rsidRPr="009A5C80">
        <w:rPr>
          <w:b/>
          <w:w w:val="105"/>
          <w:sz w:val="28"/>
          <w:szCs w:val="28"/>
        </w:rPr>
        <w:t>Дані</w:t>
      </w:r>
      <w:r w:rsidRPr="009A5C80">
        <w:rPr>
          <w:b/>
          <w:spacing w:val="1"/>
          <w:w w:val="105"/>
          <w:sz w:val="28"/>
          <w:szCs w:val="28"/>
        </w:rPr>
        <w:t xml:space="preserve"> </w:t>
      </w:r>
      <w:r w:rsidRPr="009A5C80">
        <w:rPr>
          <w:b/>
          <w:w w:val="105"/>
          <w:sz w:val="28"/>
          <w:szCs w:val="28"/>
        </w:rPr>
        <w:t>та</w:t>
      </w:r>
      <w:r w:rsidRPr="009A5C80">
        <w:rPr>
          <w:b/>
          <w:spacing w:val="1"/>
          <w:w w:val="105"/>
          <w:sz w:val="28"/>
          <w:szCs w:val="28"/>
        </w:rPr>
        <w:t xml:space="preserve"> </w:t>
      </w:r>
      <w:r w:rsidRPr="009A5C80">
        <w:rPr>
          <w:b/>
          <w:w w:val="105"/>
          <w:sz w:val="28"/>
          <w:szCs w:val="28"/>
        </w:rPr>
        <w:t>припущення,</w:t>
      </w:r>
      <w:r w:rsidRPr="009A5C80">
        <w:rPr>
          <w:b/>
          <w:spacing w:val="1"/>
          <w:w w:val="105"/>
          <w:sz w:val="28"/>
          <w:szCs w:val="28"/>
        </w:rPr>
        <w:t xml:space="preserve"> </w:t>
      </w:r>
      <w:r w:rsidR="009A5C80">
        <w:rPr>
          <w:w w:val="105"/>
          <w:sz w:val="28"/>
          <w:szCs w:val="28"/>
        </w:rPr>
        <w:t>н</w:t>
      </w:r>
      <w:r w:rsidRPr="009A5C80">
        <w:rPr>
          <w:w w:val="105"/>
          <w:sz w:val="28"/>
          <w:szCs w:val="28"/>
        </w:rPr>
        <w:t>а</w:t>
      </w:r>
      <w:r w:rsidRPr="009A5C80">
        <w:rPr>
          <w:spacing w:val="1"/>
          <w:w w:val="105"/>
          <w:sz w:val="28"/>
          <w:szCs w:val="28"/>
        </w:rPr>
        <w:t xml:space="preserve"> </w:t>
      </w:r>
      <w:r w:rsidRPr="009A5C80">
        <w:rPr>
          <w:w w:val="105"/>
          <w:sz w:val="28"/>
          <w:szCs w:val="28"/>
        </w:rPr>
        <w:t>основі</w:t>
      </w:r>
      <w:r w:rsidRPr="009A5C80">
        <w:rPr>
          <w:spacing w:val="1"/>
          <w:w w:val="105"/>
          <w:sz w:val="28"/>
          <w:szCs w:val="28"/>
        </w:rPr>
        <w:t xml:space="preserve"> </w:t>
      </w:r>
      <w:r w:rsidRPr="009A5C80">
        <w:rPr>
          <w:w w:val="105"/>
          <w:sz w:val="28"/>
          <w:szCs w:val="28"/>
        </w:rPr>
        <w:t>яких</w:t>
      </w:r>
      <w:r w:rsidRPr="009A5C80">
        <w:rPr>
          <w:spacing w:val="1"/>
          <w:w w:val="105"/>
          <w:sz w:val="28"/>
          <w:szCs w:val="28"/>
        </w:rPr>
        <w:t xml:space="preserve"> </w:t>
      </w:r>
      <w:r w:rsidRPr="009A5C80">
        <w:rPr>
          <w:b/>
          <w:w w:val="105"/>
          <w:sz w:val="28"/>
          <w:szCs w:val="28"/>
        </w:rPr>
        <w:t>відстежувалася</w:t>
      </w:r>
      <w:r w:rsidRPr="009A5C80">
        <w:rPr>
          <w:b/>
          <w:spacing w:val="1"/>
          <w:w w:val="105"/>
          <w:sz w:val="28"/>
          <w:szCs w:val="28"/>
        </w:rPr>
        <w:t xml:space="preserve"> </w:t>
      </w:r>
      <w:r w:rsidRPr="009A5C80">
        <w:rPr>
          <w:b/>
          <w:sz w:val="28"/>
          <w:szCs w:val="28"/>
        </w:rPr>
        <w:t>результативність,</w:t>
      </w:r>
      <w:r w:rsidRPr="009A5C80">
        <w:rPr>
          <w:b/>
          <w:spacing w:val="-17"/>
          <w:sz w:val="28"/>
          <w:szCs w:val="28"/>
        </w:rPr>
        <w:t xml:space="preserve"> </w:t>
      </w:r>
      <w:r w:rsidRPr="009A5C80">
        <w:rPr>
          <w:b/>
          <w:sz w:val="28"/>
          <w:szCs w:val="28"/>
        </w:rPr>
        <w:t>а</w:t>
      </w:r>
      <w:r w:rsidRPr="009A5C80">
        <w:rPr>
          <w:b/>
          <w:spacing w:val="7"/>
          <w:sz w:val="28"/>
          <w:szCs w:val="28"/>
        </w:rPr>
        <w:t xml:space="preserve"> </w:t>
      </w:r>
      <w:r w:rsidR="009A5C80">
        <w:rPr>
          <w:b/>
          <w:color w:val="0F0F0F"/>
          <w:sz w:val="28"/>
          <w:szCs w:val="28"/>
        </w:rPr>
        <w:t>також</w:t>
      </w:r>
      <w:r w:rsidRPr="009A5C80">
        <w:rPr>
          <w:b/>
          <w:color w:val="0F0F0F"/>
          <w:spacing w:val="15"/>
          <w:sz w:val="28"/>
          <w:szCs w:val="28"/>
        </w:rPr>
        <w:t xml:space="preserve"> </w:t>
      </w:r>
      <w:r w:rsidR="009A5C80">
        <w:rPr>
          <w:sz w:val="28"/>
          <w:szCs w:val="28"/>
        </w:rPr>
        <w:t>с</w:t>
      </w:r>
      <w:r w:rsidRPr="009A5C80">
        <w:rPr>
          <w:sz w:val="28"/>
          <w:szCs w:val="28"/>
        </w:rPr>
        <w:t>пособи</w:t>
      </w:r>
      <w:r w:rsidRPr="009A5C80">
        <w:rPr>
          <w:spacing w:val="21"/>
          <w:sz w:val="28"/>
          <w:szCs w:val="28"/>
        </w:rPr>
        <w:t xml:space="preserve"> </w:t>
      </w:r>
      <w:r w:rsidRPr="009A5C80">
        <w:rPr>
          <w:b/>
          <w:sz w:val="28"/>
          <w:szCs w:val="28"/>
        </w:rPr>
        <w:t>одержання</w:t>
      </w:r>
      <w:r w:rsidRPr="009A5C80">
        <w:rPr>
          <w:b/>
          <w:spacing w:val="29"/>
          <w:sz w:val="28"/>
          <w:szCs w:val="28"/>
        </w:rPr>
        <w:t xml:space="preserve"> </w:t>
      </w:r>
      <w:r w:rsidRPr="009A5C80">
        <w:rPr>
          <w:b/>
          <w:sz w:val="28"/>
          <w:szCs w:val="28"/>
        </w:rPr>
        <w:t>даних:</w:t>
      </w:r>
    </w:p>
    <w:p w:rsidR="00425EF5" w:rsidRPr="009A5C80" w:rsidRDefault="00425EF5" w:rsidP="009B4912">
      <w:pPr>
        <w:pStyle w:val="a3"/>
        <w:spacing w:before="8"/>
        <w:jc w:val="both"/>
        <w:rPr>
          <w:b/>
          <w:sz w:val="28"/>
          <w:szCs w:val="28"/>
        </w:rPr>
      </w:pPr>
    </w:p>
    <w:p w:rsidR="00425EF5" w:rsidRPr="009A5C80" w:rsidRDefault="00B3718B" w:rsidP="009B4912">
      <w:pPr>
        <w:pStyle w:val="a3"/>
        <w:tabs>
          <w:tab w:val="left" w:pos="2223"/>
        </w:tabs>
        <w:spacing w:line="283" w:lineRule="auto"/>
        <w:ind w:left="517" w:right="323" w:hanging="6"/>
        <w:jc w:val="both"/>
        <w:rPr>
          <w:sz w:val="28"/>
          <w:szCs w:val="28"/>
        </w:rPr>
      </w:pPr>
      <w:r w:rsidRPr="009A5C80">
        <w:rPr>
          <w:sz w:val="28"/>
          <w:szCs w:val="28"/>
        </w:rPr>
        <w:t>Відстеження</w:t>
      </w:r>
      <w:r w:rsidRPr="009A5C80">
        <w:rPr>
          <w:sz w:val="28"/>
          <w:szCs w:val="28"/>
        </w:rPr>
        <w:tab/>
        <w:t>результативності</w:t>
      </w:r>
      <w:r w:rsidRPr="009A5C80">
        <w:rPr>
          <w:spacing w:val="7"/>
          <w:sz w:val="28"/>
          <w:szCs w:val="28"/>
        </w:rPr>
        <w:t xml:space="preserve"> </w:t>
      </w:r>
      <w:r w:rsidRPr="009A5C80">
        <w:rPr>
          <w:sz w:val="28"/>
          <w:szCs w:val="28"/>
        </w:rPr>
        <w:t>даного</w:t>
      </w:r>
      <w:r w:rsidRPr="009A5C80">
        <w:rPr>
          <w:spacing w:val="6"/>
          <w:sz w:val="28"/>
          <w:szCs w:val="28"/>
        </w:rPr>
        <w:t xml:space="preserve"> </w:t>
      </w:r>
      <w:proofErr w:type="spellStart"/>
      <w:r w:rsidR="009A5C80">
        <w:rPr>
          <w:sz w:val="28"/>
          <w:szCs w:val="28"/>
        </w:rPr>
        <w:t>акта</w:t>
      </w:r>
      <w:proofErr w:type="spellEnd"/>
      <w:r w:rsidRPr="009A5C80">
        <w:rPr>
          <w:spacing w:val="1"/>
          <w:sz w:val="28"/>
          <w:szCs w:val="28"/>
        </w:rPr>
        <w:t xml:space="preserve"> </w:t>
      </w:r>
      <w:r w:rsidRPr="009A5C80">
        <w:rPr>
          <w:sz w:val="28"/>
          <w:szCs w:val="28"/>
        </w:rPr>
        <w:t>здійснюються</w:t>
      </w:r>
      <w:r w:rsidRPr="009A5C80">
        <w:rPr>
          <w:spacing w:val="14"/>
          <w:sz w:val="28"/>
          <w:szCs w:val="28"/>
        </w:rPr>
        <w:t xml:space="preserve"> </w:t>
      </w:r>
      <w:r w:rsidRPr="009A5C80">
        <w:rPr>
          <w:sz w:val="28"/>
          <w:szCs w:val="28"/>
        </w:rPr>
        <w:t>шляхом</w:t>
      </w:r>
      <w:r w:rsidRPr="009A5C80">
        <w:rPr>
          <w:spacing w:val="11"/>
          <w:sz w:val="28"/>
          <w:szCs w:val="28"/>
        </w:rPr>
        <w:t xml:space="preserve"> </w:t>
      </w:r>
      <w:r w:rsidRPr="009A5C80">
        <w:rPr>
          <w:sz w:val="28"/>
          <w:szCs w:val="28"/>
        </w:rPr>
        <w:t>аналізу</w:t>
      </w:r>
      <w:r w:rsidRPr="009A5C80">
        <w:rPr>
          <w:spacing w:val="-65"/>
          <w:sz w:val="28"/>
          <w:szCs w:val="28"/>
        </w:rPr>
        <w:t xml:space="preserve"> </w:t>
      </w:r>
      <w:r w:rsidRPr="009A5C80">
        <w:rPr>
          <w:sz w:val="28"/>
          <w:szCs w:val="28"/>
        </w:rPr>
        <w:t>наступних</w:t>
      </w:r>
      <w:r w:rsidRPr="009A5C80">
        <w:rPr>
          <w:spacing w:val="20"/>
          <w:sz w:val="28"/>
          <w:szCs w:val="28"/>
        </w:rPr>
        <w:t xml:space="preserve"> </w:t>
      </w:r>
      <w:r w:rsidRPr="009A5C80">
        <w:rPr>
          <w:sz w:val="28"/>
          <w:szCs w:val="28"/>
        </w:rPr>
        <w:t>показників:</w:t>
      </w:r>
    </w:p>
    <w:p w:rsidR="00425EF5" w:rsidRPr="009A5C80" w:rsidRDefault="00B3718B" w:rsidP="009B4912">
      <w:pPr>
        <w:pStyle w:val="a4"/>
        <w:numPr>
          <w:ilvl w:val="1"/>
          <w:numId w:val="1"/>
        </w:numPr>
        <w:tabs>
          <w:tab w:val="left" w:pos="1779"/>
        </w:tabs>
        <w:spacing w:before="9"/>
        <w:ind w:hanging="280"/>
        <w:jc w:val="both"/>
        <w:rPr>
          <w:sz w:val="28"/>
          <w:szCs w:val="28"/>
        </w:rPr>
      </w:pPr>
      <w:r w:rsidRPr="009A5C80">
        <w:rPr>
          <w:sz w:val="28"/>
          <w:szCs w:val="28"/>
        </w:rPr>
        <w:t>Пропозиції</w:t>
      </w:r>
      <w:r w:rsidRPr="009A5C80">
        <w:rPr>
          <w:spacing w:val="35"/>
          <w:sz w:val="28"/>
          <w:szCs w:val="28"/>
        </w:rPr>
        <w:t xml:space="preserve"> </w:t>
      </w:r>
      <w:r w:rsidRPr="009A5C80">
        <w:rPr>
          <w:sz w:val="28"/>
          <w:szCs w:val="28"/>
        </w:rPr>
        <w:t>та</w:t>
      </w:r>
      <w:r w:rsidRPr="009A5C80">
        <w:rPr>
          <w:spacing w:val="12"/>
          <w:sz w:val="28"/>
          <w:szCs w:val="28"/>
        </w:rPr>
        <w:t xml:space="preserve"> </w:t>
      </w:r>
      <w:r w:rsidRPr="009A5C80">
        <w:rPr>
          <w:sz w:val="28"/>
          <w:szCs w:val="28"/>
        </w:rPr>
        <w:t>скарги</w:t>
      </w:r>
      <w:r w:rsidRPr="009A5C80">
        <w:rPr>
          <w:spacing w:val="35"/>
          <w:sz w:val="28"/>
          <w:szCs w:val="28"/>
        </w:rPr>
        <w:t xml:space="preserve"> </w:t>
      </w:r>
      <w:r w:rsidRPr="009A5C80">
        <w:rPr>
          <w:sz w:val="28"/>
          <w:szCs w:val="28"/>
        </w:rPr>
        <w:t>мешканців</w:t>
      </w:r>
      <w:r w:rsidRPr="009A5C80">
        <w:rPr>
          <w:spacing w:val="39"/>
          <w:sz w:val="28"/>
          <w:szCs w:val="28"/>
        </w:rPr>
        <w:t xml:space="preserve"> </w:t>
      </w:r>
      <w:r w:rsidRPr="009A5C80">
        <w:rPr>
          <w:sz w:val="28"/>
          <w:szCs w:val="28"/>
        </w:rPr>
        <w:t>міста</w:t>
      </w:r>
      <w:r w:rsidRPr="009A5C80">
        <w:rPr>
          <w:spacing w:val="23"/>
          <w:sz w:val="28"/>
          <w:szCs w:val="28"/>
        </w:rPr>
        <w:t xml:space="preserve"> </w:t>
      </w:r>
      <w:r w:rsidRPr="009A5C80">
        <w:rPr>
          <w:color w:val="111111"/>
          <w:sz w:val="28"/>
          <w:szCs w:val="28"/>
        </w:rPr>
        <w:t>та</w:t>
      </w:r>
      <w:r w:rsidRPr="009A5C80">
        <w:rPr>
          <w:color w:val="111111"/>
          <w:spacing w:val="11"/>
          <w:sz w:val="28"/>
          <w:szCs w:val="28"/>
        </w:rPr>
        <w:t xml:space="preserve"> </w:t>
      </w:r>
      <w:r w:rsidR="009A5C80">
        <w:rPr>
          <w:sz w:val="28"/>
          <w:szCs w:val="28"/>
        </w:rPr>
        <w:t>суб’є</w:t>
      </w:r>
      <w:r w:rsidRPr="009A5C80">
        <w:rPr>
          <w:sz w:val="28"/>
          <w:szCs w:val="28"/>
        </w:rPr>
        <w:t>ктів</w:t>
      </w:r>
      <w:r w:rsidRPr="009A5C80">
        <w:rPr>
          <w:spacing w:val="47"/>
          <w:sz w:val="28"/>
          <w:szCs w:val="28"/>
        </w:rPr>
        <w:t xml:space="preserve"> </w:t>
      </w:r>
      <w:r w:rsidRPr="009A5C80">
        <w:rPr>
          <w:sz w:val="28"/>
          <w:szCs w:val="28"/>
        </w:rPr>
        <w:t>господарювання;</w:t>
      </w:r>
    </w:p>
    <w:p w:rsidR="00425EF5" w:rsidRPr="009A5C80" w:rsidRDefault="00B3718B" w:rsidP="009B4912">
      <w:pPr>
        <w:pStyle w:val="a4"/>
        <w:numPr>
          <w:ilvl w:val="1"/>
          <w:numId w:val="1"/>
        </w:numPr>
        <w:tabs>
          <w:tab w:val="left" w:pos="1779"/>
        </w:tabs>
        <w:spacing w:before="57"/>
        <w:ind w:hanging="283"/>
        <w:jc w:val="both"/>
        <w:rPr>
          <w:sz w:val="28"/>
          <w:szCs w:val="28"/>
        </w:rPr>
      </w:pPr>
      <w:r w:rsidRPr="009A5C80">
        <w:rPr>
          <w:sz w:val="28"/>
          <w:szCs w:val="28"/>
        </w:rPr>
        <w:t>Кількість</w:t>
      </w:r>
      <w:r w:rsidRPr="009A5C80">
        <w:rPr>
          <w:spacing w:val="27"/>
          <w:sz w:val="28"/>
          <w:szCs w:val="28"/>
        </w:rPr>
        <w:t xml:space="preserve"> </w:t>
      </w:r>
      <w:r w:rsidRPr="009A5C80">
        <w:rPr>
          <w:sz w:val="28"/>
          <w:szCs w:val="28"/>
        </w:rPr>
        <w:t>порушень</w:t>
      </w:r>
      <w:r w:rsidRPr="009A5C80">
        <w:rPr>
          <w:spacing w:val="28"/>
          <w:sz w:val="28"/>
          <w:szCs w:val="28"/>
        </w:rPr>
        <w:t xml:space="preserve"> </w:t>
      </w:r>
      <w:r w:rsidRPr="009A5C80">
        <w:rPr>
          <w:sz w:val="28"/>
          <w:szCs w:val="28"/>
        </w:rPr>
        <w:t>правил</w:t>
      </w:r>
      <w:r w:rsidRPr="009A5C80">
        <w:rPr>
          <w:spacing w:val="37"/>
          <w:sz w:val="28"/>
          <w:szCs w:val="28"/>
        </w:rPr>
        <w:t xml:space="preserve"> </w:t>
      </w:r>
      <w:r w:rsidRPr="009A5C80">
        <w:rPr>
          <w:sz w:val="28"/>
          <w:szCs w:val="28"/>
        </w:rPr>
        <w:t>паркування.</w:t>
      </w:r>
    </w:p>
    <w:p w:rsidR="00425EF5" w:rsidRPr="009A5C80" w:rsidRDefault="00B3718B" w:rsidP="009B4912">
      <w:pPr>
        <w:pStyle w:val="a4"/>
        <w:numPr>
          <w:ilvl w:val="0"/>
          <w:numId w:val="1"/>
        </w:numPr>
        <w:tabs>
          <w:tab w:val="left" w:pos="1505"/>
        </w:tabs>
        <w:spacing w:before="57"/>
        <w:ind w:left="1504" w:hanging="279"/>
        <w:jc w:val="both"/>
        <w:rPr>
          <w:b/>
          <w:sz w:val="28"/>
          <w:szCs w:val="28"/>
        </w:rPr>
      </w:pPr>
      <w:r w:rsidRPr="009A5C80">
        <w:rPr>
          <w:b/>
          <w:sz w:val="28"/>
          <w:szCs w:val="28"/>
        </w:rPr>
        <w:t>Кількісні</w:t>
      </w:r>
      <w:r w:rsidRPr="009A5C80">
        <w:rPr>
          <w:b/>
          <w:spacing w:val="43"/>
          <w:sz w:val="28"/>
          <w:szCs w:val="28"/>
        </w:rPr>
        <w:t xml:space="preserve"> </w:t>
      </w:r>
      <w:r w:rsidRPr="009A5C80">
        <w:rPr>
          <w:b/>
          <w:sz w:val="28"/>
          <w:szCs w:val="28"/>
        </w:rPr>
        <w:t>та</w:t>
      </w:r>
      <w:r w:rsidRPr="009A5C80">
        <w:rPr>
          <w:b/>
          <w:spacing w:val="18"/>
          <w:sz w:val="28"/>
          <w:szCs w:val="28"/>
        </w:rPr>
        <w:t xml:space="preserve"> </w:t>
      </w:r>
      <w:r w:rsidRPr="009A5C80">
        <w:rPr>
          <w:b/>
          <w:sz w:val="28"/>
          <w:szCs w:val="28"/>
        </w:rPr>
        <w:t>якісні</w:t>
      </w:r>
      <w:r w:rsidRPr="009A5C80">
        <w:rPr>
          <w:b/>
          <w:spacing w:val="31"/>
          <w:sz w:val="28"/>
          <w:szCs w:val="28"/>
        </w:rPr>
        <w:t xml:space="preserve"> </w:t>
      </w:r>
      <w:r w:rsidRPr="009A5C80">
        <w:rPr>
          <w:b/>
          <w:sz w:val="28"/>
          <w:szCs w:val="28"/>
        </w:rPr>
        <w:t>значення</w:t>
      </w:r>
      <w:r w:rsidRPr="009A5C80">
        <w:rPr>
          <w:b/>
          <w:spacing w:val="39"/>
          <w:sz w:val="28"/>
          <w:szCs w:val="28"/>
        </w:rPr>
        <w:t xml:space="preserve"> </w:t>
      </w:r>
      <w:r w:rsidR="009A5C80">
        <w:rPr>
          <w:b/>
          <w:sz w:val="28"/>
          <w:szCs w:val="28"/>
        </w:rPr>
        <w:t>пок</w:t>
      </w:r>
      <w:r w:rsidRPr="009A5C80">
        <w:rPr>
          <w:b/>
          <w:sz w:val="28"/>
          <w:szCs w:val="28"/>
        </w:rPr>
        <w:t>азників</w:t>
      </w:r>
      <w:r w:rsidRPr="009A5C80">
        <w:rPr>
          <w:b/>
          <w:spacing w:val="50"/>
          <w:sz w:val="28"/>
          <w:szCs w:val="28"/>
        </w:rPr>
        <w:t xml:space="preserve"> </w:t>
      </w:r>
      <w:r w:rsidRPr="009A5C80">
        <w:rPr>
          <w:b/>
          <w:sz w:val="28"/>
          <w:szCs w:val="28"/>
        </w:rPr>
        <w:t>результативності</w:t>
      </w:r>
      <w:r w:rsidRPr="009A5C80">
        <w:rPr>
          <w:b/>
          <w:spacing w:val="11"/>
          <w:sz w:val="28"/>
          <w:szCs w:val="28"/>
        </w:rPr>
        <w:t xml:space="preserve"> </w:t>
      </w:r>
      <w:proofErr w:type="spellStart"/>
      <w:r w:rsidRPr="009A5C80">
        <w:rPr>
          <w:b/>
          <w:sz w:val="28"/>
          <w:szCs w:val="28"/>
        </w:rPr>
        <w:t>акта</w:t>
      </w:r>
      <w:proofErr w:type="spellEnd"/>
      <w:r w:rsidRPr="009A5C80">
        <w:rPr>
          <w:b/>
          <w:sz w:val="28"/>
          <w:szCs w:val="28"/>
        </w:rPr>
        <w:t>.</w:t>
      </w:r>
    </w:p>
    <w:p w:rsidR="00425EF5" w:rsidRPr="009A5C80" w:rsidRDefault="00425EF5" w:rsidP="009B4912">
      <w:pPr>
        <w:jc w:val="both"/>
        <w:rPr>
          <w:sz w:val="28"/>
          <w:szCs w:val="28"/>
        </w:rPr>
        <w:sectPr w:rsidR="00425EF5" w:rsidRPr="009A5C80" w:rsidSect="009B4912">
          <w:type w:val="continuous"/>
          <w:pgSz w:w="11920" w:h="16840"/>
          <w:pgMar w:top="1100" w:right="20" w:bottom="280" w:left="567" w:header="708" w:footer="708" w:gutter="0"/>
          <w:cols w:space="720"/>
        </w:sectPr>
      </w:pPr>
    </w:p>
    <w:p w:rsidR="00425EF5" w:rsidRPr="009A5C80" w:rsidRDefault="00B3718B" w:rsidP="009B4912">
      <w:pPr>
        <w:pStyle w:val="1"/>
        <w:spacing w:before="69" w:after="55"/>
        <w:ind w:firstLine="0"/>
        <w:jc w:val="both"/>
        <w:rPr>
          <w:sz w:val="28"/>
          <w:szCs w:val="28"/>
        </w:rPr>
      </w:pPr>
      <w:r w:rsidRPr="009A5C80">
        <w:rPr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5071745</wp:posOffset>
                </wp:positionH>
                <wp:positionV relativeFrom="paragraph">
                  <wp:posOffset>1461135</wp:posOffset>
                </wp:positionV>
                <wp:extent cx="838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47D89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35pt,115.05pt" to="465.3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" strokecolor="#181818" strokeweight=".96pt">
                <w10:wrap anchorx="page"/>
              </v:line>
            </w:pict>
          </mc:Fallback>
        </mc:AlternateContent>
      </w:r>
      <w:proofErr w:type="spellStart"/>
      <w:r w:rsidRPr="009A5C80">
        <w:rPr>
          <w:w w:val="95"/>
          <w:sz w:val="28"/>
          <w:szCs w:val="28"/>
        </w:rPr>
        <w:t>Відстежения</w:t>
      </w:r>
      <w:proofErr w:type="spellEnd"/>
      <w:r w:rsidRPr="009A5C80">
        <w:rPr>
          <w:spacing w:val="9"/>
          <w:w w:val="95"/>
          <w:sz w:val="28"/>
          <w:szCs w:val="28"/>
        </w:rPr>
        <w:t xml:space="preserve"> </w:t>
      </w:r>
      <w:r w:rsidRPr="009A5C80">
        <w:rPr>
          <w:w w:val="95"/>
          <w:sz w:val="28"/>
          <w:szCs w:val="28"/>
        </w:rPr>
        <w:t>проводилось</w:t>
      </w:r>
      <w:r w:rsidRPr="009A5C80">
        <w:rPr>
          <w:spacing w:val="10"/>
          <w:w w:val="95"/>
          <w:sz w:val="28"/>
          <w:szCs w:val="28"/>
        </w:rPr>
        <w:t xml:space="preserve"> </w:t>
      </w:r>
      <w:r w:rsidRPr="009A5C80">
        <w:rPr>
          <w:w w:val="95"/>
          <w:sz w:val="28"/>
          <w:szCs w:val="28"/>
        </w:rPr>
        <w:t>за</w:t>
      </w:r>
      <w:r w:rsidRPr="009A5C80">
        <w:rPr>
          <w:spacing w:val="-9"/>
          <w:w w:val="95"/>
          <w:sz w:val="28"/>
          <w:szCs w:val="28"/>
        </w:rPr>
        <w:t xml:space="preserve"> </w:t>
      </w:r>
      <w:r w:rsidRPr="009A5C80">
        <w:rPr>
          <w:w w:val="95"/>
          <w:sz w:val="28"/>
          <w:szCs w:val="28"/>
        </w:rPr>
        <w:t>наступними</w:t>
      </w:r>
      <w:r w:rsidRPr="009A5C80">
        <w:rPr>
          <w:spacing w:val="15"/>
          <w:w w:val="95"/>
          <w:sz w:val="28"/>
          <w:szCs w:val="28"/>
        </w:rPr>
        <w:t xml:space="preserve"> </w:t>
      </w:r>
      <w:r w:rsidR="009A5C80">
        <w:rPr>
          <w:w w:val="95"/>
          <w:sz w:val="28"/>
          <w:szCs w:val="28"/>
        </w:rPr>
        <w:t>показ</w:t>
      </w:r>
      <w:r w:rsidRPr="009A5C80">
        <w:rPr>
          <w:w w:val="95"/>
          <w:sz w:val="28"/>
          <w:szCs w:val="28"/>
        </w:rPr>
        <w:t>никами:</w:t>
      </w:r>
    </w:p>
    <w:tbl>
      <w:tblPr>
        <w:tblStyle w:val="TableNormal"/>
        <w:tblW w:w="0" w:type="auto"/>
        <w:tblInd w:w="475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279"/>
        <w:gridCol w:w="1901"/>
        <w:gridCol w:w="1911"/>
        <w:gridCol w:w="1940"/>
      </w:tblGrid>
      <w:tr w:rsidR="00425EF5" w:rsidRPr="009A5C80">
        <w:trPr>
          <w:trHeight w:val="1857"/>
        </w:trPr>
        <w:tc>
          <w:tcPr>
            <w:tcW w:w="605" w:type="dxa"/>
          </w:tcPr>
          <w:p w:rsidR="00425EF5" w:rsidRPr="009A5C80" w:rsidRDefault="00B3718B" w:rsidP="009B4912">
            <w:pPr>
              <w:pStyle w:val="TableParagraph"/>
              <w:spacing w:line="312" w:lineRule="exact"/>
              <w:ind w:left="124"/>
              <w:jc w:val="both"/>
              <w:rPr>
                <w:sz w:val="28"/>
                <w:szCs w:val="28"/>
              </w:rPr>
            </w:pPr>
            <w:r w:rsidRPr="009A5C80">
              <w:rPr>
                <w:color w:val="232323"/>
                <w:w w:val="74"/>
                <w:sz w:val="28"/>
                <w:szCs w:val="28"/>
              </w:rPr>
              <w:t>№</w:t>
            </w:r>
          </w:p>
          <w:p w:rsidR="00425EF5" w:rsidRPr="009A5C80" w:rsidRDefault="00B3718B" w:rsidP="009B4912">
            <w:pPr>
              <w:pStyle w:val="TableParagraph"/>
              <w:spacing w:before="33"/>
              <w:ind w:left="120"/>
              <w:jc w:val="both"/>
              <w:rPr>
                <w:sz w:val="28"/>
                <w:szCs w:val="28"/>
              </w:rPr>
            </w:pPr>
            <w:r w:rsidRPr="009A5C80">
              <w:rPr>
                <w:sz w:val="28"/>
                <w:szCs w:val="28"/>
              </w:rPr>
              <w:t>п\п</w:t>
            </w:r>
          </w:p>
        </w:tc>
        <w:tc>
          <w:tcPr>
            <w:tcW w:w="3279" w:type="dxa"/>
          </w:tcPr>
          <w:p w:rsidR="00425EF5" w:rsidRPr="009A5C80" w:rsidRDefault="009A5C80" w:rsidP="009B4912">
            <w:pPr>
              <w:pStyle w:val="TableParagraph"/>
              <w:spacing w:line="312" w:lineRule="exact"/>
              <w:ind w:left="10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</w:t>
            </w:r>
            <w:r w:rsidR="00B3718B" w:rsidRPr="009A5C80">
              <w:rPr>
                <w:sz w:val="28"/>
                <w:szCs w:val="28"/>
              </w:rPr>
              <w:t>ник</w:t>
            </w:r>
          </w:p>
        </w:tc>
        <w:tc>
          <w:tcPr>
            <w:tcW w:w="1901" w:type="dxa"/>
          </w:tcPr>
          <w:p w:rsidR="00425EF5" w:rsidRPr="009A5C80" w:rsidRDefault="009A5C80" w:rsidP="009B4912">
            <w:pPr>
              <w:pStyle w:val="TableParagraph"/>
              <w:spacing w:line="312" w:lineRule="exact"/>
              <w:ind w:left="266" w:right="2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</w:t>
            </w:r>
            <w:r w:rsidR="00B3718B" w:rsidRPr="009A5C80">
              <w:rPr>
                <w:sz w:val="28"/>
                <w:szCs w:val="28"/>
              </w:rPr>
              <w:t>ове</w:t>
            </w:r>
          </w:p>
          <w:p w:rsidR="00425EF5" w:rsidRPr="009A5C80" w:rsidRDefault="00B3718B" w:rsidP="009B4912">
            <w:pPr>
              <w:pStyle w:val="TableParagraph"/>
              <w:spacing w:before="33" w:line="264" w:lineRule="auto"/>
              <w:ind w:left="156" w:right="101" w:hanging="44"/>
              <w:jc w:val="both"/>
              <w:rPr>
                <w:sz w:val="28"/>
                <w:szCs w:val="28"/>
              </w:rPr>
            </w:pPr>
            <w:r w:rsidRPr="009A5C80">
              <w:rPr>
                <w:sz w:val="28"/>
                <w:szCs w:val="28"/>
              </w:rPr>
              <w:t>відстеження</w:t>
            </w:r>
            <w:r w:rsidRPr="009A5C80">
              <w:rPr>
                <w:spacing w:val="1"/>
                <w:sz w:val="28"/>
                <w:szCs w:val="28"/>
              </w:rPr>
              <w:t xml:space="preserve"> </w:t>
            </w:r>
            <w:r w:rsidRPr="009A5C80">
              <w:rPr>
                <w:sz w:val="28"/>
                <w:szCs w:val="28"/>
              </w:rPr>
              <w:t xml:space="preserve">за період </w:t>
            </w:r>
            <w:r w:rsidRPr="009A5C80">
              <w:rPr>
                <w:color w:val="151515"/>
                <w:sz w:val="28"/>
                <w:szCs w:val="28"/>
              </w:rPr>
              <w:t>з</w:t>
            </w:r>
            <w:r w:rsidRPr="009A5C80">
              <w:rPr>
                <w:color w:val="151515"/>
                <w:spacing w:val="1"/>
                <w:sz w:val="28"/>
                <w:szCs w:val="28"/>
              </w:rPr>
              <w:t xml:space="preserve"> </w:t>
            </w:r>
            <w:r w:rsidRPr="009A5C80">
              <w:rPr>
                <w:w w:val="95"/>
                <w:sz w:val="28"/>
                <w:szCs w:val="28"/>
              </w:rPr>
              <w:t>03.09.2018</w:t>
            </w:r>
            <w:r w:rsidRPr="009A5C80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9A5C80">
              <w:rPr>
                <w:w w:val="95"/>
                <w:sz w:val="28"/>
                <w:szCs w:val="28"/>
              </w:rPr>
              <w:t>по</w:t>
            </w:r>
          </w:p>
          <w:p w:rsidR="00425EF5" w:rsidRPr="009A5C80" w:rsidRDefault="00B3718B" w:rsidP="009B4912">
            <w:pPr>
              <w:pStyle w:val="TableParagraph"/>
              <w:spacing w:before="9"/>
              <w:ind w:left="283" w:right="257"/>
              <w:jc w:val="both"/>
              <w:rPr>
                <w:sz w:val="28"/>
                <w:szCs w:val="28"/>
              </w:rPr>
            </w:pPr>
            <w:r w:rsidRPr="009A5C80">
              <w:rPr>
                <w:sz w:val="28"/>
                <w:szCs w:val="28"/>
              </w:rPr>
              <w:t>03.10.2018</w:t>
            </w:r>
          </w:p>
        </w:tc>
        <w:tc>
          <w:tcPr>
            <w:tcW w:w="1911" w:type="dxa"/>
          </w:tcPr>
          <w:p w:rsidR="00425EF5" w:rsidRPr="009A5C80" w:rsidRDefault="009A5C80" w:rsidP="009B4912">
            <w:pPr>
              <w:pStyle w:val="TableParagraph"/>
              <w:spacing w:line="312" w:lineRule="exact"/>
              <w:ind w:left="280" w:right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</w:t>
            </w:r>
            <w:r w:rsidR="00B3718B" w:rsidRPr="009A5C80">
              <w:rPr>
                <w:sz w:val="28"/>
                <w:szCs w:val="28"/>
              </w:rPr>
              <w:t>орне</w:t>
            </w:r>
          </w:p>
          <w:p w:rsidR="00425EF5" w:rsidRPr="009A5C80" w:rsidRDefault="00B3718B" w:rsidP="009B4912">
            <w:pPr>
              <w:pStyle w:val="TableParagraph"/>
              <w:spacing w:before="33" w:line="264" w:lineRule="auto"/>
              <w:ind w:left="170" w:right="103" w:hanging="38"/>
              <w:jc w:val="both"/>
              <w:rPr>
                <w:sz w:val="28"/>
                <w:szCs w:val="28"/>
              </w:rPr>
            </w:pPr>
            <w:r w:rsidRPr="009A5C80">
              <w:rPr>
                <w:sz w:val="28"/>
                <w:szCs w:val="28"/>
              </w:rPr>
              <w:t>відстеження</w:t>
            </w:r>
            <w:r w:rsidRPr="009A5C80">
              <w:rPr>
                <w:spacing w:val="1"/>
                <w:sz w:val="28"/>
                <w:szCs w:val="28"/>
              </w:rPr>
              <w:t xml:space="preserve"> </w:t>
            </w:r>
            <w:r w:rsidRPr="009A5C80">
              <w:rPr>
                <w:color w:val="161616"/>
                <w:sz w:val="28"/>
                <w:szCs w:val="28"/>
              </w:rPr>
              <w:t xml:space="preserve">за </w:t>
            </w:r>
            <w:r w:rsidRPr="009A5C80">
              <w:rPr>
                <w:sz w:val="28"/>
                <w:szCs w:val="28"/>
              </w:rPr>
              <w:t xml:space="preserve">період </w:t>
            </w:r>
            <w:r w:rsidRPr="009A5C80">
              <w:rPr>
                <w:color w:val="232323"/>
                <w:sz w:val="28"/>
                <w:szCs w:val="28"/>
              </w:rPr>
              <w:t>з</w:t>
            </w:r>
            <w:r w:rsidRPr="009A5C80">
              <w:rPr>
                <w:color w:val="232323"/>
                <w:spacing w:val="1"/>
                <w:sz w:val="28"/>
                <w:szCs w:val="28"/>
              </w:rPr>
              <w:t xml:space="preserve"> </w:t>
            </w:r>
            <w:r w:rsidRPr="009A5C80">
              <w:rPr>
                <w:w w:val="95"/>
                <w:sz w:val="28"/>
                <w:szCs w:val="28"/>
              </w:rPr>
              <w:t>01.10.2019</w:t>
            </w:r>
            <w:r w:rsidRPr="009A5C8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9A5C80">
              <w:rPr>
                <w:w w:val="95"/>
                <w:sz w:val="28"/>
                <w:szCs w:val="28"/>
              </w:rPr>
              <w:t>по</w:t>
            </w:r>
          </w:p>
          <w:p w:rsidR="00425EF5" w:rsidRPr="009A5C80" w:rsidRDefault="00B3718B" w:rsidP="009B4912">
            <w:pPr>
              <w:pStyle w:val="TableParagraph"/>
              <w:spacing w:before="9"/>
              <w:ind w:left="296" w:right="254"/>
              <w:jc w:val="both"/>
              <w:rPr>
                <w:sz w:val="28"/>
                <w:szCs w:val="28"/>
              </w:rPr>
            </w:pPr>
            <w:r w:rsidRPr="009A5C80">
              <w:rPr>
                <w:sz w:val="28"/>
                <w:szCs w:val="28"/>
              </w:rPr>
              <w:t>31.10.2019</w:t>
            </w:r>
          </w:p>
        </w:tc>
        <w:tc>
          <w:tcPr>
            <w:tcW w:w="1940" w:type="dxa"/>
            <w:tcBorders>
              <w:bottom w:val="single" w:sz="6" w:space="0" w:color="0F0C0C"/>
            </w:tcBorders>
          </w:tcPr>
          <w:p w:rsidR="00425EF5" w:rsidRPr="009A5C80" w:rsidRDefault="00B3718B" w:rsidP="009B4912">
            <w:pPr>
              <w:pStyle w:val="TableParagraph"/>
              <w:spacing w:line="312" w:lineRule="exact"/>
              <w:ind w:right="225"/>
              <w:jc w:val="both"/>
              <w:rPr>
                <w:sz w:val="28"/>
                <w:szCs w:val="28"/>
              </w:rPr>
            </w:pPr>
            <w:r w:rsidRPr="009A5C80">
              <w:rPr>
                <w:sz w:val="28"/>
                <w:szCs w:val="28"/>
              </w:rPr>
              <w:t>Періодичне</w:t>
            </w:r>
          </w:p>
          <w:p w:rsidR="00425EF5" w:rsidRPr="009A5C80" w:rsidRDefault="00B3718B" w:rsidP="009B4912">
            <w:pPr>
              <w:pStyle w:val="TableParagraph"/>
              <w:spacing w:before="33" w:line="264" w:lineRule="auto"/>
              <w:ind w:left="173" w:right="128" w:hanging="37"/>
              <w:jc w:val="both"/>
              <w:rPr>
                <w:sz w:val="28"/>
                <w:szCs w:val="28"/>
              </w:rPr>
            </w:pPr>
            <w:r w:rsidRPr="009A5C80">
              <w:rPr>
                <w:sz w:val="28"/>
                <w:szCs w:val="28"/>
              </w:rPr>
              <w:t>відстеження</w:t>
            </w:r>
            <w:r w:rsidRPr="009A5C80">
              <w:rPr>
                <w:spacing w:val="1"/>
                <w:sz w:val="28"/>
                <w:szCs w:val="28"/>
              </w:rPr>
              <w:t xml:space="preserve"> </w:t>
            </w:r>
            <w:r w:rsidRPr="009A5C80">
              <w:rPr>
                <w:color w:val="0F0F0F"/>
                <w:sz w:val="28"/>
                <w:szCs w:val="28"/>
              </w:rPr>
              <w:t xml:space="preserve">за </w:t>
            </w:r>
            <w:r w:rsidRPr="009A5C80">
              <w:rPr>
                <w:sz w:val="28"/>
                <w:szCs w:val="28"/>
              </w:rPr>
              <w:t>період з</w:t>
            </w:r>
            <w:r w:rsidRPr="009A5C80">
              <w:rPr>
                <w:spacing w:val="1"/>
                <w:sz w:val="28"/>
                <w:szCs w:val="28"/>
              </w:rPr>
              <w:t xml:space="preserve"> </w:t>
            </w:r>
            <w:r w:rsidRPr="009A5C80">
              <w:rPr>
                <w:w w:val="95"/>
                <w:sz w:val="28"/>
                <w:szCs w:val="28"/>
              </w:rPr>
              <w:t>30.09.2022</w:t>
            </w:r>
            <w:r w:rsidRPr="009A5C80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9A5C80">
              <w:rPr>
                <w:w w:val="95"/>
                <w:sz w:val="28"/>
                <w:szCs w:val="28"/>
              </w:rPr>
              <w:t>по</w:t>
            </w:r>
          </w:p>
          <w:p w:rsidR="00425EF5" w:rsidRPr="009A5C80" w:rsidRDefault="00B3718B" w:rsidP="009B4912">
            <w:pPr>
              <w:pStyle w:val="TableParagraph"/>
              <w:spacing w:before="9"/>
              <w:ind w:right="182"/>
              <w:jc w:val="both"/>
              <w:rPr>
                <w:sz w:val="28"/>
                <w:szCs w:val="28"/>
              </w:rPr>
            </w:pPr>
            <w:r w:rsidRPr="009A5C80">
              <w:rPr>
                <w:sz w:val="28"/>
                <w:szCs w:val="28"/>
              </w:rPr>
              <w:t>31.10.2022</w:t>
            </w:r>
          </w:p>
        </w:tc>
      </w:tr>
      <w:tr w:rsidR="00425EF5" w:rsidRPr="009A5C80">
        <w:trPr>
          <w:trHeight w:val="1463"/>
        </w:trPr>
        <w:tc>
          <w:tcPr>
            <w:tcW w:w="605" w:type="dxa"/>
          </w:tcPr>
          <w:p w:rsidR="00425EF5" w:rsidRPr="009A5C80" w:rsidRDefault="00B3718B" w:rsidP="009B4912">
            <w:pPr>
              <w:pStyle w:val="TableParagraph"/>
              <w:spacing w:line="288" w:lineRule="exact"/>
              <w:ind w:left="137"/>
              <w:jc w:val="both"/>
              <w:rPr>
                <w:sz w:val="28"/>
                <w:szCs w:val="28"/>
              </w:rPr>
            </w:pPr>
            <w:r w:rsidRPr="009A5C80">
              <w:rPr>
                <w:w w:val="96"/>
                <w:sz w:val="28"/>
                <w:szCs w:val="28"/>
              </w:rPr>
              <w:t>1</w:t>
            </w:r>
          </w:p>
        </w:tc>
        <w:tc>
          <w:tcPr>
            <w:tcW w:w="3279" w:type="dxa"/>
          </w:tcPr>
          <w:p w:rsidR="00425EF5" w:rsidRPr="009A5C80" w:rsidRDefault="009A5C80" w:rsidP="009B4912">
            <w:pPr>
              <w:pStyle w:val="TableParagraph"/>
              <w:spacing w:line="295" w:lineRule="exact"/>
              <w:ind w:lef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Пропозиції</w:t>
            </w:r>
            <w:r w:rsidR="00B3718B" w:rsidRPr="009A5C80">
              <w:rPr>
                <w:spacing w:val="2"/>
                <w:sz w:val="28"/>
                <w:szCs w:val="28"/>
              </w:rPr>
              <w:t xml:space="preserve"> </w:t>
            </w:r>
            <w:r w:rsidR="00B3718B" w:rsidRPr="009A5C80">
              <w:rPr>
                <w:sz w:val="28"/>
                <w:szCs w:val="28"/>
              </w:rPr>
              <w:t>та</w:t>
            </w:r>
            <w:r w:rsidR="00B3718B" w:rsidRPr="009A5C80">
              <w:rPr>
                <w:spacing w:val="-7"/>
                <w:sz w:val="28"/>
                <w:szCs w:val="28"/>
              </w:rPr>
              <w:t xml:space="preserve"> </w:t>
            </w:r>
            <w:r w:rsidR="00B3718B" w:rsidRPr="009A5C80">
              <w:rPr>
                <w:sz w:val="28"/>
                <w:szCs w:val="28"/>
              </w:rPr>
              <w:t>скарги</w:t>
            </w:r>
          </w:p>
          <w:p w:rsidR="00425EF5" w:rsidRPr="009A5C80" w:rsidRDefault="00B3718B" w:rsidP="009B4912">
            <w:pPr>
              <w:pStyle w:val="TableParagraph"/>
              <w:spacing w:before="36" w:line="264" w:lineRule="auto"/>
              <w:ind w:left="122" w:right="829" w:hanging="3"/>
              <w:jc w:val="both"/>
              <w:rPr>
                <w:sz w:val="28"/>
                <w:szCs w:val="28"/>
              </w:rPr>
            </w:pPr>
            <w:r w:rsidRPr="009A5C80">
              <w:rPr>
                <w:w w:val="95"/>
                <w:sz w:val="28"/>
                <w:szCs w:val="28"/>
              </w:rPr>
              <w:t>мешканців</w:t>
            </w:r>
            <w:r w:rsidRPr="009A5C80">
              <w:rPr>
                <w:spacing w:val="23"/>
                <w:w w:val="95"/>
                <w:sz w:val="28"/>
                <w:szCs w:val="28"/>
              </w:rPr>
              <w:t xml:space="preserve"> </w:t>
            </w:r>
            <w:r w:rsidRPr="009A5C80">
              <w:rPr>
                <w:color w:val="050505"/>
                <w:w w:val="95"/>
                <w:sz w:val="28"/>
                <w:szCs w:val="28"/>
              </w:rPr>
              <w:t>міста</w:t>
            </w:r>
            <w:r w:rsidRPr="009A5C80">
              <w:rPr>
                <w:color w:val="050505"/>
                <w:spacing w:val="10"/>
                <w:w w:val="95"/>
                <w:sz w:val="28"/>
                <w:szCs w:val="28"/>
              </w:rPr>
              <w:t xml:space="preserve"> </w:t>
            </w:r>
            <w:r w:rsidRPr="009A5C80">
              <w:rPr>
                <w:color w:val="111111"/>
                <w:w w:val="95"/>
                <w:sz w:val="28"/>
                <w:szCs w:val="28"/>
              </w:rPr>
              <w:t>та</w:t>
            </w:r>
            <w:r w:rsidRPr="009A5C80">
              <w:rPr>
                <w:color w:val="111111"/>
                <w:spacing w:val="-66"/>
                <w:w w:val="95"/>
                <w:sz w:val="28"/>
                <w:szCs w:val="28"/>
              </w:rPr>
              <w:t xml:space="preserve"> </w:t>
            </w:r>
            <w:r w:rsidR="009A5C80">
              <w:rPr>
                <w:sz w:val="28"/>
                <w:szCs w:val="28"/>
              </w:rPr>
              <w:t>суб’є</w:t>
            </w:r>
            <w:r w:rsidRPr="009A5C80">
              <w:rPr>
                <w:sz w:val="28"/>
                <w:szCs w:val="28"/>
              </w:rPr>
              <w:t>ктів</w:t>
            </w:r>
            <w:r w:rsidRPr="009A5C80">
              <w:rPr>
                <w:spacing w:val="1"/>
                <w:sz w:val="28"/>
                <w:szCs w:val="28"/>
              </w:rPr>
              <w:t xml:space="preserve"> </w:t>
            </w:r>
            <w:r w:rsidRPr="009A5C80">
              <w:rPr>
                <w:sz w:val="28"/>
                <w:szCs w:val="28"/>
              </w:rPr>
              <w:t>господарювання</w:t>
            </w:r>
          </w:p>
        </w:tc>
        <w:tc>
          <w:tcPr>
            <w:tcW w:w="1901" w:type="dxa"/>
          </w:tcPr>
          <w:p w:rsidR="00425EF5" w:rsidRPr="009A5C80" w:rsidRDefault="00B3718B" w:rsidP="009B4912">
            <w:pPr>
              <w:pStyle w:val="TableParagraph"/>
              <w:spacing w:line="288" w:lineRule="exact"/>
              <w:ind w:left="0" w:right="828"/>
              <w:jc w:val="both"/>
              <w:rPr>
                <w:sz w:val="28"/>
                <w:szCs w:val="28"/>
              </w:rPr>
            </w:pPr>
            <w:r w:rsidRPr="009A5C80">
              <w:rPr>
                <w:color w:val="151515"/>
                <w:w w:val="110"/>
                <w:sz w:val="28"/>
                <w:szCs w:val="28"/>
              </w:rPr>
              <w:t>0</w:t>
            </w:r>
          </w:p>
        </w:tc>
        <w:tc>
          <w:tcPr>
            <w:tcW w:w="1911" w:type="dxa"/>
          </w:tcPr>
          <w:p w:rsidR="00425EF5" w:rsidRPr="009A5C80" w:rsidRDefault="00B3718B" w:rsidP="009B4912">
            <w:pPr>
              <w:pStyle w:val="TableParagraph"/>
              <w:spacing w:line="288" w:lineRule="exact"/>
              <w:ind w:left="70"/>
              <w:jc w:val="both"/>
              <w:rPr>
                <w:sz w:val="28"/>
                <w:szCs w:val="28"/>
              </w:rPr>
            </w:pPr>
            <w:r w:rsidRPr="009A5C80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940" w:type="dxa"/>
            <w:tcBorders>
              <w:top w:val="single" w:sz="6" w:space="0" w:color="0F0C0C"/>
            </w:tcBorders>
          </w:tcPr>
          <w:p w:rsidR="00425EF5" w:rsidRPr="009A5C80" w:rsidRDefault="00B3718B" w:rsidP="009B4912">
            <w:pPr>
              <w:pStyle w:val="TableParagraph"/>
              <w:spacing w:line="288" w:lineRule="exact"/>
              <w:ind w:left="50"/>
              <w:jc w:val="both"/>
              <w:rPr>
                <w:sz w:val="28"/>
                <w:szCs w:val="28"/>
              </w:rPr>
            </w:pPr>
            <w:r w:rsidRPr="009A5C80">
              <w:rPr>
                <w:color w:val="0F0F0F"/>
                <w:w w:val="104"/>
                <w:sz w:val="28"/>
                <w:szCs w:val="28"/>
              </w:rPr>
              <w:t>0</w:t>
            </w:r>
          </w:p>
        </w:tc>
      </w:tr>
      <w:tr w:rsidR="00425EF5" w:rsidRPr="009A5C80">
        <w:trPr>
          <w:trHeight w:val="935"/>
        </w:trPr>
        <w:tc>
          <w:tcPr>
            <w:tcW w:w="605" w:type="dxa"/>
          </w:tcPr>
          <w:p w:rsidR="00425EF5" w:rsidRPr="009A5C80" w:rsidRDefault="00B3718B" w:rsidP="009B4912">
            <w:pPr>
              <w:pStyle w:val="TableParagraph"/>
              <w:spacing w:line="307" w:lineRule="exact"/>
              <w:ind w:left="127"/>
              <w:jc w:val="both"/>
              <w:rPr>
                <w:sz w:val="28"/>
                <w:szCs w:val="28"/>
              </w:rPr>
            </w:pPr>
            <w:r w:rsidRPr="009A5C80">
              <w:rPr>
                <w:w w:val="94"/>
                <w:sz w:val="28"/>
                <w:szCs w:val="28"/>
              </w:rPr>
              <w:t>2</w:t>
            </w:r>
          </w:p>
        </w:tc>
        <w:tc>
          <w:tcPr>
            <w:tcW w:w="3279" w:type="dxa"/>
          </w:tcPr>
          <w:p w:rsidR="00425EF5" w:rsidRPr="009A5C80" w:rsidRDefault="00B3718B" w:rsidP="009B4912">
            <w:pPr>
              <w:pStyle w:val="TableParagraph"/>
              <w:spacing w:line="300" w:lineRule="exact"/>
              <w:ind w:left="121"/>
              <w:jc w:val="both"/>
              <w:rPr>
                <w:sz w:val="28"/>
                <w:szCs w:val="28"/>
              </w:rPr>
            </w:pPr>
            <w:proofErr w:type="spellStart"/>
            <w:r w:rsidRPr="009A5C80">
              <w:rPr>
                <w:sz w:val="28"/>
                <w:szCs w:val="28"/>
              </w:rPr>
              <w:t>Кільшсть</w:t>
            </w:r>
            <w:proofErr w:type="spellEnd"/>
            <w:r w:rsidRPr="009A5C80">
              <w:rPr>
                <w:spacing w:val="-10"/>
                <w:sz w:val="28"/>
                <w:szCs w:val="28"/>
              </w:rPr>
              <w:t xml:space="preserve"> </w:t>
            </w:r>
            <w:r w:rsidRPr="009A5C80">
              <w:rPr>
                <w:sz w:val="28"/>
                <w:szCs w:val="28"/>
              </w:rPr>
              <w:t>порушень</w:t>
            </w:r>
          </w:p>
          <w:p w:rsidR="00425EF5" w:rsidRPr="009A5C80" w:rsidRDefault="00B3718B" w:rsidP="009B4912">
            <w:pPr>
              <w:pStyle w:val="TableParagraph"/>
              <w:spacing w:before="45"/>
              <w:ind w:left="120"/>
              <w:jc w:val="both"/>
              <w:rPr>
                <w:sz w:val="28"/>
                <w:szCs w:val="28"/>
              </w:rPr>
            </w:pPr>
            <w:r w:rsidRPr="009A5C80">
              <w:rPr>
                <w:sz w:val="28"/>
                <w:szCs w:val="28"/>
              </w:rPr>
              <w:t>правил</w:t>
            </w:r>
            <w:r w:rsidRPr="009A5C80">
              <w:rPr>
                <w:spacing w:val="-15"/>
                <w:sz w:val="28"/>
                <w:szCs w:val="28"/>
              </w:rPr>
              <w:t xml:space="preserve"> </w:t>
            </w:r>
            <w:r w:rsidRPr="009A5C80">
              <w:rPr>
                <w:sz w:val="28"/>
                <w:szCs w:val="28"/>
              </w:rPr>
              <w:t>паркування</w:t>
            </w:r>
          </w:p>
        </w:tc>
        <w:tc>
          <w:tcPr>
            <w:tcW w:w="1901" w:type="dxa"/>
          </w:tcPr>
          <w:p w:rsidR="00425EF5" w:rsidRPr="009A5C80" w:rsidRDefault="00B3718B" w:rsidP="009B4912">
            <w:pPr>
              <w:pStyle w:val="TableParagraph"/>
              <w:spacing w:line="300" w:lineRule="exact"/>
              <w:ind w:left="0" w:right="837"/>
              <w:jc w:val="both"/>
              <w:rPr>
                <w:sz w:val="28"/>
                <w:szCs w:val="28"/>
              </w:rPr>
            </w:pPr>
            <w:r w:rsidRPr="009A5C80">
              <w:rPr>
                <w:color w:val="0C0C0C"/>
                <w:w w:val="104"/>
                <w:sz w:val="28"/>
                <w:szCs w:val="28"/>
              </w:rPr>
              <w:t>0</w:t>
            </w:r>
          </w:p>
        </w:tc>
        <w:tc>
          <w:tcPr>
            <w:tcW w:w="1911" w:type="dxa"/>
          </w:tcPr>
          <w:p w:rsidR="00425EF5" w:rsidRPr="009A5C80" w:rsidRDefault="00B3718B" w:rsidP="009B4912">
            <w:pPr>
              <w:pStyle w:val="TableParagraph"/>
              <w:spacing w:line="300" w:lineRule="exact"/>
              <w:ind w:left="79"/>
              <w:jc w:val="both"/>
              <w:rPr>
                <w:sz w:val="28"/>
                <w:szCs w:val="28"/>
              </w:rPr>
            </w:pPr>
            <w:r w:rsidRPr="009A5C80">
              <w:rPr>
                <w:color w:val="1A1A1A"/>
                <w:w w:val="110"/>
                <w:sz w:val="28"/>
                <w:szCs w:val="28"/>
              </w:rPr>
              <w:t>0</w:t>
            </w:r>
          </w:p>
        </w:tc>
        <w:tc>
          <w:tcPr>
            <w:tcW w:w="1940" w:type="dxa"/>
          </w:tcPr>
          <w:p w:rsidR="00425EF5" w:rsidRPr="009A5C80" w:rsidRDefault="00B3718B" w:rsidP="009B4912">
            <w:pPr>
              <w:pStyle w:val="TableParagraph"/>
              <w:spacing w:line="300" w:lineRule="exact"/>
              <w:ind w:right="167"/>
              <w:jc w:val="both"/>
              <w:rPr>
                <w:sz w:val="28"/>
                <w:szCs w:val="28"/>
              </w:rPr>
            </w:pPr>
            <w:r w:rsidRPr="009A5C80">
              <w:rPr>
                <w:sz w:val="28"/>
                <w:szCs w:val="28"/>
              </w:rPr>
              <w:t>451</w:t>
            </w:r>
          </w:p>
        </w:tc>
      </w:tr>
    </w:tbl>
    <w:p w:rsidR="00425EF5" w:rsidRPr="009A5C80" w:rsidRDefault="00425EF5" w:rsidP="009B4912">
      <w:pPr>
        <w:pStyle w:val="a3"/>
        <w:spacing w:before="7"/>
        <w:jc w:val="both"/>
        <w:rPr>
          <w:sz w:val="28"/>
          <w:szCs w:val="28"/>
        </w:rPr>
      </w:pPr>
    </w:p>
    <w:p w:rsidR="00425EF5" w:rsidRPr="009A5C80" w:rsidRDefault="00B3718B" w:rsidP="009B4912">
      <w:pPr>
        <w:pStyle w:val="a4"/>
        <w:numPr>
          <w:ilvl w:val="0"/>
          <w:numId w:val="1"/>
        </w:numPr>
        <w:tabs>
          <w:tab w:val="left" w:pos="1586"/>
          <w:tab w:val="left" w:pos="2699"/>
          <w:tab w:val="left" w:pos="4341"/>
          <w:tab w:val="left" w:pos="7774"/>
        </w:tabs>
        <w:spacing w:line="268" w:lineRule="auto"/>
        <w:ind w:left="609" w:right="219" w:firstLine="768"/>
        <w:jc w:val="both"/>
        <w:rPr>
          <w:b/>
          <w:color w:val="0E0E0E"/>
          <w:sz w:val="28"/>
          <w:szCs w:val="28"/>
        </w:rPr>
      </w:pPr>
      <w:r w:rsidRPr="009A5C80">
        <w:rPr>
          <w:b/>
          <w:color w:val="0E0E0E"/>
          <w:sz w:val="28"/>
          <w:szCs w:val="28"/>
        </w:rPr>
        <w:t>Оцінка</w:t>
      </w:r>
      <w:r w:rsidRPr="009A5C80">
        <w:rPr>
          <w:b/>
          <w:color w:val="0E0E0E"/>
          <w:sz w:val="28"/>
          <w:szCs w:val="28"/>
        </w:rPr>
        <w:tab/>
      </w:r>
      <w:r w:rsidRPr="009A5C80">
        <w:rPr>
          <w:b/>
          <w:spacing w:val="-1"/>
          <w:sz w:val="28"/>
          <w:szCs w:val="28"/>
        </w:rPr>
        <w:t>результатів</w:t>
      </w:r>
      <w:r w:rsidRPr="009A5C80">
        <w:rPr>
          <w:b/>
          <w:spacing w:val="-1"/>
          <w:sz w:val="28"/>
          <w:szCs w:val="28"/>
        </w:rPr>
        <w:tab/>
      </w:r>
      <w:r w:rsidR="009A5C80">
        <w:rPr>
          <w:b/>
          <w:w w:val="95"/>
          <w:sz w:val="28"/>
          <w:szCs w:val="28"/>
        </w:rPr>
        <w:t>реалізац</w:t>
      </w:r>
      <w:r w:rsidRPr="009A5C80">
        <w:rPr>
          <w:b/>
          <w:w w:val="95"/>
          <w:sz w:val="28"/>
          <w:szCs w:val="28"/>
        </w:rPr>
        <w:t>і</w:t>
      </w:r>
      <w:r w:rsidR="009A5C80">
        <w:rPr>
          <w:b/>
          <w:w w:val="95"/>
          <w:sz w:val="28"/>
          <w:szCs w:val="28"/>
        </w:rPr>
        <w:t>й</w:t>
      </w:r>
      <w:r w:rsidRPr="009A5C80">
        <w:rPr>
          <w:b/>
          <w:spacing w:val="93"/>
          <w:sz w:val="28"/>
          <w:szCs w:val="28"/>
        </w:rPr>
        <w:t xml:space="preserve"> </w:t>
      </w:r>
      <w:r w:rsidRPr="009A5C80">
        <w:rPr>
          <w:b/>
          <w:w w:val="95"/>
          <w:sz w:val="28"/>
          <w:szCs w:val="28"/>
        </w:rPr>
        <w:t>регуляторного</w:t>
      </w:r>
      <w:r w:rsidRPr="009A5C80">
        <w:rPr>
          <w:b/>
          <w:w w:val="95"/>
          <w:sz w:val="28"/>
          <w:szCs w:val="28"/>
        </w:rPr>
        <w:tab/>
      </w:r>
      <w:r w:rsidR="009A5C80">
        <w:rPr>
          <w:b/>
          <w:sz w:val="28"/>
          <w:szCs w:val="28"/>
        </w:rPr>
        <w:t>акт</w:t>
      </w:r>
      <w:r w:rsidRPr="009A5C80">
        <w:rPr>
          <w:b/>
          <w:spacing w:val="11"/>
          <w:sz w:val="28"/>
          <w:szCs w:val="28"/>
        </w:rPr>
        <w:t xml:space="preserve"> </w:t>
      </w:r>
      <w:r w:rsidRPr="009A5C80">
        <w:rPr>
          <w:b/>
          <w:color w:val="131313"/>
          <w:sz w:val="28"/>
          <w:szCs w:val="28"/>
        </w:rPr>
        <w:t>та</w:t>
      </w:r>
      <w:r w:rsidRPr="009A5C80">
        <w:rPr>
          <w:b/>
          <w:color w:val="131313"/>
          <w:spacing w:val="7"/>
          <w:sz w:val="28"/>
          <w:szCs w:val="28"/>
        </w:rPr>
        <w:t xml:space="preserve"> </w:t>
      </w:r>
      <w:r w:rsidRPr="009A5C80">
        <w:rPr>
          <w:b/>
          <w:sz w:val="28"/>
          <w:szCs w:val="28"/>
        </w:rPr>
        <w:t>ступе</w:t>
      </w:r>
      <w:r w:rsidR="009A5C80">
        <w:rPr>
          <w:b/>
          <w:sz w:val="28"/>
          <w:szCs w:val="28"/>
        </w:rPr>
        <w:t>ня</w:t>
      </w:r>
      <w:r w:rsidRPr="009A5C80">
        <w:rPr>
          <w:b/>
          <w:spacing w:val="-70"/>
          <w:sz w:val="28"/>
          <w:szCs w:val="28"/>
        </w:rPr>
        <w:t xml:space="preserve"> </w:t>
      </w:r>
      <w:r w:rsidR="009A5C80">
        <w:rPr>
          <w:b/>
          <w:sz w:val="28"/>
          <w:szCs w:val="28"/>
        </w:rPr>
        <w:t>досягнен</w:t>
      </w:r>
      <w:r w:rsidRPr="009A5C80">
        <w:rPr>
          <w:b/>
          <w:sz w:val="28"/>
          <w:szCs w:val="28"/>
        </w:rPr>
        <w:t>ня</w:t>
      </w:r>
      <w:r w:rsidRPr="009A5C80">
        <w:rPr>
          <w:b/>
          <w:spacing w:val="15"/>
          <w:sz w:val="28"/>
          <w:szCs w:val="28"/>
        </w:rPr>
        <w:t xml:space="preserve"> </w:t>
      </w:r>
      <w:r w:rsidR="009A5C80">
        <w:rPr>
          <w:b/>
          <w:sz w:val="28"/>
          <w:szCs w:val="28"/>
        </w:rPr>
        <w:t>визначени</w:t>
      </w:r>
      <w:r w:rsidRPr="009A5C80">
        <w:rPr>
          <w:b/>
          <w:sz w:val="28"/>
          <w:szCs w:val="28"/>
        </w:rPr>
        <w:t>х</w:t>
      </w:r>
      <w:r w:rsidRPr="009A5C80">
        <w:rPr>
          <w:b/>
          <w:spacing w:val="18"/>
          <w:sz w:val="28"/>
          <w:szCs w:val="28"/>
        </w:rPr>
        <w:t xml:space="preserve"> </w:t>
      </w:r>
      <w:r w:rsidRPr="009A5C80">
        <w:rPr>
          <w:b/>
          <w:sz w:val="28"/>
          <w:szCs w:val="28"/>
        </w:rPr>
        <w:t>цілей:</w:t>
      </w:r>
    </w:p>
    <w:p w:rsidR="00425EF5" w:rsidRPr="009A5C80" w:rsidRDefault="009A5C80" w:rsidP="009B4912">
      <w:pPr>
        <w:pStyle w:val="1"/>
        <w:tabs>
          <w:tab w:val="left" w:pos="2431"/>
          <w:tab w:val="left" w:pos="4087"/>
          <w:tab w:val="left" w:pos="5938"/>
          <w:tab w:val="left" w:pos="6521"/>
          <w:tab w:val="left" w:pos="8422"/>
        </w:tabs>
        <w:spacing w:line="268" w:lineRule="auto"/>
        <w:ind w:left="609" w:right="228"/>
        <w:jc w:val="both"/>
        <w:rPr>
          <w:sz w:val="28"/>
          <w:szCs w:val="28"/>
        </w:rPr>
      </w:pPr>
      <w:r>
        <w:rPr>
          <w:sz w:val="28"/>
          <w:szCs w:val="28"/>
        </w:rPr>
        <w:t>Проведено</w:t>
      </w:r>
      <w:r>
        <w:rPr>
          <w:sz w:val="28"/>
          <w:szCs w:val="28"/>
        </w:rPr>
        <w:tab/>
        <w:t>періодичне</w:t>
      </w:r>
      <w:r>
        <w:rPr>
          <w:sz w:val="28"/>
          <w:szCs w:val="28"/>
        </w:rPr>
        <w:tab/>
        <w:t xml:space="preserve">відстеження. </w:t>
      </w:r>
      <w:r>
        <w:rPr>
          <w:color w:val="161616"/>
          <w:sz w:val="28"/>
          <w:szCs w:val="28"/>
        </w:rPr>
        <w:t xml:space="preserve">За </w:t>
      </w:r>
      <w:r w:rsidR="00B3718B" w:rsidRPr="009A5C80">
        <w:rPr>
          <w:w w:val="95"/>
          <w:sz w:val="28"/>
          <w:szCs w:val="28"/>
        </w:rPr>
        <w:t>результатами</w:t>
      </w:r>
      <w:r w:rsidR="00B3718B" w:rsidRPr="009A5C80">
        <w:rPr>
          <w:w w:val="95"/>
          <w:sz w:val="28"/>
          <w:szCs w:val="28"/>
        </w:rPr>
        <w:tab/>
      </w:r>
      <w:r w:rsidR="00B3718B" w:rsidRPr="009A5C80">
        <w:rPr>
          <w:w w:val="90"/>
          <w:sz w:val="28"/>
          <w:szCs w:val="28"/>
        </w:rPr>
        <w:t>періодичного</w:t>
      </w:r>
      <w:r w:rsidR="00B3718B" w:rsidRPr="009A5C80">
        <w:rPr>
          <w:spacing w:val="1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відстеження пропонує</w:t>
      </w:r>
      <w:r w:rsidR="00B3718B" w:rsidRPr="009A5C80">
        <w:rPr>
          <w:sz w:val="28"/>
          <w:szCs w:val="28"/>
        </w:rPr>
        <w:t>ться</w:t>
      </w:r>
      <w:r w:rsidR="00B3718B" w:rsidRPr="009A5C80">
        <w:rPr>
          <w:spacing w:val="7"/>
          <w:sz w:val="28"/>
          <w:szCs w:val="28"/>
        </w:rPr>
        <w:t xml:space="preserve"> </w:t>
      </w:r>
      <w:r w:rsidR="00B3718B" w:rsidRPr="009A5C80">
        <w:rPr>
          <w:sz w:val="28"/>
          <w:szCs w:val="28"/>
        </w:rPr>
        <w:t>регуляторний</w:t>
      </w:r>
      <w:r w:rsidR="00B3718B" w:rsidRPr="009A5C80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 w:rsidR="00B3718B" w:rsidRPr="009A5C80">
        <w:rPr>
          <w:spacing w:val="-13"/>
          <w:sz w:val="28"/>
          <w:szCs w:val="28"/>
        </w:rPr>
        <w:t xml:space="preserve"> </w:t>
      </w:r>
      <w:r w:rsidR="00B3718B" w:rsidRPr="009A5C80">
        <w:rPr>
          <w:sz w:val="28"/>
          <w:szCs w:val="28"/>
        </w:rPr>
        <w:t>залишити</w:t>
      </w:r>
      <w:r w:rsidR="00B3718B" w:rsidRPr="009A5C80">
        <w:rPr>
          <w:spacing w:val="-1"/>
          <w:sz w:val="28"/>
          <w:szCs w:val="28"/>
        </w:rPr>
        <w:t xml:space="preserve"> </w:t>
      </w:r>
      <w:r w:rsidR="00B3718B" w:rsidRPr="009A5C80">
        <w:rPr>
          <w:color w:val="0A0A0A"/>
          <w:sz w:val="28"/>
          <w:szCs w:val="28"/>
        </w:rPr>
        <w:t>без</w:t>
      </w:r>
      <w:r w:rsidR="00B3718B" w:rsidRPr="009A5C80">
        <w:rPr>
          <w:color w:val="0A0A0A"/>
          <w:spacing w:val="-16"/>
          <w:sz w:val="28"/>
          <w:szCs w:val="28"/>
        </w:rPr>
        <w:t xml:space="preserve"> </w:t>
      </w:r>
      <w:r w:rsidR="00B3718B" w:rsidRPr="009A5C80">
        <w:rPr>
          <w:sz w:val="28"/>
          <w:szCs w:val="28"/>
        </w:rPr>
        <w:t>змін.</w:t>
      </w:r>
    </w:p>
    <w:p w:rsidR="00425EF5" w:rsidRPr="009A5C80" w:rsidRDefault="00B3718B" w:rsidP="009B4912">
      <w:pPr>
        <w:tabs>
          <w:tab w:val="left" w:pos="2413"/>
          <w:tab w:val="left" w:pos="2950"/>
          <w:tab w:val="left" w:pos="3801"/>
          <w:tab w:val="left" w:pos="5024"/>
          <w:tab w:val="left" w:pos="6967"/>
          <w:tab w:val="left" w:pos="8551"/>
        </w:tabs>
        <w:spacing w:line="264" w:lineRule="auto"/>
        <w:ind w:left="610" w:right="221" w:firstLine="203"/>
        <w:jc w:val="both"/>
        <w:rPr>
          <w:sz w:val="28"/>
          <w:szCs w:val="28"/>
        </w:rPr>
      </w:pPr>
      <w:r w:rsidRPr="009A5C80">
        <w:rPr>
          <w:sz w:val="28"/>
          <w:szCs w:val="28"/>
        </w:rPr>
        <w:t>Відповідно</w:t>
      </w:r>
      <w:r w:rsidRPr="009A5C80">
        <w:rPr>
          <w:sz w:val="28"/>
          <w:szCs w:val="28"/>
        </w:rPr>
        <w:tab/>
      </w:r>
      <w:r w:rsidRPr="009A5C80">
        <w:rPr>
          <w:color w:val="0E0E0E"/>
          <w:sz w:val="28"/>
          <w:szCs w:val="28"/>
        </w:rPr>
        <w:t>до</w:t>
      </w:r>
      <w:r w:rsidRPr="009A5C80">
        <w:rPr>
          <w:color w:val="0E0E0E"/>
          <w:sz w:val="28"/>
          <w:szCs w:val="28"/>
        </w:rPr>
        <w:tab/>
      </w:r>
      <w:r w:rsidRPr="009A5C80">
        <w:rPr>
          <w:sz w:val="28"/>
          <w:szCs w:val="28"/>
        </w:rPr>
        <w:t>норм</w:t>
      </w:r>
      <w:r w:rsidRPr="009A5C80">
        <w:rPr>
          <w:sz w:val="28"/>
          <w:szCs w:val="28"/>
        </w:rPr>
        <w:tab/>
      </w:r>
      <w:r w:rsidR="009A5C80">
        <w:rPr>
          <w:sz w:val="28"/>
          <w:szCs w:val="28"/>
        </w:rPr>
        <w:t>чин</w:t>
      </w:r>
      <w:r w:rsidRPr="009A5C80">
        <w:rPr>
          <w:sz w:val="28"/>
          <w:szCs w:val="28"/>
        </w:rPr>
        <w:t>ного</w:t>
      </w:r>
      <w:r w:rsidRPr="009A5C80">
        <w:rPr>
          <w:sz w:val="28"/>
          <w:szCs w:val="28"/>
        </w:rPr>
        <w:tab/>
      </w:r>
      <w:r w:rsidR="009A5C80">
        <w:rPr>
          <w:w w:val="95"/>
          <w:sz w:val="28"/>
          <w:szCs w:val="28"/>
        </w:rPr>
        <w:t>з</w:t>
      </w:r>
      <w:r w:rsidRPr="009A5C80">
        <w:rPr>
          <w:w w:val="95"/>
          <w:sz w:val="28"/>
          <w:szCs w:val="28"/>
        </w:rPr>
        <w:t>аконодавства</w:t>
      </w:r>
      <w:r w:rsidRPr="009A5C80">
        <w:rPr>
          <w:w w:val="95"/>
          <w:sz w:val="28"/>
          <w:szCs w:val="28"/>
        </w:rPr>
        <w:tab/>
      </w:r>
      <w:r w:rsidRPr="009A5C80">
        <w:rPr>
          <w:sz w:val="28"/>
          <w:szCs w:val="28"/>
        </w:rPr>
        <w:t>періодичне</w:t>
      </w:r>
      <w:r w:rsidRPr="009A5C80">
        <w:rPr>
          <w:sz w:val="28"/>
          <w:szCs w:val="28"/>
        </w:rPr>
        <w:tab/>
      </w:r>
      <w:r w:rsidRPr="009A5C80">
        <w:rPr>
          <w:spacing w:val="-1"/>
          <w:w w:val="95"/>
          <w:sz w:val="28"/>
          <w:szCs w:val="28"/>
        </w:rPr>
        <w:t>відстеження</w:t>
      </w:r>
      <w:r w:rsidRPr="009A5C80">
        <w:rPr>
          <w:spacing w:val="-66"/>
          <w:w w:val="95"/>
          <w:sz w:val="28"/>
          <w:szCs w:val="28"/>
        </w:rPr>
        <w:t xml:space="preserve"> </w:t>
      </w:r>
      <w:r w:rsidRPr="009A5C80">
        <w:rPr>
          <w:sz w:val="28"/>
          <w:szCs w:val="28"/>
        </w:rPr>
        <w:t>провести</w:t>
      </w:r>
      <w:r w:rsidRPr="009A5C80">
        <w:rPr>
          <w:spacing w:val="-1"/>
          <w:sz w:val="28"/>
          <w:szCs w:val="28"/>
        </w:rPr>
        <w:t xml:space="preserve"> </w:t>
      </w:r>
      <w:r w:rsidRPr="009A5C80">
        <w:rPr>
          <w:sz w:val="28"/>
          <w:szCs w:val="28"/>
        </w:rPr>
        <w:t>через</w:t>
      </w:r>
      <w:r w:rsidRPr="009A5C80">
        <w:rPr>
          <w:spacing w:val="-7"/>
          <w:sz w:val="28"/>
          <w:szCs w:val="28"/>
        </w:rPr>
        <w:t xml:space="preserve"> </w:t>
      </w:r>
      <w:r w:rsidRPr="009A5C80">
        <w:rPr>
          <w:color w:val="111111"/>
          <w:sz w:val="28"/>
          <w:szCs w:val="28"/>
        </w:rPr>
        <w:t>3</w:t>
      </w:r>
      <w:r w:rsidRPr="009A5C80">
        <w:rPr>
          <w:color w:val="111111"/>
          <w:spacing w:val="-13"/>
          <w:sz w:val="28"/>
          <w:szCs w:val="28"/>
        </w:rPr>
        <w:t xml:space="preserve"> </w:t>
      </w:r>
      <w:r w:rsidR="009A5C80">
        <w:rPr>
          <w:sz w:val="28"/>
          <w:szCs w:val="28"/>
        </w:rPr>
        <w:t>роки</w:t>
      </w:r>
      <w:r w:rsidRPr="009A5C80">
        <w:rPr>
          <w:spacing w:val="-2"/>
          <w:sz w:val="28"/>
          <w:szCs w:val="28"/>
        </w:rPr>
        <w:t xml:space="preserve"> </w:t>
      </w:r>
      <w:r w:rsidRPr="009A5C80">
        <w:rPr>
          <w:sz w:val="28"/>
          <w:szCs w:val="28"/>
        </w:rPr>
        <w:t>після</w:t>
      </w:r>
      <w:r w:rsidRPr="009A5C80">
        <w:rPr>
          <w:spacing w:val="-4"/>
          <w:sz w:val="28"/>
          <w:szCs w:val="28"/>
        </w:rPr>
        <w:t xml:space="preserve"> </w:t>
      </w:r>
      <w:r w:rsidRPr="009A5C80">
        <w:rPr>
          <w:sz w:val="28"/>
          <w:szCs w:val="28"/>
        </w:rPr>
        <w:t>проведення</w:t>
      </w:r>
      <w:r w:rsidRPr="009A5C80">
        <w:rPr>
          <w:spacing w:val="5"/>
          <w:sz w:val="28"/>
          <w:szCs w:val="28"/>
        </w:rPr>
        <w:t xml:space="preserve"> </w:t>
      </w:r>
      <w:r w:rsidR="009A5C80">
        <w:rPr>
          <w:sz w:val="28"/>
          <w:szCs w:val="28"/>
        </w:rPr>
        <w:t>даного</w:t>
      </w:r>
      <w:r w:rsidRPr="009A5C80">
        <w:rPr>
          <w:spacing w:val="2"/>
          <w:sz w:val="28"/>
          <w:szCs w:val="28"/>
        </w:rPr>
        <w:t xml:space="preserve"> </w:t>
      </w:r>
      <w:r w:rsidRPr="009A5C80">
        <w:rPr>
          <w:sz w:val="28"/>
          <w:szCs w:val="28"/>
        </w:rPr>
        <w:t>відстеження.</w:t>
      </w:r>
    </w:p>
    <w:p w:rsidR="00425EF5" w:rsidRPr="009A5C80" w:rsidRDefault="00425EF5" w:rsidP="009B4912">
      <w:pPr>
        <w:pStyle w:val="a3"/>
        <w:jc w:val="both"/>
        <w:rPr>
          <w:sz w:val="28"/>
          <w:szCs w:val="28"/>
        </w:rPr>
      </w:pPr>
    </w:p>
    <w:p w:rsidR="00425EF5" w:rsidRPr="009A5C80" w:rsidRDefault="00425EF5" w:rsidP="009B4912">
      <w:pPr>
        <w:pStyle w:val="a3"/>
        <w:jc w:val="both"/>
        <w:rPr>
          <w:sz w:val="28"/>
          <w:szCs w:val="28"/>
        </w:rPr>
      </w:pPr>
    </w:p>
    <w:p w:rsidR="00425EF5" w:rsidRPr="009A5C80" w:rsidRDefault="00425EF5" w:rsidP="009B4912">
      <w:pPr>
        <w:pStyle w:val="a3"/>
        <w:jc w:val="both"/>
        <w:rPr>
          <w:sz w:val="28"/>
          <w:szCs w:val="28"/>
        </w:rPr>
      </w:pPr>
    </w:p>
    <w:p w:rsidR="00425EF5" w:rsidRPr="009A5C80" w:rsidRDefault="009A5C80" w:rsidP="009B4912">
      <w:pPr>
        <w:pStyle w:val="a3"/>
        <w:spacing w:before="1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t>Начальник УМГ                                                                                       Андрій БЛІНОВ</w:t>
      </w:r>
    </w:p>
    <w:p w:rsidR="00425EF5" w:rsidRPr="009A5C80" w:rsidRDefault="00425EF5" w:rsidP="009B4912">
      <w:pPr>
        <w:pStyle w:val="a3"/>
        <w:jc w:val="both"/>
        <w:rPr>
          <w:sz w:val="28"/>
          <w:szCs w:val="28"/>
        </w:rPr>
      </w:pPr>
    </w:p>
    <w:p w:rsidR="00425EF5" w:rsidRPr="009A5C80" w:rsidRDefault="00425EF5" w:rsidP="009B4912">
      <w:pPr>
        <w:pStyle w:val="a3"/>
        <w:jc w:val="both"/>
        <w:rPr>
          <w:sz w:val="28"/>
          <w:szCs w:val="28"/>
        </w:rPr>
      </w:pPr>
    </w:p>
    <w:p w:rsidR="00425EF5" w:rsidRPr="009A5C80" w:rsidRDefault="00425EF5" w:rsidP="009B4912">
      <w:pPr>
        <w:pStyle w:val="a3"/>
        <w:jc w:val="both"/>
        <w:rPr>
          <w:sz w:val="28"/>
          <w:szCs w:val="28"/>
        </w:rPr>
      </w:pPr>
    </w:p>
    <w:p w:rsidR="00425EF5" w:rsidRPr="009A5C80" w:rsidRDefault="00425EF5" w:rsidP="009B4912">
      <w:pPr>
        <w:pStyle w:val="a3"/>
        <w:jc w:val="both"/>
        <w:rPr>
          <w:sz w:val="28"/>
          <w:szCs w:val="28"/>
        </w:rPr>
      </w:pPr>
    </w:p>
    <w:p w:rsidR="00425EF5" w:rsidRPr="009A5C80" w:rsidRDefault="00425EF5" w:rsidP="009B4912">
      <w:pPr>
        <w:pStyle w:val="a3"/>
        <w:jc w:val="both"/>
        <w:rPr>
          <w:sz w:val="28"/>
          <w:szCs w:val="28"/>
        </w:rPr>
      </w:pPr>
    </w:p>
    <w:p w:rsidR="00425EF5" w:rsidRPr="009A5C80" w:rsidRDefault="00425EF5" w:rsidP="009B4912">
      <w:pPr>
        <w:pStyle w:val="a3"/>
        <w:jc w:val="both"/>
        <w:rPr>
          <w:sz w:val="28"/>
          <w:szCs w:val="28"/>
        </w:rPr>
      </w:pPr>
    </w:p>
    <w:p w:rsidR="00425EF5" w:rsidRPr="009A5C80" w:rsidRDefault="00425EF5" w:rsidP="009B4912">
      <w:pPr>
        <w:pStyle w:val="a3"/>
        <w:jc w:val="both"/>
        <w:rPr>
          <w:sz w:val="28"/>
          <w:szCs w:val="28"/>
        </w:rPr>
      </w:pPr>
    </w:p>
    <w:p w:rsidR="00425EF5" w:rsidRPr="009A5C80" w:rsidRDefault="00425EF5" w:rsidP="009B4912">
      <w:pPr>
        <w:pStyle w:val="a3"/>
        <w:jc w:val="both"/>
        <w:rPr>
          <w:sz w:val="28"/>
          <w:szCs w:val="28"/>
        </w:rPr>
      </w:pPr>
    </w:p>
    <w:p w:rsidR="00425EF5" w:rsidRPr="009A5C80" w:rsidRDefault="00425EF5" w:rsidP="009B4912">
      <w:pPr>
        <w:pStyle w:val="a3"/>
        <w:jc w:val="both"/>
        <w:rPr>
          <w:sz w:val="28"/>
          <w:szCs w:val="28"/>
        </w:rPr>
      </w:pPr>
    </w:p>
    <w:p w:rsidR="00425EF5" w:rsidRPr="009A5C80" w:rsidRDefault="00425EF5" w:rsidP="009B4912">
      <w:pPr>
        <w:pStyle w:val="a3"/>
        <w:jc w:val="both"/>
        <w:rPr>
          <w:sz w:val="28"/>
          <w:szCs w:val="28"/>
        </w:rPr>
      </w:pPr>
    </w:p>
    <w:p w:rsidR="00425EF5" w:rsidRPr="009A5C80" w:rsidRDefault="00425EF5" w:rsidP="009B4912">
      <w:pPr>
        <w:pStyle w:val="a3"/>
        <w:jc w:val="both"/>
        <w:rPr>
          <w:sz w:val="28"/>
          <w:szCs w:val="28"/>
        </w:rPr>
      </w:pPr>
    </w:p>
    <w:p w:rsidR="00425EF5" w:rsidRPr="009A5C80" w:rsidRDefault="00425EF5" w:rsidP="009B4912">
      <w:pPr>
        <w:pStyle w:val="a3"/>
        <w:spacing w:before="2"/>
        <w:jc w:val="both"/>
        <w:rPr>
          <w:sz w:val="28"/>
          <w:szCs w:val="28"/>
        </w:rPr>
      </w:pPr>
    </w:p>
    <w:p w:rsidR="00425EF5" w:rsidRPr="009A5C80" w:rsidRDefault="00B3718B" w:rsidP="009B4912">
      <w:pPr>
        <w:ind w:left="636"/>
        <w:jc w:val="both"/>
        <w:rPr>
          <w:sz w:val="28"/>
          <w:szCs w:val="28"/>
        </w:rPr>
      </w:pPr>
      <w:r w:rsidRPr="009A5C80">
        <w:rPr>
          <w:sz w:val="28"/>
          <w:szCs w:val="28"/>
        </w:rPr>
        <w:t>Анастасія</w:t>
      </w:r>
      <w:r w:rsidRPr="009A5C80">
        <w:rPr>
          <w:spacing w:val="-3"/>
          <w:sz w:val="28"/>
          <w:szCs w:val="28"/>
        </w:rPr>
        <w:t xml:space="preserve"> </w:t>
      </w:r>
      <w:r w:rsidR="009A5C80">
        <w:rPr>
          <w:sz w:val="28"/>
          <w:szCs w:val="28"/>
        </w:rPr>
        <w:t>Яблонська</w:t>
      </w:r>
    </w:p>
    <w:p w:rsidR="00425EF5" w:rsidRPr="009A5C80" w:rsidRDefault="00B3718B" w:rsidP="009B4912">
      <w:pPr>
        <w:spacing w:before="28"/>
        <w:ind w:left="632"/>
        <w:jc w:val="both"/>
        <w:rPr>
          <w:sz w:val="28"/>
          <w:szCs w:val="28"/>
        </w:rPr>
      </w:pPr>
      <w:proofErr w:type="spellStart"/>
      <w:r w:rsidRPr="009A5C80">
        <w:rPr>
          <w:w w:val="95"/>
          <w:sz w:val="28"/>
          <w:szCs w:val="28"/>
        </w:rPr>
        <w:t>Тел</w:t>
      </w:r>
      <w:proofErr w:type="spellEnd"/>
      <w:r w:rsidRPr="009A5C80">
        <w:rPr>
          <w:w w:val="95"/>
          <w:sz w:val="28"/>
          <w:szCs w:val="28"/>
        </w:rPr>
        <w:t>.</w:t>
      </w:r>
      <w:r w:rsidRPr="009A5C80">
        <w:rPr>
          <w:spacing w:val="28"/>
          <w:w w:val="95"/>
          <w:sz w:val="28"/>
          <w:szCs w:val="28"/>
        </w:rPr>
        <w:t xml:space="preserve"> </w:t>
      </w:r>
      <w:r w:rsidRPr="009A5C80">
        <w:rPr>
          <w:w w:val="95"/>
          <w:sz w:val="28"/>
          <w:szCs w:val="28"/>
        </w:rPr>
        <w:t>+380666332373</w:t>
      </w:r>
    </w:p>
    <w:sectPr w:rsidR="00425EF5" w:rsidRPr="009A5C80" w:rsidSect="009B4912">
      <w:pgSz w:w="11920" w:h="16840"/>
      <w:pgMar w:top="840" w:right="20" w:bottom="280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90D"/>
    <w:multiLevelType w:val="hybridMultilevel"/>
    <w:tmpl w:val="7F765300"/>
    <w:lvl w:ilvl="0" w:tplc="7B4C9378">
      <w:start w:val="1"/>
      <w:numFmt w:val="decimal"/>
      <w:lvlText w:val="%1."/>
      <w:lvlJc w:val="left"/>
      <w:pPr>
        <w:ind w:left="490" w:hanging="351"/>
        <w:jc w:val="right"/>
      </w:pPr>
      <w:rPr>
        <w:rFonts w:hint="default"/>
        <w:w w:val="95"/>
        <w:lang w:val="uk-UA" w:eastAsia="en-US" w:bidi="ar-SA"/>
      </w:rPr>
    </w:lvl>
    <w:lvl w:ilvl="1" w:tplc="EBDE2210">
      <w:start w:val="1"/>
      <w:numFmt w:val="decimal"/>
      <w:lvlText w:val="%2."/>
      <w:lvlJc w:val="left"/>
      <w:pPr>
        <w:ind w:left="1778" w:hanging="279"/>
        <w:jc w:val="left"/>
      </w:pPr>
      <w:rPr>
        <w:rFonts w:ascii="Times New Roman" w:eastAsia="Times New Roman" w:hAnsi="Times New Roman" w:cs="Times New Roman" w:hint="default"/>
        <w:w w:val="107"/>
        <w:sz w:val="27"/>
        <w:szCs w:val="27"/>
        <w:lang w:val="uk-UA" w:eastAsia="en-US" w:bidi="ar-SA"/>
      </w:rPr>
    </w:lvl>
    <w:lvl w:ilvl="2" w:tplc="3C1A4542">
      <w:numFmt w:val="bullet"/>
      <w:lvlText w:val="•"/>
      <w:lvlJc w:val="left"/>
      <w:pPr>
        <w:ind w:left="2717" w:hanging="279"/>
      </w:pPr>
      <w:rPr>
        <w:rFonts w:hint="default"/>
        <w:lang w:val="uk-UA" w:eastAsia="en-US" w:bidi="ar-SA"/>
      </w:rPr>
    </w:lvl>
    <w:lvl w:ilvl="3" w:tplc="5DECBF0C">
      <w:numFmt w:val="bullet"/>
      <w:lvlText w:val="•"/>
      <w:lvlJc w:val="left"/>
      <w:pPr>
        <w:ind w:left="3655" w:hanging="279"/>
      </w:pPr>
      <w:rPr>
        <w:rFonts w:hint="default"/>
        <w:lang w:val="uk-UA" w:eastAsia="en-US" w:bidi="ar-SA"/>
      </w:rPr>
    </w:lvl>
    <w:lvl w:ilvl="4" w:tplc="A8A8DD5C">
      <w:numFmt w:val="bullet"/>
      <w:lvlText w:val="•"/>
      <w:lvlJc w:val="left"/>
      <w:pPr>
        <w:ind w:left="4593" w:hanging="279"/>
      </w:pPr>
      <w:rPr>
        <w:rFonts w:hint="default"/>
        <w:lang w:val="uk-UA" w:eastAsia="en-US" w:bidi="ar-SA"/>
      </w:rPr>
    </w:lvl>
    <w:lvl w:ilvl="5" w:tplc="CF580694">
      <w:numFmt w:val="bullet"/>
      <w:lvlText w:val="•"/>
      <w:lvlJc w:val="left"/>
      <w:pPr>
        <w:ind w:left="5531" w:hanging="279"/>
      </w:pPr>
      <w:rPr>
        <w:rFonts w:hint="default"/>
        <w:lang w:val="uk-UA" w:eastAsia="en-US" w:bidi="ar-SA"/>
      </w:rPr>
    </w:lvl>
    <w:lvl w:ilvl="6" w:tplc="B07033BC">
      <w:numFmt w:val="bullet"/>
      <w:lvlText w:val="•"/>
      <w:lvlJc w:val="left"/>
      <w:pPr>
        <w:ind w:left="6468" w:hanging="279"/>
      </w:pPr>
      <w:rPr>
        <w:rFonts w:hint="default"/>
        <w:lang w:val="uk-UA" w:eastAsia="en-US" w:bidi="ar-SA"/>
      </w:rPr>
    </w:lvl>
    <w:lvl w:ilvl="7" w:tplc="3F1A40FC">
      <w:numFmt w:val="bullet"/>
      <w:lvlText w:val="•"/>
      <w:lvlJc w:val="left"/>
      <w:pPr>
        <w:ind w:left="7406" w:hanging="279"/>
      </w:pPr>
      <w:rPr>
        <w:rFonts w:hint="default"/>
        <w:lang w:val="uk-UA" w:eastAsia="en-US" w:bidi="ar-SA"/>
      </w:rPr>
    </w:lvl>
    <w:lvl w:ilvl="8" w:tplc="95AC94C2">
      <w:numFmt w:val="bullet"/>
      <w:lvlText w:val="•"/>
      <w:lvlJc w:val="left"/>
      <w:pPr>
        <w:ind w:left="8344" w:hanging="27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F5"/>
    <w:rsid w:val="00425EF5"/>
    <w:rsid w:val="0082207F"/>
    <w:rsid w:val="009A5C80"/>
    <w:rsid w:val="009B4912"/>
    <w:rsid w:val="00B3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08AE"/>
  <w15:docId w15:val="{F09E50A9-FEF5-4627-812C-C4B0D5BC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90" w:firstLine="203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778" w:hanging="283"/>
    </w:pPr>
  </w:style>
  <w:style w:type="paragraph" w:customStyle="1" w:styleId="TableParagraph">
    <w:name w:val="Table Paragraph"/>
    <w:basedOn w:val="a"/>
    <w:uiPriority w:val="1"/>
    <w:qFormat/>
    <w:pPr>
      <w:ind w:left="21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78-MARCOVYCH</dc:creator>
  <cp:lastModifiedBy>Пользователь Windows</cp:lastModifiedBy>
  <cp:revision>3</cp:revision>
  <dcterms:created xsi:type="dcterms:W3CDTF">2022-11-16T12:25:00Z</dcterms:created>
  <dcterms:modified xsi:type="dcterms:W3CDTF">2022-11-16T12:26:00Z</dcterms:modified>
</cp:coreProperties>
</file>