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151A" w:rsidRDefault="001A7F16" w:rsidP="00EB151A">
      <w:pPr>
        <w:jc w:val="center"/>
        <w:rPr>
          <w:b/>
          <w:sz w:val="28"/>
          <w:szCs w:val="28"/>
        </w:rPr>
      </w:pPr>
      <w:r>
        <w:rPr>
          <w:noProof/>
          <w:lang w:eastAsia="uk-UA" w:bidi="ar-SA"/>
        </w:rPr>
        <w:drawing>
          <wp:anchor distT="0" distB="0" distL="114300" distR="114300" simplePos="0" relativeHeight="251657728" behindDoc="1" locked="0" layoutInCell="1" allowOverlap="1">
            <wp:simplePos x="0" y="0"/>
            <wp:positionH relativeFrom="column">
              <wp:posOffset>2834640</wp:posOffset>
            </wp:positionH>
            <wp:positionV relativeFrom="paragraph">
              <wp:posOffset>-548005</wp:posOffset>
            </wp:positionV>
            <wp:extent cx="438150" cy="685800"/>
            <wp:effectExtent l="19050" t="0" r="0" b="0"/>
            <wp:wrapThrough wrapText="bothSides">
              <wp:wrapPolygon edited="0">
                <wp:start x="-939" y="0"/>
                <wp:lineTo x="-939" y="21000"/>
                <wp:lineTo x="21600" y="21000"/>
                <wp:lineTo x="21600" y="0"/>
                <wp:lineTo x="-93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38150" cy="685800"/>
                    </a:xfrm>
                    <a:prstGeom prst="rect">
                      <a:avLst/>
                    </a:prstGeom>
                    <a:solidFill>
                      <a:srgbClr val="FFFFFF">
                        <a:alpha val="0"/>
                      </a:srgbClr>
                    </a:solidFill>
                    <a:ln w="9525">
                      <a:noFill/>
                      <a:miter lim="800000"/>
                      <a:headEnd/>
                      <a:tailEnd/>
                    </a:ln>
                  </pic:spPr>
                </pic:pic>
              </a:graphicData>
            </a:graphic>
          </wp:anchor>
        </w:drawing>
      </w:r>
    </w:p>
    <w:p w:rsidR="00EB151A" w:rsidRDefault="00EB151A" w:rsidP="00EB151A">
      <w:pPr>
        <w:pStyle w:val="FR1"/>
        <w:ind w:right="-36"/>
        <w:jc w:val="center"/>
        <w:rPr>
          <w:rFonts w:ascii="Times New Roman" w:hAnsi="Times New Roman" w:cs="Times New Roman"/>
          <w:b/>
          <w:sz w:val="28"/>
          <w:szCs w:val="28"/>
          <w:lang w:val="uk-UA"/>
        </w:rPr>
      </w:pPr>
      <w:r>
        <w:rPr>
          <w:rFonts w:ascii="Times New Roman" w:hAnsi="Times New Roman" w:cs="Times New Roman"/>
          <w:b/>
          <w:sz w:val="28"/>
          <w:szCs w:val="28"/>
        </w:rPr>
        <w:t>УКРАЇНА</w:t>
      </w:r>
    </w:p>
    <w:p w:rsidR="00EB151A" w:rsidRDefault="00EB151A" w:rsidP="00EB151A">
      <w:pPr>
        <w:pStyle w:val="FR1"/>
        <w:ind w:right="-36"/>
        <w:jc w:val="center"/>
        <w:rPr>
          <w:rFonts w:ascii="Times New Roman" w:hAnsi="Times New Roman" w:cs="Times New Roman"/>
          <w:b/>
          <w:sz w:val="28"/>
          <w:szCs w:val="28"/>
          <w:lang w:val="uk-UA"/>
        </w:rPr>
      </w:pPr>
      <w:r>
        <w:rPr>
          <w:rFonts w:ascii="Times New Roman" w:hAnsi="Times New Roman" w:cs="Times New Roman"/>
          <w:b/>
          <w:sz w:val="28"/>
          <w:szCs w:val="28"/>
          <w:lang w:val="uk-UA"/>
        </w:rPr>
        <w:t>МУКАЧІВСЬКА МІСЬКА РАДА</w:t>
      </w:r>
    </w:p>
    <w:p w:rsidR="00EB151A" w:rsidRDefault="001F2E81" w:rsidP="00EB151A">
      <w:pPr>
        <w:pStyle w:val="FR1"/>
        <w:ind w:right="-36"/>
        <w:jc w:val="center"/>
        <w:rPr>
          <w:rFonts w:ascii="Times New Roman" w:hAnsi="Times New Roman" w:cs="Times New Roman"/>
          <w:b/>
          <w:bCs/>
          <w:sz w:val="28"/>
          <w:szCs w:val="28"/>
        </w:rPr>
      </w:pPr>
      <w:r>
        <w:rPr>
          <w:rFonts w:ascii="Times New Roman" w:hAnsi="Times New Roman" w:cs="Times New Roman"/>
          <w:b/>
          <w:sz w:val="28"/>
          <w:szCs w:val="28"/>
          <w:lang w:val="uk-UA"/>
        </w:rPr>
        <w:t xml:space="preserve"> _____</w:t>
      </w:r>
      <w:r w:rsidR="00EB151A">
        <w:rPr>
          <w:rFonts w:ascii="Times New Roman" w:hAnsi="Times New Roman" w:cs="Times New Roman"/>
          <w:b/>
          <w:sz w:val="28"/>
          <w:szCs w:val="28"/>
          <w:lang w:val="uk-UA"/>
        </w:rPr>
        <w:t xml:space="preserve"> </w:t>
      </w:r>
      <w:r w:rsidR="00EB151A">
        <w:rPr>
          <w:rFonts w:ascii="Times New Roman" w:hAnsi="Times New Roman" w:cs="Times New Roman"/>
          <w:b/>
          <w:bCs/>
          <w:sz w:val="28"/>
          <w:szCs w:val="28"/>
          <w:lang w:val="uk-UA"/>
        </w:rPr>
        <w:t>сесія  7-го скликання</w:t>
      </w:r>
    </w:p>
    <w:p w:rsidR="00EB151A" w:rsidRDefault="00EB151A" w:rsidP="00EB151A">
      <w:pPr>
        <w:autoSpaceDE w:val="0"/>
        <w:jc w:val="center"/>
        <w:rPr>
          <w:b/>
          <w:bCs/>
          <w:sz w:val="28"/>
          <w:szCs w:val="28"/>
        </w:rPr>
      </w:pPr>
      <w:r>
        <w:rPr>
          <w:b/>
          <w:bCs/>
          <w:sz w:val="28"/>
          <w:szCs w:val="28"/>
        </w:rPr>
        <w:t>Р І Ш Е Н Н Я</w:t>
      </w:r>
    </w:p>
    <w:p w:rsidR="00EB151A" w:rsidRDefault="00EB151A" w:rsidP="00EB151A">
      <w:pPr>
        <w:autoSpaceDE w:val="0"/>
        <w:jc w:val="center"/>
        <w:rPr>
          <w:b/>
          <w:bCs/>
          <w:sz w:val="28"/>
          <w:szCs w:val="28"/>
        </w:rPr>
      </w:pPr>
    </w:p>
    <w:p w:rsidR="00EB151A" w:rsidRPr="00897014" w:rsidRDefault="0077213F" w:rsidP="00EB151A">
      <w:pPr>
        <w:autoSpaceDE w:val="0"/>
        <w:ind w:firstLine="709"/>
        <w:rPr>
          <w:b/>
          <w:sz w:val="28"/>
          <w:szCs w:val="28"/>
        </w:rPr>
      </w:pPr>
      <w:r>
        <w:rPr>
          <w:b/>
          <w:bCs/>
          <w:sz w:val="28"/>
          <w:szCs w:val="28"/>
        </w:rPr>
        <w:t>_______________</w:t>
      </w:r>
      <w:r w:rsidR="00EB151A">
        <w:rPr>
          <w:b/>
          <w:bCs/>
          <w:sz w:val="28"/>
          <w:szCs w:val="28"/>
        </w:rPr>
        <w:tab/>
      </w:r>
      <w:r w:rsidR="00EB151A">
        <w:rPr>
          <w:b/>
          <w:bCs/>
          <w:sz w:val="28"/>
          <w:szCs w:val="28"/>
        </w:rPr>
        <w:tab/>
        <w:t xml:space="preserve">      Мукачево</w:t>
      </w:r>
      <w:r w:rsidR="00EB151A">
        <w:rPr>
          <w:b/>
          <w:bCs/>
          <w:sz w:val="28"/>
          <w:szCs w:val="28"/>
        </w:rPr>
        <w:tab/>
      </w:r>
      <w:r w:rsidR="00EB151A">
        <w:rPr>
          <w:b/>
          <w:bCs/>
          <w:sz w:val="28"/>
          <w:szCs w:val="28"/>
        </w:rPr>
        <w:tab/>
      </w:r>
      <w:r w:rsidR="00EB151A">
        <w:rPr>
          <w:b/>
          <w:bCs/>
          <w:sz w:val="28"/>
          <w:szCs w:val="28"/>
        </w:rPr>
        <w:tab/>
      </w:r>
      <w:r w:rsidR="00EB151A">
        <w:rPr>
          <w:b/>
          <w:bCs/>
          <w:sz w:val="28"/>
          <w:szCs w:val="28"/>
        </w:rPr>
        <w:tab/>
      </w:r>
      <w:r w:rsidR="00EB151A" w:rsidRPr="00897014">
        <w:rPr>
          <w:b/>
          <w:bCs/>
          <w:sz w:val="28"/>
          <w:szCs w:val="28"/>
        </w:rPr>
        <w:t>№</w:t>
      </w:r>
      <w:r>
        <w:rPr>
          <w:b/>
          <w:bCs/>
          <w:sz w:val="28"/>
          <w:szCs w:val="28"/>
        </w:rPr>
        <w:t>______</w:t>
      </w:r>
    </w:p>
    <w:p w:rsidR="001B509C" w:rsidRDefault="001B509C" w:rsidP="00A87758">
      <w:pPr>
        <w:jc w:val="both"/>
        <w:rPr>
          <w:rFonts w:ascii="Times New Roman" w:hAnsi="Times New Roman" w:cs="Times New Roman"/>
          <w:b/>
          <w:bCs/>
          <w:sz w:val="28"/>
          <w:szCs w:val="28"/>
        </w:rPr>
      </w:pPr>
    </w:p>
    <w:p w:rsidR="003A5ECE" w:rsidRDefault="003A5ECE" w:rsidP="00A87758">
      <w:pPr>
        <w:jc w:val="both"/>
      </w:pPr>
      <w:r>
        <w:rPr>
          <w:rFonts w:ascii="Times New Roman" w:hAnsi="Times New Roman" w:cs="Times New Roman"/>
          <w:b/>
          <w:bCs/>
          <w:sz w:val="28"/>
          <w:szCs w:val="28"/>
        </w:rPr>
        <w:t xml:space="preserve">Про затвердження Програми </w:t>
      </w:r>
      <w:r>
        <w:rPr>
          <w:rFonts w:ascii="Times New Roman" w:eastAsia="Times New Roman" w:hAnsi="Times New Roman" w:cs="Times New Roman"/>
          <w:b/>
          <w:bCs/>
          <w:sz w:val="28"/>
          <w:szCs w:val="28"/>
          <w:lang w:eastAsia="ru-RU" w:bidi="ar-SA"/>
        </w:rPr>
        <w:t xml:space="preserve">організації безкоштовного харчування дітей </w:t>
      </w:r>
      <w:r w:rsidR="00562AE9">
        <w:rPr>
          <w:rFonts w:ascii="Times New Roman" w:eastAsia="Times New Roman" w:hAnsi="Times New Roman" w:cs="Times New Roman"/>
          <w:b/>
          <w:bCs/>
          <w:sz w:val="28"/>
          <w:szCs w:val="28"/>
          <w:lang w:eastAsia="ru-RU" w:bidi="ar-SA"/>
        </w:rPr>
        <w:t xml:space="preserve">пільгових категорій </w:t>
      </w:r>
      <w:r>
        <w:rPr>
          <w:rFonts w:ascii="Times New Roman" w:eastAsia="Times New Roman" w:hAnsi="Times New Roman" w:cs="Times New Roman"/>
          <w:b/>
          <w:bCs/>
          <w:sz w:val="28"/>
          <w:szCs w:val="28"/>
          <w:lang w:eastAsia="ru-RU" w:bidi="ar-SA"/>
        </w:rPr>
        <w:t xml:space="preserve">у закладах освіти </w:t>
      </w:r>
      <w:r w:rsidR="0068592F">
        <w:rPr>
          <w:rFonts w:ascii="Times New Roman" w:eastAsia="Times New Roman" w:hAnsi="Times New Roman" w:cs="Times New Roman"/>
          <w:b/>
          <w:bCs/>
          <w:sz w:val="28"/>
          <w:szCs w:val="28"/>
          <w:lang w:eastAsia="ru-RU" w:bidi="ar-SA"/>
        </w:rPr>
        <w:t>Мукачівської</w:t>
      </w:r>
      <w:r w:rsidR="00A87758">
        <w:rPr>
          <w:rFonts w:ascii="Times New Roman" w:eastAsia="Times New Roman" w:hAnsi="Times New Roman" w:cs="Times New Roman"/>
          <w:b/>
          <w:bCs/>
          <w:sz w:val="28"/>
          <w:szCs w:val="28"/>
          <w:lang w:eastAsia="ru-RU" w:bidi="ar-SA"/>
        </w:rPr>
        <w:t xml:space="preserve"> міської  об’єднаної територіальної громади</w:t>
      </w:r>
      <w:r w:rsidR="00A0767F">
        <w:rPr>
          <w:rFonts w:ascii="Times New Roman" w:eastAsia="Times New Roman" w:hAnsi="Times New Roman" w:cs="Times New Roman"/>
          <w:b/>
          <w:bCs/>
          <w:sz w:val="28"/>
          <w:szCs w:val="28"/>
          <w:lang w:eastAsia="ru-RU" w:bidi="ar-SA"/>
        </w:rPr>
        <w:t xml:space="preserve"> </w:t>
      </w:r>
      <w:r w:rsidR="0068592F">
        <w:rPr>
          <w:rFonts w:ascii="Times New Roman" w:hAnsi="Times New Roman" w:cs="Times New Roman"/>
          <w:b/>
          <w:bCs/>
          <w:sz w:val="28"/>
          <w:szCs w:val="28"/>
        </w:rPr>
        <w:t>на 2020</w:t>
      </w:r>
      <w:r>
        <w:rPr>
          <w:rFonts w:ascii="Times New Roman" w:hAnsi="Times New Roman" w:cs="Times New Roman"/>
          <w:b/>
          <w:bCs/>
          <w:sz w:val="28"/>
          <w:szCs w:val="28"/>
        </w:rPr>
        <w:t>-202</w:t>
      </w:r>
      <w:r w:rsidR="0068592F">
        <w:rPr>
          <w:rFonts w:ascii="Times New Roman" w:hAnsi="Times New Roman" w:cs="Times New Roman"/>
          <w:b/>
          <w:bCs/>
          <w:sz w:val="28"/>
          <w:szCs w:val="28"/>
        </w:rPr>
        <w:t>2</w:t>
      </w:r>
      <w:r>
        <w:rPr>
          <w:rFonts w:ascii="Times New Roman" w:hAnsi="Times New Roman" w:cs="Times New Roman"/>
          <w:b/>
          <w:bCs/>
          <w:sz w:val="28"/>
          <w:szCs w:val="28"/>
        </w:rPr>
        <w:t xml:space="preserve"> роки </w:t>
      </w:r>
    </w:p>
    <w:p w:rsidR="001B509C" w:rsidRDefault="001B509C" w:rsidP="00D65C1D">
      <w:pPr>
        <w:jc w:val="both"/>
        <w:rPr>
          <w:rFonts w:ascii="Times New Roman" w:hAnsi="Times New Roman" w:cs="Times New Roman"/>
          <w:sz w:val="28"/>
          <w:szCs w:val="28"/>
        </w:rPr>
      </w:pPr>
    </w:p>
    <w:p w:rsidR="003A5ECE" w:rsidRDefault="001325AE" w:rsidP="00D65C1D">
      <w:pPr>
        <w:ind w:firstLine="709"/>
        <w:jc w:val="both"/>
        <w:rPr>
          <w:sz w:val="28"/>
          <w:szCs w:val="28"/>
        </w:rPr>
      </w:pPr>
      <w:r>
        <w:rPr>
          <w:rFonts w:ascii="Times New Roman" w:hAnsi="Times New Roman" w:cs="Times New Roman"/>
          <w:sz w:val="28"/>
          <w:szCs w:val="28"/>
        </w:rPr>
        <w:t xml:space="preserve">Відповідно до рішення виконавчого комітету Мукачівської міської ради від ______2019 №_______ «Про схвалення проєкту </w:t>
      </w:r>
      <w:r w:rsidRPr="00A028C3">
        <w:rPr>
          <w:rFonts w:ascii="Times New Roman" w:hAnsi="Times New Roman" w:cs="Times New Roman"/>
          <w:bCs/>
          <w:sz w:val="28"/>
          <w:szCs w:val="28"/>
        </w:rPr>
        <w:t xml:space="preserve">Програми </w:t>
      </w:r>
      <w:r w:rsidRPr="00A028C3">
        <w:rPr>
          <w:rFonts w:ascii="Times New Roman" w:eastAsia="Times New Roman" w:hAnsi="Times New Roman" w:cs="Times New Roman"/>
          <w:bCs/>
          <w:sz w:val="28"/>
          <w:szCs w:val="28"/>
          <w:lang w:eastAsia="ru-RU" w:bidi="ar-SA"/>
        </w:rPr>
        <w:t>організації безкоштовного харчування дітей</w:t>
      </w:r>
      <w:r w:rsidR="00562AE9">
        <w:rPr>
          <w:rFonts w:ascii="Times New Roman" w:eastAsia="Times New Roman" w:hAnsi="Times New Roman" w:cs="Times New Roman"/>
          <w:bCs/>
          <w:sz w:val="28"/>
          <w:szCs w:val="28"/>
          <w:lang w:eastAsia="ru-RU" w:bidi="ar-SA"/>
        </w:rPr>
        <w:t xml:space="preserve"> пільгових категорій</w:t>
      </w:r>
      <w:r w:rsidRPr="00A028C3">
        <w:rPr>
          <w:rFonts w:ascii="Times New Roman" w:eastAsia="Times New Roman" w:hAnsi="Times New Roman" w:cs="Times New Roman"/>
          <w:bCs/>
          <w:sz w:val="28"/>
          <w:szCs w:val="28"/>
          <w:lang w:eastAsia="ru-RU" w:bidi="ar-SA"/>
        </w:rPr>
        <w:t xml:space="preserve"> у закладах освіти Мукачівської</w:t>
      </w:r>
      <w:r w:rsidR="00A87758">
        <w:rPr>
          <w:rFonts w:ascii="Times New Roman" w:eastAsia="Times New Roman" w:hAnsi="Times New Roman" w:cs="Times New Roman"/>
          <w:bCs/>
          <w:sz w:val="28"/>
          <w:szCs w:val="28"/>
          <w:lang w:eastAsia="ru-RU" w:bidi="ar-SA"/>
        </w:rPr>
        <w:t xml:space="preserve"> міської об’єднаної територіальної громади </w:t>
      </w:r>
      <w:r w:rsidRPr="00A028C3">
        <w:rPr>
          <w:rFonts w:ascii="Times New Roman" w:eastAsia="Times New Roman" w:hAnsi="Times New Roman" w:cs="Times New Roman"/>
          <w:bCs/>
          <w:sz w:val="28"/>
          <w:szCs w:val="28"/>
          <w:lang w:eastAsia="ru-RU" w:bidi="ar-SA"/>
        </w:rPr>
        <w:t xml:space="preserve"> </w:t>
      </w:r>
      <w:r w:rsidRPr="00A028C3">
        <w:rPr>
          <w:rFonts w:ascii="Times New Roman" w:hAnsi="Times New Roman" w:cs="Times New Roman"/>
          <w:bCs/>
          <w:sz w:val="28"/>
          <w:szCs w:val="28"/>
        </w:rPr>
        <w:t>на 2020-2022 роки</w:t>
      </w:r>
      <w:r w:rsidR="00A028C3">
        <w:rPr>
          <w:rFonts w:ascii="Times New Roman" w:hAnsi="Times New Roman" w:cs="Times New Roman"/>
          <w:b/>
          <w:bCs/>
          <w:sz w:val="28"/>
          <w:szCs w:val="28"/>
        </w:rPr>
        <w:t>»</w:t>
      </w:r>
      <w:r w:rsidR="00A028C3" w:rsidRPr="00A028C3">
        <w:rPr>
          <w:rFonts w:ascii="Times New Roman" w:hAnsi="Times New Roman" w:cs="Times New Roman"/>
          <w:bCs/>
          <w:sz w:val="28"/>
          <w:szCs w:val="28"/>
        </w:rPr>
        <w:t>,</w:t>
      </w:r>
      <w:r w:rsidR="00A028C3">
        <w:rPr>
          <w:rFonts w:ascii="Times New Roman" w:hAnsi="Times New Roman" w:cs="Times New Roman"/>
          <w:b/>
          <w:bCs/>
          <w:sz w:val="28"/>
          <w:szCs w:val="28"/>
        </w:rPr>
        <w:t xml:space="preserve"> </w:t>
      </w:r>
      <w:r w:rsidR="00A028C3">
        <w:rPr>
          <w:rFonts w:ascii="Times New Roman" w:hAnsi="Times New Roman" w:cs="Times New Roman"/>
          <w:sz w:val="28"/>
          <w:szCs w:val="28"/>
        </w:rPr>
        <w:t>з</w:t>
      </w:r>
      <w:r w:rsidR="003A5ECE">
        <w:rPr>
          <w:rFonts w:ascii="Times New Roman" w:hAnsi="Times New Roman" w:cs="Times New Roman"/>
          <w:sz w:val="28"/>
          <w:szCs w:val="28"/>
        </w:rPr>
        <w:t xml:space="preserve"> метою підтримки </w:t>
      </w:r>
      <w:r w:rsidR="009B1A8F">
        <w:rPr>
          <w:rFonts w:ascii="Times New Roman" w:hAnsi="Times New Roman" w:cs="Times New Roman"/>
          <w:sz w:val="28"/>
          <w:szCs w:val="28"/>
        </w:rPr>
        <w:t xml:space="preserve">пільгових і </w:t>
      </w:r>
      <w:r w:rsidR="003A5ECE">
        <w:rPr>
          <w:rFonts w:ascii="Times New Roman" w:hAnsi="Times New Roman" w:cs="Times New Roman"/>
          <w:sz w:val="28"/>
          <w:szCs w:val="28"/>
        </w:rPr>
        <w:t>соціально-незахищених категорій дітей</w:t>
      </w:r>
      <w:r w:rsidR="00A028C3">
        <w:rPr>
          <w:rFonts w:ascii="Times New Roman" w:hAnsi="Times New Roman" w:cs="Times New Roman"/>
          <w:sz w:val="28"/>
          <w:szCs w:val="28"/>
        </w:rPr>
        <w:t xml:space="preserve"> </w:t>
      </w:r>
      <w:r w:rsidR="008B35FB">
        <w:rPr>
          <w:rFonts w:ascii="Times New Roman" w:hAnsi="Times New Roman" w:cs="Times New Roman"/>
          <w:sz w:val="28"/>
          <w:szCs w:val="28"/>
        </w:rPr>
        <w:t xml:space="preserve"> </w:t>
      </w:r>
      <w:r w:rsidR="003A5ECE">
        <w:rPr>
          <w:rFonts w:ascii="Times New Roman" w:hAnsi="Times New Roman" w:cs="Times New Roman"/>
          <w:sz w:val="28"/>
          <w:szCs w:val="28"/>
        </w:rPr>
        <w:t xml:space="preserve">та </w:t>
      </w:r>
      <w:r w:rsidR="003A5ECE">
        <w:rPr>
          <w:rFonts w:ascii="Times New Roman" w:eastAsia="Times New Roman" w:hAnsi="Times New Roman" w:cs="Times New Roman"/>
          <w:sz w:val="28"/>
          <w:szCs w:val="28"/>
          <w:lang w:eastAsia="ru-RU" w:bidi="ar-SA"/>
        </w:rPr>
        <w:t>забезпечення їх</w:t>
      </w:r>
      <w:r w:rsidR="00A028C3">
        <w:rPr>
          <w:rFonts w:ascii="Times New Roman" w:eastAsia="Times New Roman" w:hAnsi="Times New Roman" w:cs="Times New Roman"/>
          <w:sz w:val="28"/>
          <w:szCs w:val="28"/>
          <w:lang w:eastAsia="ru-RU" w:bidi="ar-SA"/>
        </w:rPr>
        <w:t xml:space="preserve"> </w:t>
      </w:r>
      <w:r w:rsidR="003A5ECE">
        <w:rPr>
          <w:rFonts w:ascii="Times New Roman" w:eastAsia="Times New Roman" w:hAnsi="Times New Roman" w:cs="Times New Roman"/>
          <w:sz w:val="28"/>
          <w:szCs w:val="28"/>
          <w:lang w:eastAsia="ru-RU" w:bidi="ar-SA"/>
        </w:rPr>
        <w:t xml:space="preserve"> безкоштовним харчуванням, відповідно до Закону України</w:t>
      </w:r>
      <w:r w:rsidR="003A5ECE">
        <w:rPr>
          <w:rFonts w:ascii="Times New Roman" w:hAnsi="Times New Roman" w:cs="Times New Roman"/>
          <w:sz w:val="28"/>
          <w:szCs w:val="28"/>
        </w:rPr>
        <w:t xml:space="preserve"> </w:t>
      </w:r>
      <w:r w:rsidR="00CE654A">
        <w:rPr>
          <w:rFonts w:ascii="Times New Roman" w:hAnsi="Times New Roman" w:cs="Times New Roman"/>
          <w:sz w:val="28"/>
          <w:szCs w:val="28"/>
        </w:rPr>
        <w:t>від 24.12.2015р. №911-</w:t>
      </w:r>
      <w:r w:rsidR="00CE654A">
        <w:rPr>
          <w:rFonts w:ascii="Times New Roman" w:hAnsi="Times New Roman" w:cs="Times New Roman"/>
          <w:sz w:val="28"/>
          <w:szCs w:val="28"/>
          <w:lang w:val="en-US"/>
        </w:rPr>
        <w:t>VIII</w:t>
      </w:r>
      <w:r w:rsidR="00A87758">
        <w:rPr>
          <w:rFonts w:ascii="Times New Roman" w:hAnsi="Times New Roman" w:cs="Times New Roman"/>
          <w:sz w:val="28"/>
          <w:szCs w:val="28"/>
        </w:rPr>
        <w:t xml:space="preserve"> </w:t>
      </w:r>
      <w:r w:rsidR="008B35FB">
        <w:rPr>
          <w:rFonts w:ascii="Times New Roman" w:hAnsi="Times New Roman" w:cs="Times New Roman"/>
          <w:sz w:val="28"/>
          <w:szCs w:val="28"/>
        </w:rPr>
        <w:t xml:space="preserve"> </w:t>
      </w:r>
      <w:r w:rsidR="003A5ECE">
        <w:rPr>
          <w:rFonts w:ascii="Times New Roman" w:hAnsi="Times New Roman" w:cs="Times New Roman"/>
          <w:sz w:val="28"/>
          <w:szCs w:val="28"/>
        </w:rPr>
        <w:t>“Про внесення змін до деяких законодавчих актів України</w:t>
      </w:r>
      <w:r w:rsidR="003A5ECE" w:rsidRPr="00082928">
        <w:rPr>
          <w:rFonts w:ascii="Times New Roman" w:hAnsi="Times New Roman" w:cs="Times New Roman"/>
          <w:color w:val="000000"/>
          <w:sz w:val="28"/>
          <w:szCs w:val="28"/>
        </w:rPr>
        <w:t xml:space="preserve">”, Законів України “Про освіту”, “Про охорону дитинства”, „Про загальну середню освіту”, “Про дошкільну освіту”, </w:t>
      </w:r>
      <w:r w:rsidR="00A0767F" w:rsidRPr="00082928">
        <w:rPr>
          <w:rFonts w:ascii="Times New Roman" w:hAnsi="Times New Roman" w:cs="Times New Roman"/>
          <w:color w:val="000000"/>
          <w:sz w:val="28"/>
          <w:szCs w:val="28"/>
        </w:rPr>
        <w:t xml:space="preserve">враховуючи </w:t>
      </w:r>
      <w:r w:rsidR="00EB151A" w:rsidRPr="0056125E">
        <w:rPr>
          <w:sz w:val="28"/>
          <w:szCs w:val="28"/>
        </w:rPr>
        <w:t xml:space="preserve"> рекомендації постійної депутатської</w:t>
      </w:r>
      <w:r w:rsidR="00EB151A" w:rsidRPr="0056125E">
        <w:rPr>
          <w:sz w:val="28"/>
        </w:rPr>
        <w:t xml:space="preserve"> комісії </w:t>
      </w:r>
      <w:r w:rsidR="009B1A8F">
        <w:rPr>
          <w:sz w:val="28"/>
        </w:rPr>
        <w:t xml:space="preserve">з питань бюджету та </w:t>
      </w:r>
      <w:r w:rsidR="00F76318">
        <w:rPr>
          <w:sz w:val="28"/>
        </w:rPr>
        <w:t xml:space="preserve"> соціально-економічного розвитку Мукачівської міської ради (протокол №_____ від</w:t>
      </w:r>
      <w:r w:rsidR="00D24ECE">
        <w:rPr>
          <w:sz w:val="28"/>
        </w:rPr>
        <w:t xml:space="preserve"> _______р.),</w:t>
      </w:r>
      <w:r w:rsidR="00D97AA9">
        <w:rPr>
          <w:sz w:val="28"/>
        </w:rPr>
        <w:t xml:space="preserve"> </w:t>
      </w:r>
      <w:r w:rsidR="009B1A8F">
        <w:rPr>
          <w:sz w:val="28"/>
        </w:rPr>
        <w:t xml:space="preserve">комісії </w:t>
      </w:r>
      <w:r w:rsidR="00EB151A" w:rsidRPr="0056125E">
        <w:rPr>
          <w:sz w:val="28"/>
        </w:rPr>
        <w:t>з питань</w:t>
      </w:r>
      <w:r w:rsidR="00EB151A" w:rsidRPr="0056125E">
        <w:rPr>
          <w:bCs/>
          <w:sz w:val="28"/>
          <w:shd w:val="clear" w:color="auto" w:fill="FFFFFF"/>
        </w:rPr>
        <w:t xml:space="preserve"> </w:t>
      </w:r>
      <w:r w:rsidR="00EB151A" w:rsidRPr="0056125E">
        <w:rPr>
          <w:sz w:val="28"/>
          <w:szCs w:val="28"/>
        </w:rPr>
        <w:t>освіти, культури, молоді і спорту та духовного розвитку (протокол №</w:t>
      </w:r>
      <w:r w:rsidR="00B37B29">
        <w:rPr>
          <w:sz w:val="28"/>
          <w:szCs w:val="28"/>
        </w:rPr>
        <w:t>___</w:t>
      </w:r>
      <w:r w:rsidR="00EB151A">
        <w:rPr>
          <w:sz w:val="28"/>
          <w:szCs w:val="28"/>
        </w:rPr>
        <w:t xml:space="preserve"> </w:t>
      </w:r>
      <w:r w:rsidR="00EB151A" w:rsidRPr="0056125E">
        <w:rPr>
          <w:sz w:val="28"/>
          <w:szCs w:val="28"/>
        </w:rPr>
        <w:t xml:space="preserve">від  </w:t>
      </w:r>
      <w:r w:rsidR="00B37B29">
        <w:rPr>
          <w:sz w:val="28"/>
          <w:szCs w:val="28"/>
        </w:rPr>
        <w:t>________</w:t>
      </w:r>
      <w:r w:rsidR="00EB151A" w:rsidRPr="0056125E">
        <w:rPr>
          <w:sz w:val="28"/>
          <w:szCs w:val="28"/>
        </w:rPr>
        <w:t xml:space="preserve"> р.), </w:t>
      </w:r>
      <w:r w:rsidR="00A0767F" w:rsidRPr="00082928">
        <w:rPr>
          <w:rFonts w:ascii="Times New Roman" w:hAnsi="Times New Roman" w:cs="Times New Roman"/>
          <w:color w:val="000000"/>
          <w:sz w:val="28"/>
          <w:szCs w:val="28"/>
        </w:rPr>
        <w:t xml:space="preserve">керуючись </w:t>
      </w:r>
      <w:r w:rsidR="00404B79">
        <w:rPr>
          <w:rFonts w:ascii="Times New Roman" w:hAnsi="Times New Roman" w:cs="Times New Roman"/>
          <w:bCs/>
          <w:color w:val="000000"/>
          <w:sz w:val="28"/>
          <w:szCs w:val="28"/>
        </w:rPr>
        <w:t>п.22 ч.1 ст.</w:t>
      </w:r>
      <w:r w:rsidR="009B1A8F">
        <w:rPr>
          <w:rFonts w:ascii="Times New Roman" w:hAnsi="Times New Roman" w:cs="Times New Roman"/>
          <w:bCs/>
          <w:color w:val="000000"/>
          <w:sz w:val="28"/>
          <w:szCs w:val="28"/>
        </w:rPr>
        <w:t>26,</w:t>
      </w:r>
      <w:r w:rsidR="00404B79">
        <w:rPr>
          <w:rFonts w:ascii="Times New Roman" w:hAnsi="Times New Roman" w:cs="Times New Roman"/>
          <w:bCs/>
          <w:color w:val="000000"/>
          <w:sz w:val="28"/>
          <w:szCs w:val="28"/>
        </w:rPr>
        <w:t xml:space="preserve"> ч.</w:t>
      </w:r>
      <w:r w:rsidR="003A5ECE" w:rsidRPr="00082928">
        <w:rPr>
          <w:rFonts w:ascii="Times New Roman" w:hAnsi="Times New Roman" w:cs="Times New Roman"/>
          <w:bCs/>
          <w:color w:val="000000"/>
          <w:sz w:val="28"/>
          <w:szCs w:val="28"/>
        </w:rPr>
        <w:t xml:space="preserve">1 ст.59 </w:t>
      </w:r>
      <w:r w:rsidR="003A5ECE" w:rsidRPr="00082928">
        <w:rPr>
          <w:rFonts w:ascii="Times New Roman" w:hAnsi="Times New Roman" w:cs="Times New Roman"/>
          <w:color w:val="000000"/>
          <w:sz w:val="28"/>
          <w:szCs w:val="28"/>
        </w:rPr>
        <w:t xml:space="preserve">Закону України «Про місцеве самоврядування в Україні», </w:t>
      </w:r>
      <w:r w:rsidR="003A5ECE" w:rsidRPr="009B1A8F">
        <w:rPr>
          <w:rFonts w:ascii="Times New Roman" w:hAnsi="Times New Roman" w:cs="Times New Roman"/>
          <w:b/>
          <w:color w:val="000000"/>
          <w:sz w:val="28"/>
          <w:szCs w:val="28"/>
        </w:rPr>
        <w:t>Мукачівська міська рада</w:t>
      </w:r>
      <w:r w:rsidR="003A5ECE" w:rsidRPr="00082928">
        <w:rPr>
          <w:rFonts w:ascii="Times New Roman" w:hAnsi="Times New Roman" w:cs="Times New Roman"/>
          <w:color w:val="000000"/>
          <w:sz w:val="28"/>
          <w:szCs w:val="28"/>
        </w:rPr>
        <w:t xml:space="preserve"> </w:t>
      </w:r>
      <w:r w:rsidR="003A5ECE" w:rsidRPr="00082928">
        <w:rPr>
          <w:rFonts w:ascii="Times New Roman" w:hAnsi="Times New Roman" w:cs="Times New Roman"/>
          <w:b/>
          <w:color w:val="000000"/>
          <w:sz w:val="28"/>
          <w:szCs w:val="28"/>
        </w:rPr>
        <w:t>вирішила</w:t>
      </w:r>
      <w:r w:rsidR="003A5ECE" w:rsidRPr="00082928">
        <w:rPr>
          <w:rFonts w:ascii="Times New Roman" w:hAnsi="Times New Roman" w:cs="Times New Roman"/>
          <w:color w:val="000000"/>
          <w:sz w:val="28"/>
          <w:szCs w:val="28"/>
        </w:rPr>
        <w:t>:</w:t>
      </w:r>
    </w:p>
    <w:p w:rsidR="001B509C" w:rsidRDefault="003A5ECE" w:rsidP="00351E13">
      <w:pPr>
        <w:jc w:val="both"/>
        <w:rPr>
          <w:rFonts w:ascii="Times New Roman" w:hAnsi="Times New Roman" w:cs="Times New Roman"/>
          <w:sz w:val="28"/>
          <w:szCs w:val="28"/>
        </w:rPr>
      </w:pPr>
      <w:r>
        <w:rPr>
          <w:rFonts w:ascii="Times New Roman" w:hAnsi="Times New Roman" w:cs="Times New Roman"/>
          <w:sz w:val="28"/>
          <w:szCs w:val="28"/>
        </w:rPr>
        <w:tab/>
      </w:r>
    </w:p>
    <w:p w:rsidR="003A5ECE" w:rsidRDefault="003A5ECE" w:rsidP="00D65C1D">
      <w:pPr>
        <w:ind w:firstLine="708"/>
        <w:jc w:val="both"/>
      </w:pPr>
      <w:r>
        <w:rPr>
          <w:rFonts w:ascii="Times New Roman" w:hAnsi="Times New Roman" w:cs="Times New Roman"/>
          <w:sz w:val="28"/>
          <w:szCs w:val="28"/>
        </w:rPr>
        <w:t xml:space="preserve">1. Затвердити Програму </w:t>
      </w:r>
      <w:r>
        <w:rPr>
          <w:rFonts w:ascii="Times New Roman" w:eastAsia="Times New Roman" w:hAnsi="Times New Roman" w:cs="Times New Roman"/>
          <w:sz w:val="28"/>
          <w:szCs w:val="28"/>
          <w:lang w:eastAsia="ru-RU" w:bidi="ar-SA"/>
        </w:rPr>
        <w:t>організації безкоштовного харчування дітей</w:t>
      </w:r>
      <w:r w:rsidR="00992BD8">
        <w:rPr>
          <w:rFonts w:ascii="Times New Roman" w:eastAsia="Times New Roman" w:hAnsi="Times New Roman" w:cs="Times New Roman"/>
          <w:sz w:val="28"/>
          <w:szCs w:val="28"/>
          <w:lang w:eastAsia="ru-RU" w:bidi="ar-SA"/>
        </w:rPr>
        <w:t xml:space="preserve"> пільгових категорій</w:t>
      </w:r>
      <w:r>
        <w:rPr>
          <w:rFonts w:ascii="Times New Roman" w:eastAsia="Times New Roman" w:hAnsi="Times New Roman" w:cs="Times New Roman"/>
          <w:sz w:val="28"/>
          <w:szCs w:val="28"/>
          <w:lang w:eastAsia="ru-RU" w:bidi="ar-SA"/>
        </w:rPr>
        <w:t xml:space="preserve"> у закладах освіти </w:t>
      </w:r>
      <w:r w:rsidR="0077213F">
        <w:rPr>
          <w:rFonts w:ascii="Times New Roman" w:eastAsia="Times New Roman" w:hAnsi="Times New Roman" w:cs="Times New Roman"/>
          <w:sz w:val="28"/>
          <w:szCs w:val="28"/>
          <w:lang w:eastAsia="ru-RU" w:bidi="ar-SA"/>
        </w:rPr>
        <w:t>Мукачівської</w:t>
      </w:r>
      <w:r w:rsidR="00A346A7">
        <w:rPr>
          <w:rFonts w:ascii="Times New Roman" w:eastAsia="Times New Roman" w:hAnsi="Times New Roman" w:cs="Times New Roman"/>
          <w:sz w:val="28"/>
          <w:szCs w:val="28"/>
          <w:lang w:eastAsia="ru-RU" w:bidi="ar-SA"/>
        </w:rPr>
        <w:t xml:space="preserve"> міської </w:t>
      </w:r>
      <w:r w:rsidR="0077213F">
        <w:rPr>
          <w:rFonts w:ascii="Times New Roman" w:eastAsia="Times New Roman" w:hAnsi="Times New Roman" w:cs="Times New Roman"/>
          <w:sz w:val="28"/>
          <w:szCs w:val="28"/>
          <w:lang w:eastAsia="ru-RU" w:bidi="ar-SA"/>
        </w:rPr>
        <w:t xml:space="preserve"> </w:t>
      </w:r>
      <w:r w:rsidR="00A346A7">
        <w:rPr>
          <w:rFonts w:ascii="Times New Roman" w:eastAsia="Times New Roman" w:hAnsi="Times New Roman" w:cs="Times New Roman"/>
          <w:bCs/>
          <w:sz w:val="28"/>
          <w:szCs w:val="28"/>
          <w:lang w:eastAsia="ru-RU" w:bidi="ar-SA"/>
        </w:rPr>
        <w:t xml:space="preserve">об’єднаної територіальної громади </w:t>
      </w:r>
      <w:r w:rsidR="004F4869">
        <w:rPr>
          <w:rFonts w:ascii="Times New Roman" w:eastAsia="Times New Roman" w:hAnsi="Times New Roman" w:cs="Times New Roman"/>
          <w:sz w:val="28"/>
          <w:szCs w:val="28"/>
          <w:lang w:eastAsia="ru-RU" w:bidi="ar-SA"/>
        </w:rPr>
        <w:t xml:space="preserve"> </w:t>
      </w:r>
      <w:r w:rsidR="0077213F">
        <w:rPr>
          <w:rFonts w:ascii="Times New Roman" w:hAnsi="Times New Roman" w:cs="Times New Roman"/>
          <w:sz w:val="28"/>
          <w:szCs w:val="28"/>
        </w:rPr>
        <w:t>на 2020</w:t>
      </w:r>
      <w:r w:rsidR="00680FAF">
        <w:rPr>
          <w:rFonts w:ascii="Times New Roman" w:hAnsi="Times New Roman" w:cs="Times New Roman"/>
          <w:sz w:val="28"/>
          <w:szCs w:val="28"/>
        </w:rPr>
        <w:t>-202</w:t>
      </w:r>
      <w:r w:rsidR="0077213F">
        <w:rPr>
          <w:rFonts w:ascii="Times New Roman" w:hAnsi="Times New Roman" w:cs="Times New Roman"/>
          <w:sz w:val="28"/>
          <w:szCs w:val="28"/>
        </w:rPr>
        <w:t>2</w:t>
      </w:r>
      <w:r w:rsidR="008614A0">
        <w:rPr>
          <w:rFonts w:ascii="Times New Roman" w:hAnsi="Times New Roman" w:cs="Times New Roman"/>
          <w:sz w:val="28"/>
          <w:szCs w:val="28"/>
        </w:rPr>
        <w:t xml:space="preserve"> роки</w:t>
      </w:r>
      <w:r w:rsidR="003F37EE">
        <w:rPr>
          <w:rFonts w:ascii="Times New Roman" w:hAnsi="Times New Roman" w:cs="Times New Roman"/>
          <w:sz w:val="28"/>
          <w:szCs w:val="28"/>
        </w:rPr>
        <w:t xml:space="preserve"> </w:t>
      </w:r>
      <w:r>
        <w:rPr>
          <w:rFonts w:ascii="Times New Roman" w:hAnsi="Times New Roman" w:cs="Times New Roman"/>
          <w:sz w:val="28"/>
          <w:szCs w:val="28"/>
        </w:rPr>
        <w:t xml:space="preserve"> </w:t>
      </w:r>
      <w:r w:rsidR="00D65C1D">
        <w:rPr>
          <w:rFonts w:ascii="Times New Roman" w:hAnsi="Times New Roman" w:cs="Times New Roman"/>
          <w:sz w:val="28"/>
          <w:szCs w:val="28"/>
        </w:rPr>
        <w:t>згідно додатку до цього рішення.</w:t>
      </w:r>
    </w:p>
    <w:p w:rsidR="00D65C1D" w:rsidRDefault="003A5ECE" w:rsidP="00D65C1D">
      <w:pPr>
        <w:ind w:firstLine="708"/>
        <w:jc w:val="both"/>
        <w:rPr>
          <w:rFonts w:ascii="Times New Roman" w:hAnsi="Times New Roman" w:cs="Times New Roman"/>
          <w:sz w:val="28"/>
          <w:szCs w:val="28"/>
        </w:rPr>
      </w:pPr>
      <w:r>
        <w:rPr>
          <w:rFonts w:ascii="Times New Roman" w:hAnsi="Times New Roman" w:cs="Times New Roman"/>
          <w:sz w:val="28"/>
          <w:szCs w:val="28"/>
        </w:rPr>
        <w:tab/>
      </w:r>
      <w:r w:rsidR="001F272B">
        <w:rPr>
          <w:rFonts w:ascii="Times New Roman" w:hAnsi="Times New Roman" w:cs="Times New Roman"/>
          <w:sz w:val="28"/>
          <w:szCs w:val="28"/>
        </w:rPr>
        <w:t>2</w:t>
      </w:r>
      <w:r w:rsidR="008614A0">
        <w:rPr>
          <w:rFonts w:ascii="Times New Roman" w:hAnsi="Times New Roman" w:cs="Times New Roman"/>
          <w:sz w:val="28"/>
          <w:szCs w:val="28"/>
        </w:rPr>
        <w:t xml:space="preserve">. </w:t>
      </w:r>
      <w:r w:rsidR="00BF7EB1">
        <w:rPr>
          <w:rFonts w:ascii="Times New Roman" w:hAnsi="Times New Roman" w:cs="Times New Roman"/>
          <w:sz w:val="28"/>
          <w:szCs w:val="28"/>
        </w:rPr>
        <w:t xml:space="preserve">Вважати </w:t>
      </w:r>
      <w:r w:rsidR="00BF7EB1" w:rsidRPr="00082928">
        <w:rPr>
          <w:rFonts w:ascii="Times New Roman" w:hAnsi="Times New Roman" w:cs="Times New Roman"/>
          <w:sz w:val="28"/>
          <w:szCs w:val="28"/>
        </w:rPr>
        <w:t xml:space="preserve"> таким,</w:t>
      </w:r>
      <w:r w:rsidR="00BF7EB1">
        <w:rPr>
          <w:rFonts w:ascii="Times New Roman" w:hAnsi="Times New Roman" w:cs="Times New Roman"/>
          <w:sz w:val="28"/>
          <w:szCs w:val="28"/>
        </w:rPr>
        <w:t xml:space="preserve"> що втратило чинність рішення 53-ої  сесії Мукачівської міської ради </w:t>
      </w:r>
      <w:r w:rsidR="00BF7EB1" w:rsidRPr="00082928">
        <w:rPr>
          <w:rFonts w:ascii="Times New Roman" w:hAnsi="Times New Roman" w:cs="Times New Roman"/>
          <w:sz w:val="28"/>
          <w:szCs w:val="28"/>
        </w:rPr>
        <w:t xml:space="preserve"> 7-</w:t>
      </w:r>
      <w:r w:rsidR="00BF7EB1">
        <w:rPr>
          <w:rFonts w:ascii="Times New Roman" w:hAnsi="Times New Roman" w:cs="Times New Roman"/>
          <w:sz w:val="28"/>
          <w:szCs w:val="28"/>
        </w:rPr>
        <w:t>го скликання від 31.01.2019 №1300</w:t>
      </w:r>
      <w:r w:rsidR="00BF7EB1" w:rsidRPr="00082928">
        <w:rPr>
          <w:rFonts w:ascii="Times New Roman" w:hAnsi="Times New Roman" w:cs="Times New Roman"/>
          <w:sz w:val="28"/>
          <w:szCs w:val="28"/>
        </w:rPr>
        <w:t xml:space="preserve"> </w:t>
      </w:r>
      <w:r w:rsidR="00BF7EB1">
        <w:rPr>
          <w:rFonts w:ascii="Times New Roman" w:hAnsi="Times New Roman" w:cs="Times New Roman"/>
          <w:sz w:val="28"/>
          <w:szCs w:val="28"/>
        </w:rPr>
        <w:t>«</w:t>
      </w:r>
      <w:r w:rsidR="00BF7EB1" w:rsidRPr="0077213F">
        <w:rPr>
          <w:rFonts w:ascii="Times New Roman" w:hAnsi="Times New Roman" w:cs="Times New Roman"/>
          <w:bCs/>
          <w:sz w:val="28"/>
          <w:szCs w:val="28"/>
        </w:rPr>
        <w:t xml:space="preserve">Про затвердження Програми </w:t>
      </w:r>
      <w:r w:rsidR="00BF7EB1" w:rsidRPr="0077213F">
        <w:rPr>
          <w:rFonts w:ascii="Times New Roman" w:eastAsia="Times New Roman" w:hAnsi="Times New Roman" w:cs="Times New Roman"/>
          <w:bCs/>
          <w:sz w:val="28"/>
          <w:szCs w:val="28"/>
          <w:lang w:eastAsia="ru-RU" w:bidi="ar-SA"/>
        </w:rPr>
        <w:t xml:space="preserve">організації безкоштовного харчування дітей у закладах освіти м. Мукачева </w:t>
      </w:r>
      <w:r w:rsidR="00BF7EB1" w:rsidRPr="0077213F">
        <w:rPr>
          <w:rFonts w:ascii="Times New Roman" w:hAnsi="Times New Roman" w:cs="Times New Roman"/>
          <w:bCs/>
          <w:sz w:val="28"/>
          <w:szCs w:val="28"/>
        </w:rPr>
        <w:t>на 2018-2020 роки у новій редакції</w:t>
      </w:r>
      <w:r w:rsidR="00BF7EB1">
        <w:rPr>
          <w:rFonts w:ascii="Times New Roman" w:hAnsi="Times New Roman" w:cs="Times New Roman"/>
          <w:bCs/>
          <w:sz w:val="28"/>
          <w:szCs w:val="28"/>
        </w:rPr>
        <w:t>» зі змінами та доповненнями з 01.01.2020 року.</w:t>
      </w:r>
    </w:p>
    <w:p w:rsidR="008614A0" w:rsidRPr="0077213F" w:rsidRDefault="00D65C1D" w:rsidP="00351E13">
      <w:pPr>
        <w:ind w:firstLine="708"/>
        <w:jc w:val="both"/>
        <w:rPr>
          <w:kern w:val="2"/>
        </w:rPr>
      </w:pPr>
      <w:r>
        <w:rPr>
          <w:rFonts w:ascii="Times New Roman" w:hAnsi="Times New Roman" w:cs="Times New Roman"/>
          <w:sz w:val="28"/>
          <w:szCs w:val="28"/>
        </w:rPr>
        <w:t xml:space="preserve">3. </w:t>
      </w:r>
      <w:r w:rsidR="00BF7EB1">
        <w:rPr>
          <w:rFonts w:ascii="Times New Roman" w:hAnsi="Times New Roman" w:cs="Times New Roman"/>
          <w:sz w:val="28"/>
          <w:szCs w:val="28"/>
        </w:rPr>
        <w:t>Фінансовому управлінню Мукачівської міської ради фінансування проводити в межах затверджених асигнувань в бюджеті на 2020-2022роки.</w:t>
      </w:r>
    </w:p>
    <w:p w:rsidR="001B509C" w:rsidRPr="00D65C1D" w:rsidRDefault="00467292" w:rsidP="00D65C1D">
      <w:pPr>
        <w:ind w:firstLine="708"/>
        <w:jc w:val="both"/>
        <w:rPr>
          <w:kern w:val="2"/>
        </w:rPr>
      </w:pPr>
      <w:r>
        <w:rPr>
          <w:rFonts w:ascii="Times New Roman" w:hAnsi="Times New Roman" w:cs="Times New Roman"/>
          <w:sz w:val="28"/>
          <w:szCs w:val="28"/>
        </w:rPr>
        <w:t>4</w:t>
      </w:r>
      <w:r w:rsidR="00CF5954" w:rsidRPr="00082928">
        <w:rPr>
          <w:rFonts w:ascii="Times New Roman" w:hAnsi="Times New Roman" w:cs="Times New Roman"/>
          <w:sz w:val="28"/>
          <w:szCs w:val="28"/>
        </w:rPr>
        <w:t xml:space="preserve">. </w:t>
      </w:r>
      <w:r>
        <w:rPr>
          <w:rFonts w:ascii="Times New Roman" w:hAnsi="Times New Roman" w:cs="Times New Roman"/>
          <w:sz w:val="28"/>
          <w:szCs w:val="28"/>
        </w:rPr>
        <w:t>Встановити, що дане рішення Мукачівської міської ради набирає чинності з 01.01.2020 року.</w:t>
      </w:r>
    </w:p>
    <w:p w:rsidR="00D25ADE" w:rsidRDefault="00467292" w:rsidP="001B509C">
      <w:pPr>
        <w:ind w:firstLine="708"/>
        <w:jc w:val="both"/>
        <w:rPr>
          <w:rFonts w:ascii="Times New Roman" w:hAnsi="Times New Roman" w:cs="Times New Roman"/>
          <w:sz w:val="28"/>
          <w:szCs w:val="28"/>
        </w:rPr>
      </w:pPr>
      <w:r>
        <w:rPr>
          <w:rFonts w:ascii="Times New Roman" w:hAnsi="Times New Roman" w:cs="Times New Roman"/>
          <w:sz w:val="28"/>
          <w:szCs w:val="28"/>
        </w:rPr>
        <w:t>5</w:t>
      </w:r>
      <w:r w:rsidR="00D25311">
        <w:rPr>
          <w:rFonts w:ascii="Times New Roman" w:hAnsi="Times New Roman" w:cs="Times New Roman"/>
          <w:sz w:val="28"/>
          <w:szCs w:val="28"/>
        </w:rPr>
        <w:t>. Контроль за виконанням даного</w:t>
      </w:r>
      <w:r w:rsidR="003A5ECE">
        <w:rPr>
          <w:rFonts w:ascii="Times New Roman" w:hAnsi="Times New Roman" w:cs="Times New Roman"/>
          <w:sz w:val="28"/>
          <w:szCs w:val="28"/>
        </w:rPr>
        <w:t xml:space="preserve"> рішення покласти на </w:t>
      </w:r>
      <w:r w:rsidR="00B37C9E">
        <w:rPr>
          <w:rFonts w:ascii="Times New Roman" w:hAnsi="Times New Roman" w:cs="Times New Roman"/>
          <w:sz w:val="28"/>
          <w:szCs w:val="28"/>
        </w:rPr>
        <w:t xml:space="preserve">першого заступника міського голови Р.Федіва, </w:t>
      </w:r>
      <w:r w:rsidR="003A5ECE">
        <w:rPr>
          <w:rFonts w:ascii="Times New Roman" w:hAnsi="Times New Roman" w:cs="Times New Roman"/>
          <w:sz w:val="28"/>
          <w:szCs w:val="28"/>
        </w:rPr>
        <w:t xml:space="preserve"> постійну депутатську комісію з питань бюджету та соціал</w:t>
      </w:r>
      <w:r w:rsidR="00D97AA9">
        <w:rPr>
          <w:rFonts w:ascii="Times New Roman" w:hAnsi="Times New Roman" w:cs="Times New Roman"/>
          <w:sz w:val="28"/>
          <w:szCs w:val="28"/>
        </w:rPr>
        <w:t>ьно-економічного розвитку та</w:t>
      </w:r>
      <w:r w:rsidR="003A5ECE">
        <w:rPr>
          <w:rFonts w:ascii="Times New Roman" w:hAnsi="Times New Roman" w:cs="Times New Roman"/>
          <w:sz w:val="28"/>
          <w:szCs w:val="28"/>
        </w:rPr>
        <w:t xml:space="preserve"> постійну депутатську комісію з питань </w:t>
      </w:r>
      <w:r w:rsidR="003A5ECE">
        <w:rPr>
          <w:rFonts w:ascii="Times New Roman" w:eastAsia="Times New Roman" w:hAnsi="Times New Roman" w:cs="Times New Roman"/>
          <w:sz w:val="28"/>
          <w:szCs w:val="28"/>
        </w:rPr>
        <w:t xml:space="preserve"> </w:t>
      </w:r>
      <w:r w:rsidR="003A5ECE">
        <w:rPr>
          <w:rFonts w:ascii="Times New Roman" w:hAnsi="Times New Roman" w:cs="Times New Roman"/>
          <w:sz w:val="28"/>
          <w:szCs w:val="28"/>
        </w:rPr>
        <w:t>освіти, культури, молоді і спорту та духовного розвитку.</w:t>
      </w:r>
    </w:p>
    <w:p w:rsidR="001B509C" w:rsidRDefault="001B509C">
      <w:pPr>
        <w:tabs>
          <w:tab w:val="left" w:pos="358"/>
        </w:tabs>
        <w:jc w:val="both"/>
        <w:rPr>
          <w:rFonts w:ascii="Times New Roman" w:hAnsi="Times New Roman" w:cs="Times New Roman"/>
          <w:b/>
          <w:bCs/>
          <w:sz w:val="28"/>
          <w:szCs w:val="28"/>
        </w:rPr>
      </w:pPr>
    </w:p>
    <w:p w:rsidR="003A5ECE" w:rsidRDefault="003A5ECE">
      <w:pPr>
        <w:tabs>
          <w:tab w:val="left" w:pos="358"/>
        </w:tabs>
        <w:jc w:val="both"/>
      </w:pPr>
      <w:r>
        <w:rPr>
          <w:rFonts w:ascii="Times New Roman" w:hAnsi="Times New Roman" w:cs="Times New Roman"/>
          <w:b/>
          <w:bCs/>
          <w:sz w:val="28"/>
          <w:szCs w:val="28"/>
        </w:rPr>
        <w:t>Міський голова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А.Балога</w:t>
      </w:r>
      <w:r>
        <w:rPr>
          <w:rFonts w:ascii="Times New Roman" w:hAnsi="Times New Roman" w:cs="Times New Roman"/>
          <w:sz w:val="28"/>
          <w:szCs w:val="28"/>
        </w:rPr>
        <w:tab/>
      </w:r>
    </w:p>
    <w:p w:rsidR="003A5ECE" w:rsidRDefault="003A5ECE">
      <w:pPr>
        <w:pageBreakBefore/>
        <w:tabs>
          <w:tab w:val="left" w:pos="358"/>
        </w:tabs>
        <w:jc w:val="both"/>
      </w:pPr>
      <w:r>
        <w:rPr>
          <w:rFonts w:ascii="Times New Roman" w:hAnsi="Times New Roman" w:cs="Times New Roman"/>
          <w:b/>
          <w:sz w:val="26"/>
          <w:szCs w:val="26"/>
        </w:rPr>
        <w:lastRenderedPageBreak/>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D458EB">
        <w:rPr>
          <w:rFonts w:ascii="Times New Roman" w:hAnsi="Times New Roman" w:cs="Times New Roman"/>
          <w:b/>
          <w:sz w:val="26"/>
          <w:szCs w:val="26"/>
        </w:rPr>
        <w:t>ЗАТВЕРДЖЕНО</w:t>
      </w:r>
      <w:r w:rsidR="00A7689D">
        <w:rPr>
          <w:rFonts w:ascii="Times New Roman" w:hAnsi="Times New Roman" w:cs="Times New Roman"/>
          <w:b/>
          <w:sz w:val="26"/>
          <w:szCs w:val="26"/>
        </w:rPr>
        <w:t xml:space="preserve"> </w:t>
      </w:r>
    </w:p>
    <w:p w:rsidR="003A5ECE" w:rsidRDefault="00D65C1D">
      <w:pPr>
        <w:tabs>
          <w:tab w:val="left" w:pos="6600"/>
        </w:tabs>
        <w:ind w:left="4956"/>
      </w:pPr>
      <w:r>
        <w:rPr>
          <w:sz w:val="26"/>
          <w:szCs w:val="26"/>
        </w:rPr>
        <w:t>рішення</w:t>
      </w:r>
      <w:r w:rsidR="003A5ECE">
        <w:rPr>
          <w:sz w:val="26"/>
          <w:szCs w:val="26"/>
        </w:rPr>
        <w:t xml:space="preserve"> </w:t>
      </w:r>
      <w:r w:rsidR="0077213F">
        <w:rPr>
          <w:sz w:val="26"/>
          <w:szCs w:val="26"/>
        </w:rPr>
        <w:t>____</w:t>
      </w:r>
      <w:r w:rsidR="00EB151A">
        <w:rPr>
          <w:sz w:val="26"/>
          <w:szCs w:val="26"/>
          <w:lang w:val="ru-RU"/>
        </w:rPr>
        <w:t xml:space="preserve"> </w:t>
      </w:r>
      <w:r w:rsidR="003A5ECE">
        <w:rPr>
          <w:sz w:val="26"/>
          <w:szCs w:val="26"/>
        </w:rPr>
        <w:t xml:space="preserve">сесії </w:t>
      </w:r>
      <w:r w:rsidR="003A5ECE">
        <w:rPr>
          <w:rFonts w:ascii="Times New Roman" w:hAnsi="Times New Roman" w:cs="Times New Roman"/>
          <w:sz w:val="26"/>
          <w:szCs w:val="26"/>
        </w:rPr>
        <w:t xml:space="preserve"> </w:t>
      </w:r>
      <w:r w:rsidR="003A5ECE">
        <w:rPr>
          <w:sz w:val="26"/>
          <w:szCs w:val="26"/>
        </w:rPr>
        <w:t>7-го скликання</w:t>
      </w:r>
    </w:p>
    <w:p w:rsidR="003A5ECE" w:rsidRDefault="003A5ECE">
      <w:pPr>
        <w:ind w:left="4956"/>
      </w:pPr>
      <w:r>
        <w:rPr>
          <w:sz w:val="26"/>
          <w:szCs w:val="26"/>
        </w:rPr>
        <w:t>Мукачівської міської ради</w:t>
      </w:r>
    </w:p>
    <w:p w:rsidR="003A5ECE" w:rsidRDefault="00EB151A">
      <w:pPr>
        <w:jc w:val="both"/>
        <w:rPr>
          <w:rFonts w:ascii="Times New Roman" w:eastAsia="Bookman Old Style" w:hAnsi="Times New Roman" w:cs="Times New Roman"/>
          <w:sz w:val="26"/>
          <w:szCs w:val="26"/>
        </w:rPr>
      </w:pPr>
      <w:r>
        <w:rPr>
          <w:rFonts w:ascii="Times New Roman" w:eastAsia="Bookman Old Style" w:hAnsi="Times New Roman" w:cs="Times New Roman"/>
          <w:sz w:val="26"/>
          <w:szCs w:val="26"/>
        </w:rPr>
        <w:tab/>
      </w:r>
      <w:r>
        <w:rPr>
          <w:rFonts w:ascii="Times New Roman" w:eastAsia="Bookman Old Style" w:hAnsi="Times New Roman" w:cs="Times New Roman"/>
          <w:sz w:val="26"/>
          <w:szCs w:val="26"/>
        </w:rPr>
        <w:tab/>
      </w:r>
      <w:r>
        <w:rPr>
          <w:rFonts w:ascii="Times New Roman" w:eastAsia="Bookman Old Style" w:hAnsi="Times New Roman" w:cs="Times New Roman"/>
          <w:sz w:val="26"/>
          <w:szCs w:val="26"/>
        </w:rPr>
        <w:tab/>
      </w:r>
      <w:r>
        <w:rPr>
          <w:rFonts w:ascii="Times New Roman" w:eastAsia="Bookman Old Style" w:hAnsi="Times New Roman" w:cs="Times New Roman"/>
          <w:sz w:val="26"/>
          <w:szCs w:val="26"/>
        </w:rPr>
        <w:tab/>
      </w:r>
      <w:r>
        <w:rPr>
          <w:rFonts w:ascii="Times New Roman" w:eastAsia="Bookman Old Style" w:hAnsi="Times New Roman" w:cs="Times New Roman"/>
          <w:sz w:val="26"/>
          <w:szCs w:val="26"/>
        </w:rPr>
        <w:tab/>
      </w:r>
      <w:r>
        <w:rPr>
          <w:rFonts w:ascii="Times New Roman" w:eastAsia="Bookman Old Style" w:hAnsi="Times New Roman" w:cs="Times New Roman"/>
          <w:sz w:val="26"/>
          <w:szCs w:val="26"/>
        </w:rPr>
        <w:tab/>
        <w:t xml:space="preserve">           </w:t>
      </w:r>
      <w:r w:rsidR="0077213F">
        <w:rPr>
          <w:rFonts w:ascii="Times New Roman" w:eastAsia="Bookman Old Style" w:hAnsi="Times New Roman" w:cs="Times New Roman"/>
          <w:sz w:val="26"/>
          <w:szCs w:val="26"/>
        </w:rPr>
        <w:t>_________</w:t>
      </w:r>
      <w:r>
        <w:rPr>
          <w:rFonts w:ascii="Times New Roman" w:eastAsia="Bookman Old Style" w:hAnsi="Times New Roman" w:cs="Times New Roman"/>
          <w:sz w:val="26"/>
          <w:szCs w:val="26"/>
        </w:rPr>
        <w:t xml:space="preserve"> р. </w:t>
      </w:r>
      <w:r w:rsidR="001C7A67">
        <w:rPr>
          <w:rFonts w:ascii="Times New Roman" w:eastAsia="Bookman Old Style" w:hAnsi="Times New Roman" w:cs="Times New Roman"/>
          <w:sz w:val="26"/>
          <w:szCs w:val="26"/>
        </w:rPr>
        <w:t>№</w:t>
      </w:r>
      <w:r w:rsidR="0077213F">
        <w:rPr>
          <w:rFonts w:ascii="Times New Roman" w:eastAsia="Bookman Old Style" w:hAnsi="Times New Roman" w:cs="Times New Roman"/>
          <w:sz w:val="26"/>
          <w:szCs w:val="26"/>
        </w:rPr>
        <w:t>____</w:t>
      </w:r>
    </w:p>
    <w:p w:rsidR="0093664E" w:rsidRDefault="0040077B" w:rsidP="009361A4">
      <w:pPr>
        <w:jc w:val="both"/>
      </w:pPr>
      <w:r>
        <w:tab/>
      </w:r>
      <w:r>
        <w:tab/>
      </w:r>
      <w:r>
        <w:tab/>
      </w:r>
      <w:r>
        <w:tab/>
      </w:r>
      <w:r>
        <w:tab/>
      </w:r>
      <w:r>
        <w:tab/>
      </w:r>
      <w:r w:rsidRPr="00A52731">
        <w:rPr>
          <w:rFonts w:ascii="Times New Roman" w:hAnsi="Times New Roman" w:cs="Times New Roman"/>
          <w:b/>
          <w:sz w:val="28"/>
          <w:szCs w:val="28"/>
        </w:rPr>
        <w:tab/>
      </w:r>
      <w:r w:rsidR="00D65C1D">
        <w:rPr>
          <w:rFonts w:ascii="Times New Roman" w:hAnsi="Times New Roman" w:cs="Times New Roman"/>
          <w:b/>
          <w:sz w:val="28"/>
          <w:szCs w:val="28"/>
        </w:rPr>
        <w:tab/>
      </w:r>
      <w:r w:rsidR="00D65C1D">
        <w:rPr>
          <w:rFonts w:ascii="Times New Roman" w:hAnsi="Times New Roman" w:cs="Times New Roman"/>
          <w:b/>
          <w:sz w:val="28"/>
          <w:szCs w:val="28"/>
        </w:rPr>
        <w:tab/>
      </w:r>
      <w:r w:rsidR="00D65C1D">
        <w:rPr>
          <w:rFonts w:ascii="Times New Roman" w:hAnsi="Times New Roman" w:cs="Times New Roman"/>
          <w:b/>
          <w:sz w:val="28"/>
          <w:szCs w:val="28"/>
        </w:rPr>
        <w:tab/>
      </w:r>
      <w:r w:rsidR="0093664E">
        <w:rPr>
          <w:rFonts w:ascii="Times New Roman" w:hAnsi="Times New Roman" w:cs="Times New Roman"/>
          <w:b/>
          <w:sz w:val="28"/>
          <w:szCs w:val="28"/>
        </w:rPr>
        <w:tab/>
      </w:r>
    </w:p>
    <w:p w:rsidR="009361A4" w:rsidRPr="009361A4" w:rsidRDefault="009361A4" w:rsidP="0093664E">
      <w:pPr>
        <w:ind w:right="-141"/>
        <w:jc w:val="center"/>
        <w:rPr>
          <w:rFonts w:ascii="Times New Roman" w:hAnsi="Times New Roman" w:cs="Times New Roman"/>
          <w:b/>
          <w:sz w:val="28"/>
          <w:szCs w:val="28"/>
        </w:rPr>
      </w:pPr>
      <w:r w:rsidRPr="009361A4">
        <w:rPr>
          <w:rFonts w:ascii="Times New Roman" w:hAnsi="Times New Roman" w:cs="Times New Roman"/>
          <w:b/>
          <w:sz w:val="28"/>
          <w:szCs w:val="28"/>
        </w:rPr>
        <w:t>ПРОГРАМ</w:t>
      </w:r>
      <w:r>
        <w:rPr>
          <w:rFonts w:ascii="Times New Roman" w:hAnsi="Times New Roman" w:cs="Times New Roman"/>
          <w:b/>
          <w:sz w:val="28"/>
          <w:szCs w:val="28"/>
        </w:rPr>
        <w:t>А</w:t>
      </w:r>
      <w:r w:rsidRPr="009361A4">
        <w:rPr>
          <w:rFonts w:ascii="Times New Roman" w:hAnsi="Times New Roman" w:cs="Times New Roman"/>
          <w:b/>
          <w:sz w:val="28"/>
          <w:szCs w:val="28"/>
        </w:rPr>
        <w:t xml:space="preserve"> </w:t>
      </w:r>
    </w:p>
    <w:p w:rsidR="009361A4" w:rsidRDefault="0093664E" w:rsidP="0093664E">
      <w:pPr>
        <w:ind w:right="-141"/>
        <w:jc w:val="cente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організації безкоштовного харчування дітей пільгових категорій </w:t>
      </w:r>
    </w:p>
    <w:p w:rsidR="009361A4" w:rsidRDefault="0093664E" w:rsidP="0093664E">
      <w:pPr>
        <w:ind w:right="-141"/>
        <w:jc w:val="cente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у закладах освіти Мукачівської міської  </w:t>
      </w:r>
      <w:r>
        <w:rPr>
          <w:rFonts w:ascii="Times New Roman" w:eastAsia="Times New Roman" w:hAnsi="Times New Roman" w:cs="Times New Roman"/>
          <w:bCs/>
          <w:sz w:val="28"/>
          <w:szCs w:val="28"/>
          <w:lang w:eastAsia="ru-RU" w:bidi="ar-SA"/>
        </w:rPr>
        <w:t xml:space="preserve">об’єднаної територіальної громади </w:t>
      </w:r>
      <w:r>
        <w:rPr>
          <w:rFonts w:ascii="Times New Roman" w:eastAsia="Times New Roman" w:hAnsi="Times New Roman" w:cs="Times New Roman"/>
          <w:sz w:val="28"/>
          <w:szCs w:val="28"/>
          <w:lang w:eastAsia="ru-RU" w:bidi="ar-SA"/>
        </w:rPr>
        <w:t xml:space="preserve"> </w:t>
      </w:r>
    </w:p>
    <w:p w:rsidR="0093664E" w:rsidRDefault="0093664E" w:rsidP="0093664E">
      <w:pPr>
        <w:ind w:right="-141"/>
        <w:jc w:val="center"/>
      </w:pPr>
      <w:r>
        <w:rPr>
          <w:rFonts w:ascii="Times New Roman" w:hAnsi="Times New Roman" w:cs="Times New Roman"/>
          <w:sz w:val="28"/>
          <w:szCs w:val="28"/>
        </w:rPr>
        <w:t xml:space="preserve">на 2020-2022 роки  </w:t>
      </w:r>
    </w:p>
    <w:p w:rsidR="0093664E" w:rsidRDefault="0093664E" w:rsidP="0093664E">
      <w:pPr>
        <w:jc w:val="center"/>
      </w:pPr>
      <w:r>
        <w:rPr>
          <w:rFonts w:cs="Liberation Serif"/>
          <w:b/>
          <w:sz w:val="28"/>
          <w:szCs w:val="28"/>
        </w:rPr>
        <w:t>1.1. Паспорт  Програми</w:t>
      </w:r>
    </w:p>
    <w:p w:rsidR="0093664E" w:rsidRDefault="0093664E" w:rsidP="0093664E">
      <w:pPr>
        <w:jc w:val="center"/>
      </w:pPr>
      <w:r>
        <w:rPr>
          <w:rFonts w:cs="Liberation Serif"/>
          <w:sz w:val="28"/>
          <w:szCs w:val="28"/>
        </w:rPr>
        <w:t>(загальна характеристика Програми)</w:t>
      </w:r>
    </w:p>
    <w:p w:rsidR="0093664E" w:rsidRPr="009361A4" w:rsidRDefault="0093664E" w:rsidP="0093664E">
      <w:pPr>
        <w:jc w:val="center"/>
        <w:rPr>
          <w:rFonts w:cs="Liberation Serif"/>
          <w:sz w:val="18"/>
          <w:szCs w:val="28"/>
        </w:rPr>
      </w:pPr>
    </w:p>
    <w:tbl>
      <w:tblPr>
        <w:tblW w:w="0" w:type="auto"/>
        <w:tblInd w:w="10" w:type="dxa"/>
        <w:tblLayout w:type="fixed"/>
        <w:tblCellMar>
          <w:left w:w="0" w:type="dxa"/>
          <w:right w:w="0" w:type="dxa"/>
        </w:tblCellMar>
        <w:tblLook w:val="0000"/>
      </w:tblPr>
      <w:tblGrid>
        <w:gridCol w:w="709"/>
        <w:gridCol w:w="3543"/>
        <w:gridCol w:w="5407"/>
      </w:tblGrid>
      <w:tr w:rsidR="0093664E" w:rsidTr="00785958">
        <w:trPr>
          <w:trHeight w:val="566"/>
        </w:trPr>
        <w:tc>
          <w:tcPr>
            <w:tcW w:w="709" w:type="dxa"/>
            <w:tcBorders>
              <w:top w:val="single" w:sz="8" w:space="0" w:color="000000"/>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1.</w:t>
            </w:r>
          </w:p>
        </w:tc>
        <w:tc>
          <w:tcPr>
            <w:tcW w:w="3543" w:type="dxa"/>
            <w:tcBorders>
              <w:top w:val="single" w:sz="8" w:space="0" w:color="000000"/>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Ініціатор розроблення Програми</w:t>
            </w:r>
          </w:p>
        </w:tc>
        <w:tc>
          <w:tcPr>
            <w:tcW w:w="5407" w:type="dxa"/>
            <w:tcBorders>
              <w:top w:val="single" w:sz="8" w:space="0" w:color="000000"/>
              <w:left w:val="single" w:sz="8" w:space="0" w:color="000000"/>
              <w:bottom w:val="single" w:sz="8" w:space="0" w:color="000000"/>
              <w:right w:val="single" w:sz="8" w:space="0" w:color="000000"/>
            </w:tcBorders>
            <w:shd w:val="clear" w:color="auto" w:fill="FFFFFF"/>
          </w:tcPr>
          <w:p w:rsidR="0093664E" w:rsidRDefault="0093664E" w:rsidP="00785958">
            <w:pPr>
              <w:widowControl/>
              <w:snapToGrid w:val="0"/>
              <w:ind w:left="113" w:right="57"/>
              <w:jc w:val="both"/>
            </w:pPr>
            <w:r>
              <w:rPr>
                <w:rFonts w:ascii="Times New Roman" w:hAnsi="Times New Roman" w:cs="Times New Roman"/>
                <w:bCs/>
                <w:color w:val="000000"/>
                <w:sz w:val="26"/>
                <w:szCs w:val="26"/>
              </w:rPr>
              <w:t>Управління освіти, молоді та спорту  Мукачівської міської ради</w:t>
            </w:r>
          </w:p>
        </w:tc>
      </w:tr>
      <w:tr w:rsidR="0093664E" w:rsidTr="00785958">
        <w:trPr>
          <w:trHeight w:val="1401"/>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2.</w:t>
            </w: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Рішення виконавчого комітету Мукачівської міської ради про схвалення Програми</w:t>
            </w:r>
          </w:p>
        </w:tc>
        <w:tc>
          <w:tcPr>
            <w:tcW w:w="5407" w:type="dxa"/>
            <w:tcBorders>
              <w:left w:val="single" w:sz="8" w:space="0" w:color="000000"/>
              <w:bottom w:val="single" w:sz="8" w:space="0" w:color="000000"/>
              <w:right w:val="single" w:sz="8" w:space="0" w:color="000000"/>
            </w:tcBorders>
            <w:shd w:val="clear" w:color="auto" w:fill="FFFFFF"/>
          </w:tcPr>
          <w:p w:rsidR="0093664E" w:rsidRDefault="0093664E" w:rsidP="00785958">
            <w:pPr>
              <w:widowControl/>
              <w:suppressAutoHyphens w:val="0"/>
              <w:autoSpaceDE w:val="0"/>
              <w:snapToGrid w:val="0"/>
              <w:ind w:left="113"/>
              <w:jc w:val="both"/>
              <w:rPr>
                <w:rFonts w:ascii="Times New Roman" w:hAnsi="Times New Roman" w:cs="Times New Roman"/>
                <w:sz w:val="26"/>
                <w:szCs w:val="26"/>
              </w:rPr>
            </w:pPr>
          </w:p>
        </w:tc>
      </w:tr>
      <w:tr w:rsidR="0093664E" w:rsidTr="00785958">
        <w:trPr>
          <w:trHeight w:val="505"/>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3.</w:t>
            </w: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Розробник Програми</w:t>
            </w:r>
          </w:p>
        </w:tc>
        <w:tc>
          <w:tcPr>
            <w:tcW w:w="5407" w:type="dxa"/>
            <w:tcBorders>
              <w:left w:val="single" w:sz="8" w:space="0" w:color="000000"/>
              <w:bottom w:val="single" w:sz="8" w:space="0" w:color="000000"/>
              <w:right w:val="single" w:sz="8" w:space="0" w:color="000000"/>
            </w:tcBorders>
            <w:shd w:val="clear" w:color="auto" w:fill="FFFFFF"/>
          </w:tcPr>
          <w:p w:rsidR="0093664E" w:rsidRDefault="0093664E" w:rsidP="00785958">
            <w:pPr>
              <w:widowControl/>
              <w:snapToGrid w:val="0"/>
              <w:ind w:left="113" w:right="57"/>
              <w:jc w:val="both"/>
            </w:pPr>
            <w:r>
              <w:rPr>
                <w:rFonts w:ascii="Times New Roman" w:hAnsi="Times New Roman" w:cs="Times New Roman"/>
                <w:bCs/>
                <w:color w:val="000000"/>
                <w:sz w:val="26"/>
                <w:szCs w:val="26"/>
              </w:rPr>
              <w:t>Управління освіти, молоді та спорту Мукачівської міської ради</w:t>
            </w:r>
          </w:p>
        </w:tc>
      </w:tr>
      <w:tr w:rsidR="0093664E" w:rsidTr="00785958">
        <w:trPr>
          <w:trHeight w:val="505"/>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ind w:left="113"/>
              <w:rPr>
                <w:rFonts w:ascii="Times New Roman" w:hAnsi="Times New Roman" w:cs="Times New Roman"/>
                <w:color w:val="000000"/>
                <w:sz w:val="28"/>
                <w:szCs w:val="28"/>
              </w:rPr>
            </w:pPr>
            <w:r>
              <w:rPr>
                <w:rFonts w:ascii="Times New Roman" w:hAnsi="Times New Roman" w:cs="Times New Roman"/>
                <w:color w:val="000000"/>
                <w:sz w:val="28"/>
                <w:szCs w:val="28"/>
              </w:rPr>
              <w:t>Співрозробники Програми</w:t>
            </w:r>
          </w:p>
        </w:tc>
        <w:tc>
          <w:tcPr>
            <w:tcW w:w="5407" w:type="dxa"/>
            <w:tcBorders>
              <w:left w:val="single" w:sz="8" w:space="0" w:color="000000"/>
              <w:bottom w:val="single" w:sz="8" w:space="0" w:color="000000"/>
              <w:right w:val="single" w:sz="8" w:space="0" w:color="000000"/>
            </w:tcBorders>
            <w:shd w:val="clear" w:color="auto" w:fill="FFFFFF"/>
          </w:tcPr>
          <w:p w:rsidR="0093664E" w:rsidRDefault="0093664E" w:rsidP="00785958">
            <w:pPr>
              <w:widowControl/>
              <w:snapToGrid w:val="0"/>
              <w:ind w:left="113" w:right="57"/>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w:t>
            </w:r>
          </w:p>
        </w:tc>
      </w:tr>
      <w:tr w:rsidR="0093664E" w:rsidTr="00785958">
        <w:trPr>
          <w:trHeight w:val="564"/>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5.</w:t>
            </w: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 xml:space="preserve">Відповідальний виконавець Програми </w:t>
            </w:r>
          </w:p>
        </w:tc>
        <w:tc>
          <w:tcPr>
            <w:tcW w:w="5407" w:type="dxa"/>
            <w:tcBorders>
              <w:left w:val="single" w:sz="8" w:space="0" w:color="000000"/>
              <w:bottom w:val="single" w:sz="8" w:space="0" w:color="000000"/>
              <w:right w:val="single" w:sz="8" w:space="0" w:color="000000"/>
            </w:tcBorders>
            <w:shd w:val="clear" w:color="auto" w:fill="FFFFFF"/>
          </w:tcPr>
          <w:p w:rsidR="0093664E" w:rsidRDefault="0093664E" w:rsidP="00785958">
            <w:pPr>
              <w:widowControl/>
              <w:snapToGrid w:val="0"/>
              <w:ind w:left="113" w:right="57"/>
              <w:jc w:val="both"/>
            </w:pPr>
            <w:r>
              <w:rPr>
                <w:rFonts w:ascii="Times New Roman" w:hAnsi="Times New Roman" w:cs="Times New Roman"/>
                <w:color w:val="000000"/>
                <w:sz w:val="26"/>
                <w:szCs w:val="26"/>
              </w:rPr>
              <w:t xml:space="preserve">Управління освіти, </w:t>
            </w:r>
            <w:r>
              <w:rPr>
                <w:rFonts w:ascii="Times New Roman" w:hAnsi="Times New Roman" w:cs="Times New Roman"/>
                <w:bCs/>
                <w:color w:val="000000"/>
                <w:sz w:val="26"/>
                <w:szCs w:val="26"/>
              </w:rPr>
              <w:t>молоді та спорту</w:t>
            </w:r>
            <w:r>
              <w:rPr>
                <w:rFonts w:ascii="Times New Roman" w:hAnsi="Times New Roman" w:cs="Times New Roman"/>
                <w:color w:val="000000"/>
                <w:sz w:val="26"/>
                <w:szCs w:val="26"/>
              </w:rPr>
              <w:t xml:space="preserve">  Мукачівської міської ради</w:t>
            </w:r>
          </w:p>
        </w:tc>
      </w:tr>
      <w:tr w:rsidR="0093664E" w:rsidTr="00785958">
        <w:trPr>
          <w:trHeight w:val="564"/>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5.1.</w:t>
            </w: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 xml:space="preserve">Головний розпорядник коштів  </w:t>
            </w:r>
          </w:p>
        </w:tc>
        <w:tc>
          <w:tcPr>
            <w:tcW w:w="5407" w:type="dxa"/>
            <w:tcBorders>
              <w:left w:val="single" w:sz="8" w:space="0" w:color="000000"/>
              <w:bottom w:val="single" w:sz="8" w:space="0" w:color="000000"/>
              <w:right w:val="single" w:sz="8" w:space="0" w:color="000000"/>
            </w:tcBorders>
            <w:shd w:val="clear" w:color="auto" w:fill="FFFFFF"/>
          </w:tcPr>
          <w:p w:rsidR="0093664E" w:rsidRDefault="0093664E" w:rsidP="00785958">
            <w:pPr>
              <w:widowControl/>
              <w:snapToGrid w:val="0"/>
              <w:ind w:left="113" w:right="57"/>
              <w:jc w:val="both"/>
            </w:pPr>
            <w:r>
              <w:rPr>
                <w:rFonts w:ascii="Times New Roman" w:hAnsi="Times New Roman" w:cs="Times New Roman"/>
                <w:color w:val="000000"/>
                <w:sz w:val="26"/>
                <w:szCs w:val="26"/>
              </w:rPr>
              <w:t>Управління освіти,</w:t>
            </w:r>
            <w:r>
              <w:rPr>
                <w:rFonts w:ascii="Times New Roman" w:hAnsi="Times New Roman" w:cs="Times New Roman"/>
                <w:bCs/>
                <w:color w:val="000000"/>
                <w:sz w:val="26"/>
                <w:szCs w:val="26"/>
              </w:rPr>
              <w:t xml:space="preserve"> молоді та спорту</w:t>
            </w:r>
            <w:r>
              <w:rPr>
                <w:rFonts w:ascii="Times New Roman" w:hAnsi="Times New Roman" w:cs="Times New Roman"/>
                <w:color w:val="000000"/>
                <w:sz w:val="26"/>
                <w:szCs w:val="26"/>
              </w:rPr>
              <w:t xml:space="preserve">  Мукачівської міської ради</w:t>
            </w:r>
          </w:p>
        </w:tc>
      </w:tr>
      <w:tr w:rsidR="0093664E" w:rsidTr="00785958">
        <w:trPr>
          <w:trHeight w:val="713"/>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6.</w:t>
            </w: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Учасники Програми</w:t>
            </w:r>
          </w:p>
        </w:tc>
        <w:tc>
          <w:tcPr>
            <w:tcW w:w="5407" w:type="dxa"/>
            <w:tcBorders>
              <w:left w:val="single" w:sz="8" w:space="0" w:color="000000"/>
              <w:bottom w:val="single" w:sz="8" w:space="0" w:color="000000"/>
              <w:right w:val="single" w:sz="8" w:space="0" w:color="000000"/>
            </w:tcBorders>
            <w:shd w:val="clear" w:color="auto" w:fill="FFFFFF"/>
          </w:tcPr>
          <w:p w:rsidR="0093664E" w:rsidRDefault="0093664E" w:rsidP="00785958">
            <w:pPr>
              <w:widowControl/>
              <w:snapToGrid w:val="0"/>
              <w:ind w:left="113" w:right="57"/>
              <w:jc w:val="both"/>
            </w:pPr>
            <w:r>
              <w:rPr>
                <w:rFonts w:ascii="Times New Roman" w:hAnsi="Times New Roman" w:cs="Times New Roman"/>
                <w:color w:val="000000"/>
                <w:sz w:val="26"/>
                <w:szCs w:val="26"/>
              </w:rPr>
              <w:t xml:space="preserve">Управління освіти, </w:t>
            </w:r>
            <w:r>
              <w:rPr>
                <w:rFonts w:ascii="Times New Roman" w:hAnsi="Times New Roman" w:cs="Times New Roman"/>
                <w:bCs/>
                <w:color w:val="000000"/>
                <w:sz w:val="26"/>
                <w:szCs w:val="26"/>
              </w:rPr>
              <w:t xml:space="preserve">молоді та спорту </w:t>
            </w:r>
            <w:r>
              <w:rPr>
                <w:rFonts w:ascii="Times New Roman" w:hAnsi="Times New Roman" w:cs="Times New Roman"/>
                <w:color w:val="000000"/>
                <w:sz w:val="26"/>
                <w:szCs w:val="26"/>
              </w:rPr>
              <w:t xml:space="preserve">Мукачівської міської ради,  заклади освіти 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 xml:space="preserve">об’єднаної територіальної громади </w:t>
            </w:r>
          </w:p>
        </w:tc>
      </w:tr>
      <w:tr w:rsidR="0093664E" w:rsidTr="00785958">
        <w:trPr>
          <w:trHeight w:val="348"/>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7.</w:t>
            </w: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Термін реалізації Програми</w:t>
            </w:r>
          </w:p>
        </w:tc>
        <w:tc>
          <w:tcPr>
            <w:tcW w:w="5407" w:type="dxa"/>
            <w:tcBorders>
              <w:left w:val="single" w:sz="8" w:space="0" w:color="000000"/>
              <w:bottom w:val="single" w:sz="8" w:space="0" w:color="000000"/>
              <w:right w:val="single" w:sz="8" w:space="0" w:color="000000"/>
            </w:tcBorders>
            <w:shd w:val="clear" w:color="auto" w:fill="FFFFFF"/>
          </w:tcPr>
          <w:p w:rsidR="0093664E" w:rsidRDefault="0093664E" w:rsidP="00785958">
            <w:pPr>
              <w:widowControl/>
              <w:snapToGrid w:val="0"/>
              <w:ind w:left="113" w:right="57"/>
              <w:jc w:val="both"/>
            </w:pPr>
            <w:r>
              <w:rPr>
                <w:rFonts w:ascii="Times New Roman" w:hAnsi="Times New Roman" w:cs="Times New Roman"/>
                <w:sz w:val="26"/>
                <w:szCs w:val="26"/>
              </w:rPr>
              <w:t>2020-2022 роки</w:t>
            </w:r>
          </w:p>
        </w:tc>
      </w:tr>
      <w:tr w:rsidR="0093664E" w:rsidTr="00785958">
        <w:trPr>
          <w:trHeight w:val="348"/>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7.1</w:t>
            </w: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Етапи виконання Програми</w:t>
            </w:r>
          </w:p>
        </w:tc>
        <w:tc>
          <w:tcPr>
            <w:tcW w:w="5407" w:type="dxa"/>
            <w:tcBorders>
              <w:left w:val="single" w:sz="8" w:space="0" w:color="000000"/>
              <w:bottom w:val="single" w:sz="8" w:space="0" w:color="000000"/>
              <w:right w:val="single" w:sz="8" w:space="0" w:color="000000"/>
            </w:tcBorders>
            <w:shd w:val="clear" w:color="auto" w:fill="FFFFFF"/>
          </w:tcPr>
          <w:p w:rsidR="0093664E" w:rsidRPr="009361A4" w:rsidRDefault="0093664E" w:rsidP="00785958">
            <w:pPr>
              <w:snapToGrid w:val="0"/>
              <w:rPr>
                <w:color w:val="000000"/>
                <w:sz w:val="26"/>
                <w:szCs w:val="28"/>
                <w:lang w:eastAsia="uk-UA"/>
              </w:rPr>
            </w:pPr>
            <w:r w:rsidRPr="009361A4">
              <w:rPr>
                <w:color w:val="000000"/>
                <w:sz w:val="26"/>
                <w:szCs w:val="28"/>
                <w:lang w:eastAsia="uk-UA"/>
              </w:rPr>
              <w:t>І етап – 2020рік</w:t>
            </w:r>
          </w:p>
          <w:p w:rsidR="0093664E" w:rsidRPr="009361A4" w:rsidRDefault="0093664E" w:rsidP="00785958">
            <w:pPr>
              <w:snapToGrid w:val="0"/>
              <w:rPr>
                <w:color w:val="000000"/>
                <w:sz w:val="26"/>
                <w:szCs w:val="28"/>
                <w:lang w:eastAsia="uk-UA"/>
              </w:rPr>
            </w:pPr>
            <w:r w:rsidRPr="009361A4">
              <w:rPr>
                <w:color w:val="000000"/>
                <w:sz w:val="26"/>
                <w:szCs w:val="28"/>
                <w:lang w:eastAsia="uk-UA"/>
              </w:rPr>
              <w:t>ІІ етап – 2021рік</w:t>
            </w:r>
          </w:p>
          <w:p w:rsidR="0093664E" w:rsidRDefault="0093664E" w:rsidP="00785958">
            <w:pPr>
              <w:widowControl/>
              <w:snapToGrid w:val="0"/>
              <w:ind w:right="57"/>
              <w:jc w:val="both"/>
            </w:pPr>
            <w:r w:rsidRPr="009361A4">
              <w:rPr>
                <w:color w:val="000000"/>
                <w:sz w:val="26"/>
                <w:szCs w:val="28"/>
                <w:lang w:eastAsia="uk-UA"/>
              </w:rPr>
              <w:t>ІІІ етап – 2022рік</w:t>
            </w:r>
          </w:p>
        </w:tc>
      </w:tr>
      <w:tr w:rsidR="0093664E" w:rsidTr="00785958">
        <w:trPr>
          <w:trHeight w:val="320"/>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8.</w:t>
            </w: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Перелік  міських бюджетів, які беруть участь у виконанні програми (для комплексних Програм)</w:t>
            </w:r>
          </w:p>
        </w:tc>
        <w:tc>
          <w:tcPr>
            <w:tcW w:w="5407" w:type="dxa"/>
            <w:tcBorders>
              <w:left w:val="single" w:sz="8" w:space="0" w:color="000000"/>
              <w:bottom w:val="single" w:sz="8" w:space="0" w:color="000000"/>
              <w:right w:val="single" w:sz="8" w:space="0" w:color="000000"/>
            </w:tcBorders>
            <w:shd w:val="clear" w:color="auto" w:fill="FFFFFF"/>
          </w:tcPr>
          <w:p w:rsidR="0093664E" w:rsidRDefault="0093664E" w:rsidP="00785958">
            <w:pPr>
              <w:widowControl/>
              <w:snapToGrid w:val="0"/>
              <w:ind w:left="113" w:right="57"/>
            </w:pPr>
            <w:r>
              <w:rPr>
                <w:rFonts w:ascii="Times New Roman" w:hAnsi="Times New Roman" w:cs="Times New Roman"/>
                <w:color w:val="000000"/>
                <w:sz w:val="26"/>
                <w:szCs w:val="26"/>
              </w:rPr>
              <w:t>Міський бюджет,  інші джерела, незаборонені законодавством</w:t>
            </w:r>
          </w:p>
        </w:tc>
      </w:tr>
      <w:tr w:rsidR="0093664E" w:rsidTr="009361A4">
        <w:trPr>
          <w:trHeight w:val="1104"/>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9.</w:t>
            </w: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Загальний обсяг фінансових ресурсів, необхідних для реалізації Програми, всього,</w:t>
            </w:r>
          </w:p>
          <w:p w:rsidR="0093664E" w:rsidRDefault="0093664E" w:rsidP="00785958">
            <w:pPr>
              <w:widowControl/>
              <w:ind w:left="113"/>
            </w:pPr>
            <w:r>
              <w:rPr>
                <w:rFonts w:ascii="Times New Roman" w:hAnsi="Times New Roman" w:cs="Times New Roman"/>
                <w:color w:val="000000"/>
                <w:sz w:val="28"/>
                <w:szCs w:val="28"/>
              </w:rPr>
              <w:t xml:space="preserve">тис.грн.у </w:t>
            </w:r>
            <w:r>
              <w:rPr>
                <w:rFonts w:ascii="Times New Roman" w:hAnsi="Times New Roman" w:cs="Times New Roman"/>
                <w:color w:val="000000"/>
                <w:spacing w:val="-6"/>
                <w:sz w:val="28"/>
                <w:szCs w:val="28"/>
              </w:rPr>
              <w:t>тому числі:</w:t>
            </w:r>
          </w:p>
        </w:tc>
        <w:tc>
          <w:tcPr>
            <w:tcW w:w="5407" w:type="dxa"/>
            <w:tcBorders>
              <w:left w:val="single" w:sz="8" w:space="0" w:color="000000"/>
              <w:bottom w:val="single" w:sz="8" w:space="0" w:color="000000"/>
              <w:right w:val="single" w:sz="8" w:space="0" w:color="000000"/>
            </w:tcBorders>
            <w:shd w:val="clear" w:color="auto" w:fill="FFFFFF"/>
          </w:tcPr>
          <w:p w:rsidR="0093664E" w:rsidRPr="009361A4" w:rsidRDefault="0093664E" w:rsidP="00785958">
            <w:pPr>
              <w:snapToGrid w:val="0"/>
              <w:rPr>
                <w:color w:val="000000"/>
                <w:sz w:val="26"/>
                <w:szCs w:val="28"/>
                <w:lang w:eastAsia="uk-UA"/>
              </w:rPr>
            </w:pPr>
            <w:r w:rsidRPr="009361A4">
              <w:rPr>
                <w:sz w:val="26"/>
                <w:szCs w:val="28"/>
              </w:rPr>
              <w:t>10038,5 тис. грн.</w:t>
            </w:r>
            <w:r w:rsidRPr="009361A4">
              <w:rPr>
                <w:color w:val="000000"/>
                <w:sz w:val="26"/>
                <w:szCs w:val="28"/>
                <w:lang w:eastAsia="uk-UA"/>
              </w:rPr>
              <w:t xml:space="preserve"> тис.грн. з ник:</w:t>
            </w:r>
          </w:p>
          <w:p w:rsidR="0093664E" w:rsidRPr="009361A4" w:rsidRDefault="0093664E" w:rsidP="00785958">
            <w:pPr>
              <w:snapToGrid w:val="0"/>
              <w:rPr>
                <w:color w:val="000000"/>
                <w:sz w:val="26"/>
                <w:szCs w:val="28"/>
                <w:lang w:eastAsia="uk-UA"/>
              </w:rPr>
            </w:pPr>
            <w:r w:rsidRPr="009361A4">
              <w:rPr>
                <w:color w:val="000000"/>
                <w:sz w:val="26"/>
                <w:szCs w:val="28"/>
                <w:lang w:eastAsia="uk-UA"/>
              </w:rPr>
              <w:t>2020 рік – 2890,9 тис.грн.</w:t>
            </w:r>
          </w:p>
          <w:p w:rsidR="0093664E" w:rsidRPr="009361A4" w:rsidRDefault="0093664E" w:rsidP="00785958">
            <w:pPr>
              <w:snapToGrid w:val="0"/>
              <w:rPr>
                <w:color w:val="000000"/>
                <w:sz w:val="26"/>
                <w:szCs w:val="28"/>
                <w:lang w:eastAsia="uk-UA"/>
              </w:rPr>
            </w:pPr>
            <w:r w:rsidRPr="009361A4">
              <w:rPr>
                <w:color w:val="000000"/>
                <w:sz w:val="26"/>
                <w:szCs w:val="28"/>
                <w:lang w:eastAsia="uk-UA"/>
              </w:rPr>
              <w:t>2021 рік – 3324,5 тис.грн.</w:t>
            </w:r>
          </w:p>
          <w:p w:rsidR="0093664E" w:rsidRDefault="0093664E" w:rsidP="00785958">
            <w:pPr>
              <w:widowControl/>
              <w:snapToGrid w:val="0"/>
              <w:ind w:right="57"/>
            </w:pPr>
            <w:r w:rsidRPr="009361A4">
              <w:rPr>
                <w:color w:val="000000"/>
                <w:sz w:val="26"/>
                <w:szCs w:val="28"/>
                <w:lang w:eastAsia="uk-UA"/>
              </w:rPr>
              <w:t>2022 рік – 3823,1 тис.грн.</w:t>
            </w:r>
          </w:p>
        </w:tc>
      </w:tr>
      <w:tr w:rsidR="0093664E" w:rsidTr="009361A4">
        <w:trPr>
          <w:trHeight w:val="444"/>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pPr>
            <w:r>
              <w:rPr>
                <w:rFonts w:ascii="Times New Roman" w:hAnsi="Times New Roman" w:cs="Times New Roman"/>
                <w:color w:val="000000"/>
                <w:sz w:val="28"/>
                <w:szCs w:val="28"/>
              </w:rPr>
              <w:t>9.1.</w:t>
            </w: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spacing w:line="234" w:lineRule="atLeast"/>
              <w:ind w:left="113"/>
            </w:pPr>
            <w:r>
              <w:rPr>
                <w:rFonts w:ascii="Times New Roman" w:hAnsi="Times New Roman" w:cs="Times New Roman"/>
                <w:color w:val="000000"/>
                <w:sz w:val="28"/>
                <w:szCs w:val="28"/>
              </w:rPr>
              <w:t xml:space="preserve">коштів міського бюджету </w:t>
            </w:r>
          </w:p>
          <w:p w:rsidR="0093664E" w:rsidRDefault="0093664E" w:rsidP="00785958">
            <w:pPr>
              <w:widowControl/>
              <w:snapToGrid w:val="0"/>
              <w:ind w:left="113"/>
              <w:rPr>
                <w:rFonts w:ascii="Times New Roman" w:hAnsi="Times New Roman" w:cs="Times New Roman"/>
                <w:color w:val="000000"/>
                <w:sz w:val="28"/>
                <w:szCs w:val="28"/>
              </w:rPr>
            </w:pPr>
          </w:p>
        </w:tc>
        <w:tc>
          <w:tcPr>
            <w:tcW w:w="5407" w:type="dxa"/>
            <w:tcBorders>
              <w:left w:val="single" w:sz="8" w:space="0" w:color="000000"/>
              <w:bottom w:val="single" w:sz="8" w:space="0" w:color="000000"/>
              <w:right w:val="single" w:sz="8" w:space="0" w:color="000000"/>
            </w:tcBorders>
            <w:shd w:val="clear" w:color="auto" w:fill="FFFFFF"/>
          </w:tcPr>
          <w:p w:rsidR="0093664E" w:rsidRDefault="0093664E" w:rsidP="00785958">
            <w:pPr>
              <w:widowControl/>
              <w:snapToGrid w:val="0"/>
              <w:ind w:left="113" w:right="57"/>
            </w:pPr>
            <w:r>
              <w:rPr>
                <w:sz w:val="28"/>
                <w:szCs w:val="28"/>
              </w:rPr>
              <w:t>10038,5 тис. грн.</w:t>
            </w:r>
          </w:p>
        </w:tc>
      </w:tr>
      <w:tr w:rsidR="0093664E" w:rsidTr="00785958">
        <w:trPr>
          <w:trHeight w:val="346"/>
        </w:trPr>
        <w:tc>
          <w:tcPr>
            <w:tcW w:w="709" w:type="dxa"/>
            <w:tcBorders>
              <w:left w:val="single" w:sz="8" w:space="0" w:color="000000"/>
              <w:bottom w:val="single" w:sz="8" w:space="0" w:color="000000"/>
            </w:tcBorders>
            <w:shd w:val="clear" w:color="auto" w:fill="FFFFFF"/>
          </w:tcPr>
          <w:p w:rsidR="0093664E" w:rsidRDefault="0093664E" w:rsidP="00785958">
            <w:pPr>
              <w:widowControl/>
              <w:snapToGrid w:val="0"/>
              <w:ind w:left="113"/>
              <w:rPr>
                <w:rFonts w:ascii="Times New Roman" w:hAnsi="Times New Roman" w:cs="Times New Roman"/>
                <w:color w:val="000000"/>
                <w:sz w:val="28"/>
                <w:szCs w:val="28"/>
              </w:rPr>
            </w:pPr>
          </w:p>
        </w:tc>
        <w:tc>
          <w:tcPr>
            <w:tcW w:w="3543" w:type="dxa"/>
            <w:tcBorders>
              <w:left w:val="single" w:sz="8" w:space="0" w:color="000000"/>
              <w:bottom w:val="single" w:sz="8" w:space="0" w:color="000000"/>
            </w:tcBorders>
            <w:shd w:val="clear" w:color="auto" w:fill="FFFFFF"/>
          </w:tcPr>
          <w:p w:rsidR="0093664E" w:rsidRDefault="0093664E" w:rsidP="00785958">
            <w:pPr>
              <w:widowControl/>
              <w:snapToGrid w:val="0"/>
              <w:spacing w:line="234" w:lineRule="atLeast"/>
              <w:ind w:left="113"/>
            </w:pPr>
            <w:r>
              <w:rPr>
                <w:rFonts w:ascii="Times New Roman" w:hAnsi="Times New Roman" w:cs="Times New Roman"/>
                <w:color w:val="000000"/>
                <w:spacing w:val="-6"/>
                <w:sz w:val="28"/>
                <w:szCs w:val="28"/>
              </w:rPr>
              <w:t>коштів інших джерел</w:t>
            </w:r>
          </w:p>
        </w:tc>
        <w:tc>
          <w:tcPr>
            <w:tcW w:w="5407" w:type="dxa"/>
            <w:tcBorders>
              <w:left w:val="single" w:sz="8" w:space="0" w:color="000000"/>
              <w:bottom w:val="single" w:sz="8" w:space="0" w:color="000000"/>
              <w:right w:val="single" w:sz="8" w:space="0" w:color="000000"/>
            </w:tcBorders>
            <w:shd w:val="clear" w:color="auto" w:fill="FFFFFF"/>
          </w:tcPr>
          <w:p w:rsidR="0093664E" w:rsidRDefault="0093664E" w:rsidP="00785958">
            <w:pPr>
              <w:widowControl/>
              <w:snapToGrid w:val="0"/>
              <w:ind w:left="113" w:right="57"/>
              <w:jc w:val="both"/>
              <w:rPr>
                <w:rFonts w:ascii="Times New Roman" w:hAnsi="Times New Roman" w:cs="Times New Roman"/>
                <w:sz w:val="26"/>
                <w:szCs w:val="26"/>
              </w:rPr>
            </w:pPr>
            <w:r>
              <w:rPr>
                <w:rFonts w:ascii="Times New Roman" w:hAnsi="Times New Roman" w:cs="Times New Roman"/>
                <w:sz w:val="26"/>
                <w:szCs w:val="26"/>
              </w:rPr>
              <w:t>-</w:t>
            </w:r>
          </w:p>
        </w:tc>
      </w:tr>
    </w:tbl>
    <w:p w:rsidR="0093664E" w:rsidRDefault="0093664E" w:rsidP="0093664E">
      <w:pPr>
        <w:jc w:val="center"/>
      </w:pPr>
      <w:r>
        <w:rPr>
          <w:rFonts w:ascii="Times New Roman" w:hAnsi="Times New Roman" w:cs="Times New Roman"/>
          <w:b/>
          <w:color w:val="000000"/>
          <w:sz w:val="28"/>
          <w:szCs w:val="28"/>
        </w:rPr>
        <w:lastRenderedPageBreak/>
        <w:t>2. Визначення проблеми, на розв’язання якої спрямована Програма</w:t>
      </w:r>
    </w:p>
    <w:p w:rsidR="0093664E" w:rsidRDefault="0093664E" w:rsidP="0093664E">
      <w:pPr>
        <w:pStyle w:val="a1"/>
        <w:spacing w:after="0"/>
        <w:ind w:firstLine="709"/>
        <w:jc w:val="both"/>
      </w:pPr>
      <w:r>
        <w:rPr>
          <w:rFonts w:ascii="Times New Roman" w:hAnsi="Times New Roman" w:cs="Times New Roman"/>
          <w:sz w:val="28"/>
          <w:szCs w:val="28"/>
        </w:rPr>
        <w:t>На даний час ситуація в Україні зумовлює значне зниження життєвого рівня сімей, наближення деяких з них до групи соціального ризику.  24 грудня 2015 року Верховна Рада України ухвалила Закон України №911-</w:t>
      </w:r>
      <w:r>
        <w:rPr>
          <w:rFonts w:ascii="Times New Roman" w:hAnsi="Times New Roman" w:cs="Times New Roman"/>
          <w:sz w:val="28"/>
          <w:szCs w:val="28"/>
          <w:lang w:eastAsia="uk-UA"/>
        </w:rPr>
        <w:t xml:space="preserve"> VIII </w:t>
      </w:r>
      <w:r>
        <w:rPr>
          <w:rFonts w:ascii="Times New Roman" w:hAnsi="Times New Roman" w:cs="Times New Roman"/>
          <w:sz w:val="28"/>
          <w:szCs w:val="28"/>
        </w:rPr>
        <w:t>,,</w:t>
      </w:r>
      <w:r>
        <w:rPr>
          <w:rFonts w:ascii="Times New Roman" w:hAnsi="Times New Roman" w:cs="Times New Roman"/>
          <w:sz w:val="28"/>
          <w:szCs w:val="28"/>
          <w:lang w:eastAsia="uk-UA"/>
        </w:rPr>
        <w:t>Про внесення змін до деяких законодавчих актів України”,  яким передбачено припинення фінансування з державного бюджету безкоштовного харчування окремих категорій учнів закладів освіти та розширення категорії учнів, які охоплені безкоштовним  харчуванням за рахунок коштів міського бюджету.</w:t>
      </w:r>
    </w:p>
    <w:p w:rsidR="0093664E" w:rsidRDefault="0093664E" w:rsidP="0093664E">
      <w:pPr>
        <w:ind w:firstLine="709"/>
        <w:jc w:val="both"/>
      </w:pPr>
      <w:r>
        <w:rPr>
          <w:rFonts w:ascii="Times New Roman" w:eastAsia="Times New Roman" w:hAnsi="Times New Roman" w:cs="Times New Roman"/>
          <w:sz w:val="28"/>
          <w:szCs w:val="28"/>
          <w:lang w:eastAsia="en-US"/>
        </w:rPr>
        <w:t xml:space="preserve">Дана Програма - це заходи, що здійснюються на місцевому рівні з метою створення умов для   забезпечення харчуванням: </w:t>
      </w:r>
    </w:p>
    <w:p w:rsidR="0093664E" w:rsidRDefault="0093664E" w:rsidP="0093664E">
      <w:pPr>
        <w:ind w:firstLine="709"/>
        <w:jc w:val="both"/>
      </w:pPr>
      <w:r>
        <w:rPr>
          <w:rFonts w:ascii="Times New Roman" w:eastAsia="Times New Roman" w:hAnsi="Times New Roman" w:cs="Times New Roman"/>
          <w:sz w:val="28"/>
          <w:szCs w:val="28"/>
          <w:lang w:eastAsia="en-US"/>
        </w:rPr>
        <w:t xml:space="preserve">- дітей пільгових категорій 1-11 класів, </w:t>
      </w:r>
      <w:r>
        <w:rPr>
          <w:rFonts w:ascii="Times New Roman" w:hAnsi="Times New Roman" w:cs="Times New Roman"/>
          <w:sz w:val="28"/>
          <w:szCs w:val="28"/>
        </w:rPr>
        <w:t>а саме: учнів із малозабезпечених сімей, які отримують допомогу відповідно до Закону України "Про державну соціальну допомогу малозабезпеченим сім’ям", дітей-сиріт та дітей позбавлених батьківського піклування, дітей з особливими освітніми проблемами, які навчаються в інклюзивних класах;</w:t>
      </w:r>
    </w:p>
    <w:p w:rsidR="0093664E" w:rsidRDefault="0093664E" w:rsidP="0093664E">
      <w:pPr>
        <w:ind w:firstLine="709"/>
        <w:jc w:val="both"/>
      </w:pPr>
      <w:r>
        <w:rPr>
          <w:rFonts w:ascii="Times New Roman" w:hAnsi="Times New Roman" w:cs="Times New Roman"/>
          <w:sz w:val="28"/>
          <w:szCs w:val="28"/>
        </w:rPr>
        <w:t>- учнів 1-11 класів</w:t>
      </w:r>
      <w:r>
        <w:rPr>
          <w:rFonts w:ascii="Times New Roman" w:eastAsia="Times New Roman" w:hAnsi="Times New Roman" w:cs="Times New Roman"/>
          <w:sz w:val="28"/>
          <w:szCs w:val="28"/>
          <w:lang w:eastAsia="en-US"/>
        </w:rPr>
        <w:t xml:space="preserve"> з числа дітей осіб,</w:t>
      </w:r>
      <w:r>
        <w:rPr>
          <w:rFonts w:ascii="Times New Roman" w:hAnsi="Times New Roman" w:cs="Times New Roman"/>
          <w:color w:val="000000"/>
          <w:sz w:val="26"/>
          <w:szCs w:val="26"/>
        </w:rPr>
        <w:t xml:space="preserve"> </w:t>
      </w:r>
      <w:r>
        <w:rPr>
          <w:rFonts w:ascii="Times New Roman" w:hAnsi="Times New Roman" w:cs="Times New Roman"/>
          <w:color w:val="000000"/>
          <w:sz w:val="28"/>
          <w:szCs w:val="28"/>
        </w:rPr>
        <w:t>визнаних учасниками бойових дій; дітей,один із батьків яких загинув (пропав безвісти) у районі проведення АТО; дітей з інвалідністю; дітей, які постраждали внаслідок аварії на ЧАЕС;  дітей військовослужбовців, які загинули (померли) чи пропали безвісті під час проходження військової служби;</w:t>
      </w:r>
    </w:p>
    <w:p w:rsidR="0093664E" w:rsidRDefault="0093664E" w:rsidP="0093664E">
      <w:pPr>
        <w:ind w:firstLine="709"/>
        <w:jc w:val="both"/>
      </w:pPr>
      <w:r>
        <w:rPr>
          <w:rFonts w:ascii="Times New Roman" w:hAnsi="Times New Roman" w:cs="Times New Roman"/>
          <w:color w:val="000000"/>
          <w:sz w:val="28"/>
          <w:szCs w:val="28"/>
        </w:rPr>
        <w:t xml:space="preserve">- </w:t>
      </w:r>
      <w:r>
        <w:rPr>
          <w:rFonts w:ascii="Times New Roman" w:hAnsi="Times New Roman" w:cs="Times New Roman"/>
          <w:iCs/>
          <w:sz w:val="28"/>
          <w:szCs w:val="28"/>
        </w:rPr>
        <w:t>вихованців закладів дошкільної освіти   із числа дітей</w:t>
      </w:r>
      <w:r>
        <w:rPr>
          <w:rFonts w:ascii="Times New Roman" w:eastAsia="Times New Roman" w:hAnsi="Times New Roman" w:cs="Times New Roman"/>
          <w:sz w:val="28"/>
          <w:szCs w:val="28"/>
          <w:lang w:eastAsia="en-US"/>
        </w:rPr>
        <w:t xml:space="preserve"> осіб,</w:t>
      </w:r>
      <w:r>
        <w:rPr>
          <w:rFonts w:ascii="Times New Roman" w:hAnsi="Times New Roman" w:cs="Times New Roman"/>
          <w:color w:val="000000"/>
          <w:sz w:val="28"/>
          <w:szCs w:val="28"/>
        </w:rPr>
        <w:t xml:space="preserve"> визнаних учасниками бойових дій; дітей,один із батьків яких загинув (пропав безвісти) у районі проведення АТО.</w:t>
      </w:r>
      <w:r>
        <w:rPr>
          <w:rFonts w:ascii="Times New Roman" w:eastAsia="Times New Roman" w:hAnsi="Times New Roman" w:cs="Times New Roman"/>
          <w:sz w:val="28"/>
          <w:szCs w:val="28"/>
          <w:lang w:eastAsia="en-US"/>
        </w:rPr>
        <w:t xml:space="preserve"> </w:t>
      </w:r>
    </w:p>
    <w:p w:rsidR="0093664E" w:rsidRPr="00371E27" w:rsidRDefault="0093664E" w:rsidP="0093664E">
      <w:pPr>
        <w:jc w:val="both"/>
        <w:rPr>
          <w:rFonts w:ascii="Times New Roman" w:hAnsi="Times New Roman" w:cs="Times New Roman"/>
          <w:bCs/>
          <w:color w:val="000000"/>
          <w:szCs w:val="28"/>
        </w:rPr>
      </w:pPr>
    </w:p>
    <w:p w:rsidR="0093664E" w:rsidRDefault="0093664E" w:rsidP="009361A4">
      <w:r>
        <w:rPr>
          <w:rFonts w:ascii="Times New Roman" w:hAnsi="Times New Roman" w:cs="Times New Roman"/>
          <w:b/>
          <w:color w:val="000000"/>
          <w:sz w:val="28"/>
          <w:szCs w:val="28"/>
        </w:rPr>
        <w:t>3. Визначення мети Програми</w:t>
      </w:r>
    </w:p>
    <w:p w:rsidR="0093664E" w:rsidRDefault="0093664E" w:rsidP="0093664E">
      <w:pPr>
        <w:jc w:val="both"/>
      </w:pPr>
      <w:r>
        <w:rPr>
          <w:rFonts w:ascii="Times New Roman" w:hAnsi="Times New Roman" w:cs="Times New Roman"/>
          <w:color w:val="000000"/>
          <w:sz w:val="28"/>
          <w:szCs w:val="28"/>
        </w:rPr>
        <w:tab/>
        <w:t>Метою Програми є:</w:t>
      </w:r>
    </w:p>
    <w:p w:rsidR="0093664E" w:rsidRDefault="0093664E" w:rsidP="0093664E">
      <w:pPr>
        <w:jc w:val="both"/>
      </w:pPr>
      <w:r>
        <w:rPr>
          <w:rFonts w:ascii="Times New Roman" w:hAnsi="Times New Roman" w:cs="Times New Roman"/>
          <w:sz w:val="28"/>
          <w:szCs w:val="28"/>
        </w:rPr>
        <w:tab/>
        <w:t xml:space="preserve">сприяння збереженню здоров’я дітей 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 xml:space="preserve">об’єднаної територіальної громади </w:t>
      </w:r>
      <w:r>
        <w:rPr>
          <w:rFonts w:ascii="Times New Roman" w:hAnsi="Times New Roman" w:cs="Times New Roman"/>
          <w:sz w:val="28"/>
          <w:szCs w:val="28"/>
        </w:rPr>
        <w:t>, забезпечення їх безкоштовним  харчуванням під час освітнього процесу;</w:t>
      </w:r>
    </w:p>
    <w:p w:rsidR="0093664E" w:rsidRDefault="0093664E" w:rsidP="0093664E">
      <w:pPr>
        <w:jc w:val="both"/>
      </w:pPr>
      <w:r>
        <w:rPr>
          <w:rFonts w:ascii="Times New Roman" w:hAnsi="Times New Roman" w:cs="Times New Roman"/>
          <w:sz w:val="28"/>
          <w:szCs w:val="28"/>
        </w:rPr>
        <w:tab/>
        <w:t xml:space="preserve">обов’язкове забезпечення безкоштовним  харчуванням учнів 1-11 класів  пільгових категорій, а саме: учнів із малозабезпечених сімей, які отримують допомогу відповідно до Закону України "Про державну соціальну допомогу малозабезпеченим сім’ям", дітей-сиріт та дітей позбавлених батьківського піклування, дітей з особливими освітніми проблемами, які навчаються в інклюзивних класах </w:t>
      </w:r>
      <w:r>
        <w:rPr>
          <w:rFonts w:ascii="Times New Roman" w:eastAsia="Times New Roman" w:hAnsi="Times New Roman" w:cs="Times New Roman"/>
          <w:b/>
          <w:bCs/>
          <w:sz w:val="28"/>
          <w:szCs w:val="28"/>
          <w:lang w:eastAsia="ru-RU" w:bidi="ar-SA"/>
        </w:rPr>
        <w:t xml:space="preserve"> </w:t>
      </w:r>
      <w:r>
        <w:rPr>
          <w:rFonts w:ascii="Times New Roman" w:hAnsi="Times New Roman" w:cs="Times New Roman"/>
          <w:sz w:val="28"/>
          <w:szCs w:val="28"/>
        </w:rPr>
        <w:t>за рахунок коштів місцевого бюджету;</w:t>
      </w:r>
    </w:p>
    <w:p w:rsidR="0093664E" w:rsidRDefault="0093664E" w:rsidP="0093664E">
      <w:pPr>
        <w:jc w:val="both"/>
      </w:pPr>
      <w:r>
        <w:rPr>
          <w:rFonts w:ascii="Times New Roman" w:hAnsi="Times New Roman" w:cs="Times New Roman"/>
          <w:sz w:val="28"/>
          <w:szCs w:val="28"/>
        </w:rPr>
        <w:tab/>
      </w:r>
      <w:r>
        <w:rPr>
          <w:rFonts w:ascii="Times New Roman" w:hAnsi="Times New Roman" w:cs="Times New Roman"/>
          <w:color w:val="000000"/>
          <w:sz w:val="28"/>
          <w:szCs w:val="28"/>
        </w:rPr>
        <w:t>сприяння вирішенню соціального захисту дітей із сімей</w:t>
      </w:r>
      <w:r>
        <w:rPr>
          <w:rFonts w:ascii="Times New Roman" w:eastAsia="Times New Roman" w:hAnsi="Times New Roman" w:cs="Times New Roman"/>
          <w:sz w:val="28"/>
          <w:szCs w:val="28"/>
          <w:lang w:eastAsia="en-US"/>
        </w:rPr>
        <w:t xml:space="preserve"> осіб,</w:t>
      </w:r>
      <w:r>
        <w:rPr>
          <w:rFonts w:ascii="Times New Roman" w:hAnsi="Times New Roman" w:cs="Times New Roman"/>
          <w:color w:val="000000"/>
          <w:sz w:val="26"/>
          <w:szCs w:val="26"/>
        </w:rPr>
        <w:t xml:space="preserve"> </w:t>
      </w:r>
      <w:r>
        <w:rPr>
          <w:rFonts w:ascii="Times New Roman" w:hAnsi="Times New Roman" w:cs="Times New Roman"/>
          <w:color w:val="000000"/>
          <w:sz w:val="28"/>
          <w:szCs w:val="28"/>
        </w:rPr>
        <w:t xml:space="preserve">визнаних учасниками бойових дій; дітей,один із батьків яких загинув (пропав безвісти) у районі проведення АТО, а саме: забезпечення безкоштовним   харчуванням учнів 1-11 класів </w:t>
      </w:r>
      <w:r>
        <w:rPr>
          <w:rFonts w:ascii="Times New Roman" w:hAnsi="Times New Roman" w:cs="Times New Roman"/>
          <w:sz w:val="28"/>
          <w:szCs w:val="28"/>
        </w:rPr>
        <w:t xml:space="preserve">закладів загальної середньої освіти 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hAnsi="Times New Roman" w:cs="Times New Roman"/>
          <w:sz w:val="28"/>
          <w:szCs w:val="28"/>
        </w:rPr>
        <w:t xml:space="preserve">  </w:t>
      </w:r>
      <w:r>
        <w:rPr>
          <w:rFonts w:ascii="Times New Roman" w:hAnsi="Times New Roman" w:cs="Times New Roman"/>
          <w:color w:val="000000"/>
          <w:sz w:val="28"/>
          <w:szCs w:val="28"/>
        </w:rPr>
        <w:t>та безкоштовним харчуванням вихованців закладів дошкільної освіти   Мукачівської</w:t>
      </w:r>
      <w:r>
        <w:rPr>
          <w:rFonts w:ascii="Times New Roman" w:eastAsia="Times New Roman" w:hAnsi="Times New Roman" w:cs="Times New Roman"/>
          <w:sz w:val="28"/>
          <w:szCs w:val="28"/>
          <w:lang w:eastAsia="ru-RU" w:bidi="ar-SA"/>
        </w:rPr>
        <w:t xml:space="preserve"> 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hAnsi="Times New Roman" w:cs="Times New Roman"/>
          <w:color w:val="000000"/>
          <w:sz w:val="28"/>
          <w:szCs w:val="28"/>
        </w:rPr>
        <w:t>;</w:t>
      </w:r>
    </w:p>
    <w:p w:rsidR="0093664E" w:rsidRDefault="0093664E" w:rsidP="0093664E">
      <w:pPr>
        <w:jc w:val="both"/>
      </w:pPr>
      <w:r>
        <w:rPr>
          <w:rFonts w:ascii="Times New Roman" w:hAnsi="Times New Roman" w:cs="Times New Roman"/>
          <w:color w:val="000000"/>
          <w:sz w:val="28"/>
          <w:szCs w:val="28"/>
        </w:rPr>
        <w:tab/>
        <w:t>сприяння вирішенню соціального захисту (</w:t>
      </w:r>
      <w:r>
        <w:rPr>
          <w:rFonts w:ascii="Times New Roman" w:hAnsi="Times New Roman" w:cs="Times New Roman"/>
          <w:sz w:val="28"/>
          <w:szCs w:val="28"/>
        </w:rPr>
        <w:t xml:space="preserve">забезпечення </w:t>
      </w:r>
      <w:r>
        <w:rPr>
          <w:rFonts w:ascii="Times New Roman" w:hAnsi="Times New Roman" w:cs="Times New Roman"/>
          <w:color w:val="000000"/>
          <w:sz w:val="28"/>
          <w:szCs w:val="28"/>
        </w:rPr>
        <w:t xml:space="preserve">безкоштовним   </w:t>
      </w:r>
      <w:r>
        <w:rPr>
          <w:rFonts w:ascii="Times New Roman" w:hAnsi="Times New Roman" w:cs="Times New Roman"/>
          <w:sz w:val="28"/>
          <w:szCs w:val="28"/>
        </w:rPr>
        <w:t>харчуванням)</w:t>
      </w:r>
      <w:r>
        <w:rPr>
          <w:rFonts w:ascii="Times New Roman" w:hAnsi="Times New Roman" w:cs="Times New Roman"/>
          <w:color w:val="000000"/>
          <w:sz w:val="28"/>
          <w:szCs w:val="28"/>
        </w:rPr>
        <w:t xml:space="preserve"> дітей з інвалідністю; дітей, які постраждали внаслідок аварії на ЧАЕС; дітей військовослужбовців, які загинули (померли) чи пропали безвісти </w:t>
      </w:r>
      <w:r>
        <w:rPr>
          <w:rFonts w:ascii="Times New Roman" w:hAnsi="Times New Roman" w:cs="Times New Roman"/>
          <w:color w:val="000000"/>
          <w:sz w:val="28"/>
          <w:szCs w:val="28"/>
        </w:rPr>
        <w:lastRenderedPageBreak/>
        <w:t xml:space="preserve">під час проходження військової служби із числа учнів 1-11 класів </w:t>
      </w:r>
      <w:r>
        <w:rPr>
          <w:rFonts w:ascii="Times New Roman" w:hAnsi="Times New Roman" w:cs="Times New Roman"/>
          <w:sz w:val="28"/>
          <w:szCs w:val="28"/>
        </w:rPr>
        <w:t xml:space="preserve">закладів загальної середньої освіти 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hAnsi="Times New Roman" w:cs="Times New Roman"/>
          <w:color w:val="000000"/>
          <w:sz w:val="28"/>
          <w:szCs w:val="28"/>
        </w:rPr>
        <w:t>.</w:t>
      </w:r>
    </w:p>
    <w:p w:rsidR="0093664E" w:rsidRPr="00371E27" w:rsidRDefault="0093664E" w:rsidP="0093664E">
      <w:pPr>
        <w:jc w:val="both"/>
        <w:rPr>
          <w:sz w:val="28"/>
        </w:rPr>
      </w:pPr>
      <w:r w:rsidRPr="00371E27">
        <w:rPr>
          <w:rFonts w:ascii="Times New Roman" w:hAnsi="Times New Roman" w:cs="Times New Roman"/>
          <w:bCs/>
          <w:color w:val="000000"/>
          <w:szCs w:val="28"/>
        </w:rPr>
        <w:tab/>
      </w:r>
    </w:p>
    <w:p w:rsidR="0093664E" w:rsidRDefault="0093664E" w:rsidP="009361A4">
      <w:r>
        <w:rPr>
          <w:rFonts w:ascii="Times New Roman" w:hAnsi="Times New Roman" w:cs="Times New Roman"/>
          <w:b/>
          <w:sz w:val="28"/>
          <w:szCs w:val="28"/>
        </w:rPr>
        <w:t>4.</w:t>
      </w:r>
      <w:r w:rsidRPr="009361A4">
        <w:rPr>
          <w:rFonts w:ascii="Times New Roman" w:hAnsi="Times New Roman" w:cs="Times New Roman"/>
          <w:b/>
          <w:sz w:val="28"/>
          <w:szCs w:val="28"/>
        </w:rPr>
        <w:t xml:space="preserve"> </w:t>
      </w:r>
      <w:r>
        <w:rPr>
          <w:rFonts w:ascii="Times New Roman" w:hAnsi="Times New Roman" w:cs="Times New Roman"/>
          <w:b/>
          <w:sz w:val="28"/>
          <w:szCs w:val="28"/>
        </w:rPr>
        <w:t>Обґрунтування  шляхів і засобів розв’язання проблеми, обсягів та</w:t>
      </w:r>
      <w:r w:rsidR="009361A4">
        <w:rPr>
          <w:rFonts w:ascii="Times New Roman" w:hAnsi="Times New Roman" w:cs="Times New Roman"/>
          <w:b/>
          <w:sz w:val="28"/>
          <w:szCs w:val="28"/>
        </w:rPr>
        <w:t xml:space="preserve"> </w:t>
      </w:r>
      <w:r>
        <w:rPr>
          <w:rFonts w:ascii="Times New Roman" w:hAnsi="Times New Roman" w:cs="Times New Roman"/>
          <w:b/>
          <w:sz w:val="28"/>
          <w:szCs w:val="28"/>
        </w:rPr>
        <w:t>джерел фінансування; строки та етапи виконання Програми</w:t>
      </w:r>
    </w:p>
    <w:p w:rsidR="0093664E" w:rsidRDefault="0093664E" w:rsidP="0093664E">
      <w:pPr>
        <w:jc w:val="both"/>
      </w:pPr>
      <w:r>
        <w:rPr>
          <w:rFonts w:ascii="Times New Roman" w:hAnsi="Times New Roman" w:cs="Times New Roman"/>
          <w:color w:val="000000"/>
          <w:sz w:val="28"/>
          <w:szCs w:val="28"/>
        </w:rPr>
        <w:tab/>
      </w:r>
      <w:r>
        <w:rPr>
          <w:rFonts w:ascii="Times New Roman" w:hAnsi="Times New Roman" w:cs="Times New Roman"/>
          <w:bCs/>
          <w:color w:val="000000"/>
          <w:sz w:val="28"/>
          <w:szCs w:val="28"/>
        </w:rPr>
        <w:t>Програма передбачає:</w:t>
      </w:r>
    </w:p>
    <w:p w:rsidR="0093664E" w:rsidRDefault="0093664E" w:rsidP="0093664E">
      <w:pPr>
        <w:jc w:val="both"/>
      </w:pPr>
      <w:r>
        <w:rPr>
          <w:rFonts w:ascii="Times New Roman" w:hAnsi="Times New Roman" w:cs="Times New Roman"/>
          <w:sz w:val="28"/>
          <w:szCs w:val="28"/>
        </w:rPr>
        <w:tab/>
        <w:t xml:space="preserve">обов’язкове забезпечення харчуванням учнів 1-11 класів  пільгових категорій, а саме: учнів із малозабезпечених сімей, які отримують допомогу відповідно до Закону України "Про державну соціальну допомогу малозабезпеченим сім’ям", дітей-сиріт та дітей позбавлених батьківського піклування, дітей з особливими освітніми проблемами, які навчаються в інклюзивних класах </w:t>
      </w:r>
      <w:r>
        <w:rPr>
          <w:rFonts w:ascii="Times New Roman" w:eastAsia="Times New Roman" w:hAnsi="Times New Roman" w:cs="Times New Roman"/>
          <w:b/>
          <w:bCs/>
          <w:sz w:val="28"/>
          <w:szCs w:val="28"/>
          <w:lang w:eastAsia="ru-RU" w:bidi="ar-SA"/>
        </w:rPr>
        <w:t xml:space="preserve"> </w:t>
      </w:r>
      <w:r>
        <w:rPr>
          <w:rFonts w:ascii="Times New Roman" w:eastAsia="Times New Roman" w:hAnsi="Times New Roman" w:cs="Times New Roman"/>
          <w:sz w:val="28"/>
          <w:szCs w:val="28"/>
          <w:lang w:eastAsia="ru-RU" w:bidi="ar-SA"/>
        </w:rPr>
        <w:t xml:space="preserve"> </w:t>
      </w:r>
      <w:r>
        <w:rPr>
          <w:rFonts w:ascii="Times New Roman" w:hAnsi="Times New Roman" w:cs="Times New Roman"/>
          <w:sz w:val="28"/>
          <w:szCs w:val="28"/>
        </w:rPr>
        <w:t>за рахунок коштів міського бюджету;</w:t>
      </w:r>
    </w:p>
    <w:p w:rsidR="0093664E" w:rsidRDefault="0093664E" w:rsidP="0093664E">
      <w:pPr>
        <w:jc w:val="both"/>
      </w:pPr>
      <w:r>
        <w:rPr>
          <w:rFonts w:ascii="Times New Roman" w:hAnsi="Times New Roman" w:cs="Times New Roman"/>
          <w:sz w:val="28"/>
          <w:szCs w:val="28"/>
        </w:rPr>
        <w:tab/>
      </w:r>
      <w:r>
        <w:rPr>
          <w:rFonts w:ascii="Times New Roman" w:hAnsi="Times New Roman" w:cs="Times New Roman"/>
          <w:color w:val="000000"/>
          <w:sz w:val="28"/>
          <w:szCs w:val="28"/>
        </w:rPr>
        <w:t>забезпечення харчуванням за бюджетні кошти (міський бюджет)  дітей із сімей</w:t>
      </w:r>
      <w:r>
        <w:rPr>
          <w:rFonts w:ascii="Times New Roman" w:eastAsia="Times New Roman" w:hAnsi="Times New Roman" w:cs="Times New Roman"/>
          <w:sz w:val="28"/>
          <w:szCs w:val="28"/>
          <w:lang w:eastAsia="en-US"/>
        </w:rPr>
        <w:t xml:space="preserve"> осіб,</w:t>
      </w:r>
      <w:r>
        <w:rPr>
          <w:rFonts w:ascii="Times New Roman" w:hAnsi="Times New Roman" w:cs="Times New Roman"/>
          <w:color w:val="000000"/>
          <w:sz w:val="26"/>
          <w:szCs w:val="26"/>
        </w:rPr>
        <w:t xml:space="preserve"> </w:t>
      </w:r>
      <w:r>
        <w:rPr>
          <w:rFonts w:ascii="Times New Roman" w:hAnsi="Times New Roman" w:cs="Times New Roman"/>
          <w:color w:val="000000"/>
          <w:sz w:val="28"/>
          <w:szCs w:val="28"/>
        </w:rPr>
        <w:t xml:space="preserve">визнаних учасниками бойових дій; дітей, один із батьків яких загинув (пропав безвісти) у районі проведення АТО, а саме: забезпечення харчуванням учнів 1-11 класів </w:t>
      </w:r>
      <w:r>
        <w:rPr>
          <w:rFonts w:ascii="Times New Roman" w:hAnsi="Times New Roman" w:cs="Times New Roman"/>
          <w:sz w:val="28"/>
          <w:szCs w:val="28"/>
        </w:rPr>
        <w:t xml:space="preserve">закладів загальної середньої освіти 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та безкоштовним харчуванням вихованців закладів дошкільної освіти 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hAnsi="Times New Roman" w:cs="Times New Roman"/>
          <w:color w:val="000000"/>
          <w:sz w:val="28"/>
          <w:szCs w:val="28"/>
        </w:rPr>
        <w:t>;</w:t>
      </w:r>
    </w:p>
    <w:p w:rsidR="0093664E" w:rsidRDefault="0093664E" w:rsidP="0093664E">
      <w:pPr>
        <w:jc w:val="both"/>
      </w:pPr>
      <w:r>
        <w:rPr>
          <w:rFonts w:ascii="Times New Roman" w:hAnsi="Times New Roman" w:cs="Times New Roman"/>
          <w:color w:val="000000"/>
          <w:sz w:val="28"/>
          <w:szCs w:val="28"/>
        </w:rPr>
        <w:tab/>
        <w:t xml:space="preserve">забезпечення харчуванням за бюджетні кошти (міський бюджет)  дітей з інвалідністю; дітей, які постраждали внаслідок аварії на ЧАЕС; дітей військовослужбовців, які загинули (померли) чи пропали безвісти під час проходження військової служби із числа учнів 1-11 класів </w:t>
      </w:r>
      <w:r>
        <w:rPr>
          <w:rFonts w:ascii="Times New Roman" w:hAnsi="Times New Roman" w:cs="Times New Roman"/>
          <w:sz w:val="28"/>
          <w:szCs w:val="28"/>
        </w:rPr>
        <w:t xml:space="preserve">закладів загальної середньої освіти 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hAnsi="Times New Roman" w:cs="Times New Roman"/>
          <w:color w:val="000000"/>
          <w:sz w:val="28"/>
          <w:szCs w:val="28"/>
        </w:rPr>
        <w:t>;</w:t>
      </w:r>
    </w:p>
    <w:p w:rsidR="0093664E" w:rsidRDefault="0093664E" w:rsidP="0093664E">
      <w:pPr>
        <w:jc w:val="both"/>
      </w:pPr>
      <w:r>
        <w:rPr>
          <w:rFonts w:ascii="Times New Roman" w:hAnsi="Times New Roman" w:cs="Times New Roman"/>
          <w:bCs/>
          <w:color w:val="000000"/>
          <w:sz w:val="28"/>
          <w:szCs w:val="28"/>
        </w:rPr>
        <w:tab/>
      </w:r>
      <w:r>
        <w:rPr>
          <w:rFonts w:ascii="Times New Roman" w:hAnsi="Times New Roman" w:cs="Times New Roman"/>
          <w:sz w:val="28"/>
          <w:szCs w:val="28"/>
        </w:rPr>
        <w:t>надання необхідної психологічної допомоги дітям даної категорії.</w:t>
      </w:r>
    </w:p>
    <w:p w:rsidR="0093664E" w:rsidRDefault="0093664E" w:rsidP="0093664E">
      <w:pPr>
        <w:widowControl/>
        <w:jc w:val="both"/>
      </w:pPr>
      <w:r>
        <w:rPr>
          <w:rFonts w:ascii="Times New Roman" w:hAnsi="Times New Roman" w:cs="Times New Roman"/>
          <w:color w:val="000000"/>
          <w:sz w:val="28"/>
          <w:szCs w:val="28"/>
        </w:rPr>
        <w:tab/>
        <w:t xml:space="preserve">Фінансове забезпечення виконання Програми здійснюватиметься в установленому порядку за рахунок коштів міського бюджету, інших джерел фінансування, не заборонених законодавством. </w:t>
      </w:r>
    </w:p>
    <w:p w:rsidR="0093664E" w:rsidRDefault="0093664E" w:rsidP="0093664E">
      <w:pPr>
        <w:widowControl/>
        <w:ind w:firstLine="709"/>
        <w:jc w:val="both"/>
      </w:pPr>
      <w:r>
        <w:rPr>
          <w:rFonts w:ascii="Times New Roman" w:hAnsi="Times New Roman" w:cs="Times New Roman"/>
          <w:sz w:val="28"/>
          <w:szCs w:val="28"/>
        </w:rPr>
        <w:t>Вартість безкоштовного  харчування для учнів у закладах загальної середньої освіти</w:t>
      </w:r>
      <w:r>
        <w:rPr>
          <w:iCs/>
          <w:sz w:val="28"/>
          <w:szCs w:val="28"/>
        </w:rPr>
        <w:t xml:space="preserve"> </w:t>
      </w:r>
      <w:r>
        <w:rPr>
          <w:rFonts w:ascii="Times New Roman" w:hAnsi="Times New Roman" w:cs="Times New Roman"/>
          <w:sz w:val="28"/>
          <w:szCs w:val="28"/>
        </w:rPr>
        <w:t xml:space="preserve">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hAnsi="Times New Roman" w:cs="Times New Roman"/>
          <w:sz w:val="28"/>
          <w:szCs w:val="28"/>
        </w:rPr>
        <w:t xml:space="preserve"> </w:t>
      </w:r>
      <w:r>
        <w:rPr>
          <w:rFonts w:ascii="Times New Roman" w:eastAsia="Times New Roman" w:hAnsi="Times New Roman" w:cs="Times New Roman"/>
          <w:b/>
          <w:bCs/>
          <w:sz w:val="28"/>
          <w:szCs w:val="28"/>
          <w:lang w:eastAsia="ru-RU" w:bidi="ar-SA"/>
        </w:rPr>
        <w:t xml:space="preserve"> </w:t>
      </w:r>
      <w:r>
        <w:rPr>
          <w:rFonts w:ascii="Times New Roman" w:hAnsi="Times New Roman" w:cs="Times New Roman"/>
          <w:sz w:val="28"/>
          <w:szCs w:val="28"/>
        </w:rPr>
        <w:t xml:space="preserve">складає 8 грн. Денна вартість харчування  </w:t>
      </w:r>
      <w:r>
        <w:rPr>
          <w:rFonts w:ascii="Times New Roman" w:hAnsi="Times New Roman" w:cs="Times New Roman"/>
          <w:color w:val="000000"/>
          <w:sz w:val="28"/>
          <w:szCs w:val="28"/>
        </w:rPr>
        <w:t xml:space="preserve">вихованців закладів дошкільної освіти </w:t>
      </w:r>
      <w:r>
        <w:rPr>
          <w:rFonts w:ascii="Times New Roman" w:hAnsi="Times New Roman" w:cs="Times New Roman"/>
          <w:sz w:val="28"/>
          <w:szCs w:val="28"/>
        </w:rPr>
        <w:t xml:space="preserve">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bidi="ar-SA"/>
        </w:rPr>
        <w:t xml:space="preserve"> </w:t>
      </w:r>
      <w:r>
        <w:rPr>
          <w:rFonts w:ascii="Times New Roman" w:hAnsi="Times New Roman" w:cs="Times New Roman"/>
          <w:color w:val="000000"/>
          <w:sz w:val="28"/>
          <w:szCs w:val="28"/>
        </w:rPr>
        <w:t>– 38 грн.</w:t>
      </w:r>
    </w:p>
    <w:p w:rsidR="0093664E" w:rsidRDefault="0093664E" w:rsidP="0093664E">
      <w:pPr>
        <w:widowControl/>
        <w:ind w:firstLine="709"/>
        <w:jc w:val="both"/>
      </w:pPr>
      <w:r>
        <w:rPr>
          <w:rFonts w:ascii="Times New Roman" w:hAnsi="Times New Roman" w:cs="Times New Roman"/>
          <w:sz w:val="28"/>
          <w:szCs w:val="28"/>
        </w:rPr>
        <w:t>Загальний обсяг фінансування Програми становить</w:t>
      </w:r>
      <w:r>
        <w:rPr>
          <w:sz w:val="28"/>
          <w:szCs w:val="28"/>
        </w:rPr>
        <w:t xml:space="preserve"> 10038,5 тис. грн.</w:t>
      </w:r>
      <w:r>
        <w:rPr>
          <w:rFonts w:ascii="Times New Roman" w:hAnsi="Times New Roman" w:cs="Times New Roman"/>
          <w:sz w:val="28"/>
          <w:szCs w:val="28"/>
        </w:rPr>
        <w:t xml:space="preserve"> </w:t>
      </w:r>
    </w:p>
    <w:p w:rsidR="0093664E" w:rsidRDefault="0093664E" w:rsidP="0093664E">
      <w:pPr>
        <w:ind w:firstLine="709"/>
        <w:jc w:val="both"/>
      </w:pPr>
      <w:r>
        <w:rPr>
          <w:rFonts w:ascii="Times New Roman" w:hAnsi="Times New Roman" w:cs="Times New Roman"/>
          <w:sz w:val="28"/>
          <w:szCs w:val="28"/>
        </w:rPr>
        <w:t>Джерела фінансування  Програми передбачені згідно додатку 1 до Програми.</w:t>
      </w:r>
    </w:p>
    <w:p w:rsidR="0093664E" w:rsidRDefault="0093664E" w:rsidP="0093664E">
      <w:pPr>
        <w:ind w:firstLine="709"/>
        <w:jc w:val="both"/>
      </w:pPr>
      <w:r>
        <w:rPr>
          <w:rFonts w:ascii="Times New Roman" w:hAnsi="Times New Roman" w:cs="Times New Roman"/>
          <w:sz w:val="28"/>
          <w:szCs w:val="28"/>
        </w:rPr>
        <w:t>Шляхи та способи з виконання Програми передбачені згідно додатку 2 до Програми.</w:t>
      </w:r>
    </w:p>
    <w:p w:rsidR="0093664E" w:rsidRPr="00371E27" w:rsidRDefault="0093664E" w:rsidP="0093664E">
      <w:pPr>
        <w:ind w:firstLine="709"/>
        <w:jc w:val="both"/>
        <w:rPr>
          <w:rFonts w:ascii="Times New Roman" w:hAnsi="Times New Roman" w:cs="Times New Roman"/>
          <w:sz w:val="28"/>
          <w:szCs w:val="28"/>
        </w:rPr>
      </w:pPr>
    </w:p>
    <w:p w:rsidR="0093664E" w:rsidRDefault="0093664E" w:rsidP="009361A4">
      <w:r>
        <w:rPr>
          <w:rFonts w:ascii="Times New Roman" w:hAnsi="Times New Roman" w:cs="Times New Roman"/>
          <w:b/>
          <w:color w:val="000000"/>
          <w:sz w:val="28"/>
          <w:szCs w:val="28"/>
        </w:rPr>
        <w:t>5. Перелік завдань  Програми та результативні показники</w:t>
      </w:r>
    </w:p>
    <w:p w:rsidR="0093664E" w:rsidRDefault="0093664E" w:rsidP="0093664E">
      <w:pPr>
        <w:jc w:val="both"/>
      </w:pPr>
      <w:r>
        <w:rPr>
          <w:rFonts w:ascii="Times New Roman" w:hAnsi="Times New Roman" w:cs="Times New Roman"/>
          <w:color w:val="000000"/>
          <w:sz w:val="28"/>
          <w:szCs w:val="28"/>
        </w:rPr>
        <w:tab/>
      </w:r>
      <w:r>
        <w:rPr>
          <w:rFonts w:ascii="Times New Roman" w:hAnsi="Times New Roman" w:cs="Times New Roman"/>
          <w:bCs/>
          <w:color w:val="000000"/>
          <w:sz w:val="28"/>
          <w:szCs w:val="28"/>
        </w:rPr>
        <w:t xml:space="preserve">Основними завданнями  Програми </w:t>
      </w:r>
      <w:r>
        <w:rPr>
          <w:rFonts w:ascii="Times New Roman" w:hAnsi="Times New Roman" w:cs="Times New Roman"/>
          <w:sz w:val="28"/>
          <w:szCs w:val="28"/>
        </w:rPr>
        <w:t xml:space="preserve"> </w:t>
      </w:r>
      <w:r>
        <w:rPr>
          <w:rFonts w:ascii="Times New Roman" w:hAnsi="Times New Roman" w:cs="Times New Roman"/>
          <w:bCs/>
          <w:color w:val="000000"/>
          <w:sz w:val="28"/>
          <w:szCs w:val="28"/>
        </w:rPr>
        <w:t xml:space="preserve"> є:</w:t>
      </w:r>
    </w:p>
    <w:p w:rsidR="0093664E" w:rsidRDefault="0093664E" w:rsidP="0093664E">
      <w:pPr>
        <w:widowControl/>
        <w:suppressAutoHyphens w:val="0"/>
        <w:autoSpaceDE w:val="0"/>
        <w:jc w:val="both"/>
      </w:pPr>
      <w:r>
        <w:rPr>
          <w:rFonts w:ascii="Times New Roman" w:hAnsi="Times New Roman" w:cs="Times New Roman"/>
          <w:bCs/>
          <w:color w:val="000000"/>
          <w:sz w:val="28"/>
          <w:szCs w:val="28"/>
        </w:rPr>
        <w:tab/>
      </w:r>
      <w:r>
        <w:rPr>
          <w:rFonts w:ascii="Times New Roman" w:eastAsia="Times New Roman" w:hAnsi="Times New Roman" w:cs="Times New Roman"/>
          <w:sz w:val="28"/>
          <w:szCs w:val="28"/>
          <w:lang w:eastAsia="ru-RU" w:bidi="ar-SA"/>
        </w:rPr>
        <w:t xml:space="preserve">створення умов для безкоштовного харчування дітей </w:t>
      </w:r>
      <w:r>
        <w:rPr>
          <w:rFonts w:ascii="Times New Roman" w:hAnsi="Times New Roman" w:cs="Times New Roman"/>
          <w:sz w:val="28"/>
          <w:szCs w:val="28"/>
        </w:rPr>
        <w:t>закладів  освіти</w:t>
      </w:r>
      <w:r>
        <w:rPr>
          <w:rFonts w:ascii="Times New Roman" w:eastAsia="Times New Roman" w:hAnsi="Times New Roman" w:cs="Times New Roman"/>
          <w:sz w:val="28"/>
          <w:szCs w:val="28"/>
          <w:lang w:eastAsia="ru-RU" w:bidi="ar-SA"/>
        </w:rPr>
        <w:t>;</w:t>
      </w:r>
    </w:p>
    <w:p w:rsidR="0093664E" w:rsidRDefault="0093664E" w:rsidP="0093664E">
      <w:pPr>
        <w:jc w:val="both"/>
      </w:pPr>
      <w:r>
        <w:rPr>
          <w:rFonts w:ascii="Times New Roman" w:eastAsia="Times New Roman" w:hAnsi="Times New Roman" w:cs="Times New Roman"/>
          <w:sz w:val="28"/>
          <w:szCs w:val="28"/>
          <w:lang w:eastAsia="ru-RU" w:bidi="ar-SA"/>
        </w:rPr>
        <w:tab/>
        <w:t>формування навичок правильного та здорового харчування;</w:t>
      </w:r>
      <w:r>
        <w:rPr>
          <w:rFonts w:ascii="Times New Roman" w:hAnsi="Times New Roman" w:cs="Times New Roman"/>
          <w:sz w:val="28"/>
          <w:szCs w:val="28"/>
        </w:rPr>
        <w:t xml:space="preserve">   забезпечення харчуванням учнів 1-11 класів  пільгових категорій, а саме: учнів із малозабезпечених сімей, які отримують допомогу відповідно до Закону </w:t>
      </w:r>
      <w:r>
        <w:rPr>
          <w:rFonts w:ascii="Times New Roman" w:hAnsi="Times New Roman" w:cs="Times New Roman"/>
          <w:sz w:val="28"/>
          <w:szCs w:val="28"/>
        </w:rPr>
        <w:lastRenderedPageBreak/>
        <w:t>України "Про державну соціальну допомогу малозабезпеченим сім’ям", дітей-сиріт та дітей позбавлених батьківського піклування, дітей з особливими освітніми проблемами, які навчаються в інклюзивних класах  Мукачівської ОТГ</w:t>
      </w:r>
      <w:r>
        <w:rPr>
          <w:rFonts w:ascii="Times New Roman" w:eastAsia="Times New Roman" w:hAnsi="Times New Roman" w:cs="Times New Roman"/>
          <w:b/>
          <w:bCs/>
          <w:sz w:val="28"/>
          <w:szCs w:val="28"/>
          <w:lang w:eastAsia="ru-RU" w:bidi="ar-SA"/>
        </w:rPr>
        <w:t xml:space="preserve"> </w:t>
      </w:r>
      <w:r>
        <w:rPr>
          <w:rFonts w:ascii="Times New Roman" w:hAnsi="Times New Roman" w:cs="Times New Roman"/>
          <w:sz w:val="28"/>
          <w:szCs w:val="28"/>
        </w:rPr>
        <w:t>за рахунок коштів міського бюджету;</w:t>
      </w:r>
    </w:p>
    <w:p w:rsidR="0093664E" w:rsidRDefault="0093664E" w:rsidP="0093664E">
      <w:pPr>
        <w:jc w:val="both"/>
      </w:pPr>
      <w:r>
        <w:rPr>
          <w:rFonts w:ascii="Times New Roman" w:hAnsi="Times New Roman" w:cs="Times New Roman"/>
          <w:sz w:val="28"/>
          <w:szCs w:val="28"/>
        </w:rPr>
        <w:tab/>
      </w:r>
      <w:r>
        <w:rPr>
          <w:rFonts w:ascii="Times New Roman" w:hAnsi="Times New Roman" w:cs="Times New Roman"/>
          <w:color w:val="000000"/>
          <w:sz w:val="28"/>
          <w:szCs w:val="28"/>
        </w:rPr>
        <w:t>забезпечення харчуванням за бюджетні кошти (міський бюджет)  дітей із сімей</w:t>
      </w:r>
      <w:r>
        <w:rPr>
          <w:rFonts w:ascii="Times New Roman" w:eastAsia="Times New Roman" w:hAnsi="Times New Roman" w:cs="Times New Roman"/>
          <w:sz w:val="28"/>
          <w:szCs w:val="28"/>
          <w:lang w:eastAsia="en-US"/>
        </w:rPr>
        <w:t xml:space="preserve"> осіб,</w:t>
      </w:r>
      <w:r>
        <w:rPr>
          <w:rFonts w:ascii="Times New Roman" w:hAnsi="Times New Roman" w:cs="Times New Roman"/>
          <w:color w:val="000000"/>
          <w:sz w:val="26"/>
          <w:szCs w:val="26"/>
        </w:rPr>
        <w:t xml:space="preserve"> </w:t>
      </w:r>
      <w:r>
        <w:rPr>
          <w:rFonts w:ascii="Times New Roman" w:hAnsi="Times New Roman" w:cs="Times New Roman"/>
          <w:color w:val="000000"/>
          <w:sz w:val="28"/>
          <w:szCs w:val="28"/>
        </w:rPr>
        <w:t xml:space="preserve">визнаних учасниками бойових дій; дітей,один із батьків яких загинув (пропав безвісти) у районі проведення АТО, а саме забезпечення харчуванням учнів 1-11 класів </w:t>
      </w:r>
      <w:r>
        <w:rPr>
          <w:rFonts w:ascii="Times New Roman" w:hAnsi="Times New Roman" w:cs="Times New Roman"/>
          <w:sz w:val="28"/>
          <w:szCs w:val="28"/>
        </w:rPr>
        <w:t xml:space="preserve">закладів загальної середньої освіти 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hAnsi="Times New Roman" w:cs="Times New Roman"/>
          <w:sz w:val="28"/>
          <w:szCs w:val="28"/>
        </w:rPr>
        <w:t xml:space="preserve"> </w:t>
      </w:r>
      <w:r>
        <w:rPr>
          <w:rFonts w:ascii="Times New Roman" w:eastAsia="Times New Roman" w:hAnsi="Times New Roman" w:cs="Times New Roman"/>
          <w:b/>
          <w:bCs/>
          <w:sz w:val="28"/>
          <w:szCs w:val="28"/>
          <w:lang w:eastAsia="ru-RU" w:bidi="ar-SA"/>
        </w:rPr>
        <w:t xml:space="preserve"> </w:t>
      </w:r>
      <w:r>
        <w:rPr>
          <w:rFonts w:ascii="Times New Roman" w:hAnsi="Times New Roman" w:cs="Times New Roman"/>
          <w:color w:val="000000"/>
          <w:sz w:val="28"/>
          <w:szCs w:val="28"/>
        </w:rPr>
        <w:t xml:space="preserve">та безкоштовним харчуванням вихованців закладів дошкільної освіти </w:t>
      </w:r>
      <w:r>
        <w:rPr>
          <w:rFonts w:ascii="Times New Roman" w:hAnsi="Times New Roman" w:cs="Times New Roman"/>
          <w:sz w:val="28"/>
          <w:szCs w:val="28"/>
        </w:rPr>
        <w:t xml:space="preserve">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hAnsi="Times New Roman" w:cs="Times New Roman"/>
          <w:color w:val="000000"/>
          <w:sz w:val="28"/>
          <w:szCs w:val="28"/>
        </w:rPr>
        <w:t>;</w:t>
      </w:r>
    </w:p>
    <w:p w:rsidR="0093664E" w:rsidRDefault="0093664E" w:rsidP="0093664E">
      <w:pPr>
        <w:jc w:val="both"/>
      </w:pPr>
      <w:r>
        <w:rPr>
          <w:rFonts w:ascii="Times New Roman" w:hAnsi="Times New Roman" w:cs="Times New Roman"/>
          <w:color w:val="000000"/>
          <w:sz w:val="28"/>
          <w:szCs w:val="28"/>
        </w:rPr>
        <w:tab/>
        <w:t xml:space="preserve">забезпечення харчуванням за бюджетні кошти (міський бюджет)  дітей з інвалідністю; дітей, які постраждали внаслідок аварії на ЧАЕС; дітей військовослужбовців, які загинули (померли) чи пропали безвісти під час проходження військової служби із числа учнів 1-11 класів </w:t>
      </w:r>
      <w:r>
        <w:rPr>
          <w:rFonts w:ascii="Times New Roman" w:hAnsi="Times New Roman" w:cs="Times New Roman"/>
          <w:sz w:val="28"/>
          <w:szCs w:val="28"/>
        </w:rPr>
        <w:t xml:space="preserve">закладів загальної середньої освіти 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hAnsi="Times New Roman" w:cs="Times New Roman"/>
          <w:color w:val="000000"/>
          <w:sz w:val="28"/>
          <w:szCs w:val="28"/>
        </w:rPr>
        <w:t>.</w:t>
      </w:r>
    </w:p>
    <w:p w:rsidR="0093664E" w:rsidRDefault="0093664E" w:rsidP="0093664E">
      <w:pPr>
        <w:jc w:val="both"/>
      </w:pPr>
      <w:r>
        <w:rPr>
          <w:rFonts w:ascii="Times New Roman" w:eastAsia="Times New Roman" w:hAnsi="Times New Roman" w:cs="Times New Roman"/>
          <w:sz w:val="28"/>
          <w:szCs w:val="28"/>
          <w:lang w:eastAsia="ru-RU" w:bidi="ar-SA"/>
        </w:rPr>
        <w:tab/>
      </w:r>
      <w:r>
        <w:rPr>
          <w:rFonts w:ascii="Times New Roman" w:hAnsi="Times New Roman" w:cs="Times New Roman"/>
          <w:bCs/>
          <w:color w:val="000000"/>
          <w:sz w:val="28"/>
          <w:szCs w:val="28"/>
        </w:rPr>
        <w:t xml:space="preserve">Виконання визначених Програмою завдань дозволить надати пільгу, а саме  забезпечити потребу у наданні соціальної підтримки таких дітей та забезпечити їх харчуванням за кошти міського бюджету. </w:t>
      </w:r>
    </w:p>
    <w:p w:rsidR="0093664E" w:rsidRPr="00371E27" w:rsidRDefault="0093664E" w:rsidP="0093664E">
      <w:pPr>
        <w:rPr>
          <w:rFonts w:ascii="Times New Roman" w:hAnsi="Times New Roman" w:cs="Times New Roman"/>
          <w:b/>
          <w:color w:val="000000"/>
          <w:sz w:val="28"/>
          <w:szCs w:val="28"/>
        </w:rPr>
      </w:pPr>
    </w:p>
    <w:p w:rsidR="0093664E" w:rsidRDefault="0093664E" w:rsidP="009361A4">
      <w:pPr>
        <w:rPr>
          <w:rFonts w:ascii="Times New Roman" w:hAnsi="Times New Roman" w:cs="Times New Roman"/>
          <w:sz w:val="22"/>
          <w:szCs w:val="22"/>
        </w:rPr>
      </w:pPr>
      <w:r w:rsidRPr="004A3A87">
        <w:rPr>
          <w:rFonts w:ascii="Times New Roman CYR" w:hAnsi="Times New Roman CYR" w:cs="Times New Roman CYR"/>
          <w:b/>
          <w:sz w:val="28"/>
          <w:szCs w:val="28"/>
        </w:rPr>
        <w:t>6. Напрями діяльності та заходи Програми</w:t>
      </w:r>
      <w:r w:rsidRPr="0055768F">
        <w:rPr>
          <w:rFonts w:ascii="Times New Roman" w:hAnsi="Times New Roman" w:cs="Times New Roman"/>
          <w:sz w:val="22"/>
          <w:szCs w:val="22"/>
        </w:rPr>
        <w:t xml:space="preserve"> </w:t>
      </w:r>
    </w:p>
    <w:p w:rsidR="0093664E" w:rsidRPr="0055768F" w:rsidRDefault="0093664E" w:rsidP="0093664E">
      <w:pPr>
        <w:ind w:firstLine="709"/>
        <w:jc w:val="both"/>
        <w:rPr>
          <w:sz w:val="28"/>
          <w:szCs w:val="28"/>
        </w:rPr>
      </w:pPr>
      <w:r w:rsidRPr="0055768F">
        <w:rPr>
          <w:rFonts w:ascii="Times New Roman" w:hAnsi="Times New Roman" w:cs="Times New Roman"/>
          <w:sz w:val="28"/>
          <w:szCs w:val="28"/>
        </w:rPr>
        <w:t xml:space="preserve">Забезпечення безкоштовним   харчуванням </w:t>
      </w:r>
      <w:r w:rsidRPr="0055768F">
        <w:rPr>
          <w:rFonts w:ascii="Times New Roman" w:eastAsia="Times New Roman" w:hAnsi="Times New Roman" w:cs="Times New Roman"/>
          <w:sz w:val="28"/>
          <w:szCs w:val="28"/>
          <w:lang w:eastAsia="en-US"/>
        </w:rPr>
        <w:t>учнів 1</w:t>
      </w:r>
      <w:r w:rsidRPr="0055768F">
        <w:rPr>
          <w:rFonts w:ascii="Times New Roman" w:hAnsi="Times New Roman" w:cs="Times New Roman"/>
          <w:sz w:val="28"/>
          <w:szCs w:val="28"/>
        </w:rPr>
        <w:t>-11 класів із малозабезпечених сімей, які отримують допомогу відповідно до Закону України "Про державну соціальну допомогу малозабезпеченим сім’ям"</w:t>
      </w:r>
      <w:r w:rsidRPr="0055768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w:t>
      </w:r>
      <w:r>
        <w:rPr>
          <w:sz w:val="28"/>
          <w:szCs w:val="28"/>
        </w:rPr>
        <w:t xml:space="preserve"> </w:t>
      </w:r>
      <w:r w:rsidRPr="0055768F">
        <w:rPr>
          <w:rFonts w:ascii="Times New Roman" w:hAnsi="Times New Roman" w:cs="Times New Roman"/>
          <w:sz w:val="28"/>
          <w:szCs w:val="28"/>
        </w:rPr>
        <w:t xml:space="preserve">із числа дітей-сиріт та дітей, позбавлених батьківського </w:t>
      </w:r>
      <w:r>
        <w:rPr>
          <w:rFonts w:ascii="Times New Roman" w:hAnsi="Times New Roman" w:cs="Times New Roman"/>
          <w:sz w:val="28"/>
          <w:szCs w:val="28"/>
        </w:rPr>
        <w:t>піклування</w:t>
      </w:r>
      <w:r>
        <w:rPr>
          <w:sz w:val="28"/>
          <w:szCs w:val="28"/>
        </w:rPr>
        <w:t xml:space="preserve">; </w:t>
      </w:r>
      <w:r w:rsidRPr="0055768F">
        <w:rPr>
          <w:rFonts w:ascii="Times New Roman" w:hAnsi="Times New Roman" w:cs="Times New Roman"/>
          <w:sz w:val="28"/>
          <w:szCs w:val="28"/>
        </w:rPr>
        <w:t xml:space="preserve">із числа дітей </w:t>
      </w:r>
      <w:r w:rsidRPr="0055768F">
        <w:rPr>
          <w:rFonts w:ascii="Times New Roman" w:eastAsia="Times New Roman" w:hAnsi="Times New Roman" w:cs="Times New Roman"/>
          <w:sz w:val="28"/>
          <w:szCs w:val="28"/>
          <w:lang w:eastAsia="ru-RU" w:bidi="ar-SA"/>
        </w:rPr>
        <w:t>з особливими освітніми проблемами, які навчаються в інклюзивних класах</w:t>
      </w:r>
      <w:r>
        <w:rPr>
          <w:rFonts w:ascii="Times New Roman" w:eastAsia="Times New Roman" w:hAnsi="Times New Roman" w:cs="Times New Roman"/>
          <w:sz w:val="28"/>
          <w:szCs w:val="28"/>
          <w:lang w:eastAsia="ru-RU" w:bidi="ar-SA"/>
        </w:rPr>
        <w:t xml:space="preserve">; </w:t>
      </w:r>
      <w:r w:rsidRPr="0055768F">
        <w:rPr>
          <w:rFonts w:ascii="Times New Roman" w:hAnsi="Times New Roman" w:cs="Times New Roman"/>
          <w:iCs/>
          <w:sz w:val="28"/>
          <w:szCs w:val="28"/>
        </w:rPr>
        <w:t>із числа дітей</w:t>
      </w:r>
      <w:r w:rsidRPr="0055768F">
        <w:rPr>
          <w:rFonts w:ascii="Times New Roman" w:hAnsi="Times New Roman" w:cs="Times New Roman"/>
          <w:sz w:val="28"/>
          <w:szCs w:val="28"/>
        </w:rPr>
        <w:t xml:space="preserve"> </w:t>
      </w:r>
      <w:r w:rsidRPr="0055768F">
        <w:rPr>
          <w:rFonts w:ascii="Times New Roman" w:eastAsia="Times New Roman" w:hAnsi="Times New Roman" w:cs="Times New Roman"/>
          <w:sz w:val="28"/>
          <w:szCs w:val="28"/>
          <w:lang w:eastAsia="en-US"/>
        </w:rPr>
        <w:t>осіб,</w:t>
      </w:r>
      <w:r w:rsidRPr="0055768F">
        <w:rPr>
          <w:rFonts w:ascii="Times New Roman" w:hAnsi="Times New Roman" w:cs="Times New Roman"/>
          <w:color w:val="000000"/>
          <w:sz w:val="28"/>
          <w:szCs w:val="28"/>
        </w:rPr>
        <w:t xml:space="preserve"> визнаних учасниками бойових дій; дітей,один із батьків яких загинув (пропав безвісти) у районі проведення АТО</w:t>
      </w:r>
      <w:r>
        <w:rPr>
          <w:rFonts w:ascii="Times New Roman" w:hAnsi="Times New Roman" w:cs="Times New Roman"/>
          <w:color w:val="000000"/>
          <w:sz w:val="28"/>
          <w:szCs w:val="28"/>
        </w:rPr>
        <w:t xml:space="preserve">; </w:t>
      </w:r>
      <w:r w:rsidRPr="0055768F">
        <w:rPr>
          <w:rFonts w:ascii="Times New Roman" w:hAnsi="Times New Roman" w:cs="Times New Roman"/>
          <w:iCs/>
          <w:sz w:val="28"/>
          <w:szCs w:val="28"/>
        </w:rPr>
        <w:t xml:space="preserve"> із числа  </w:t>
      </w:r>
      <w:r w:rsidRPr="0055768F">
        <w:rPr>
          <w:rFonts w:ascii="Times New Roman" w:hAnsi="Times New Roman" w:cs="Times New Roman"/>
          <w:iCs/>
          <w:color w:val="000000"/>
          <w:sz w:val="28"/>
          <w:szCs w:val="28"/>
        </w:rPr>
        <w:t>дітей з інвалідністю</w:t>
      </w:r>
      <w:r>
        <w:rPr>
          <w:rFonts w:ascii="Times New Roman" w:hAnsi="Times New Roman" w:cs="Times New Roman"/>
          <w:iCs/>
          <w:color w:val="000000"/>
          <w:sz w:val="28"/>
          <w:szCs w:val="28"/>
        </w:rPr>
        <w:t xml:space="preserve">; </w:t>
      </w:r>
      <w:r w:rsidRPr="0055768F">
        <w:rPr>
          <w:rFonts w:ascii="Times New Roman" w:hAnsi="Times New Roman" w:cs="Times New Roman"/>
          <w:iCs/>
          <w:sz w:val="28"/>
          <w:szCs w:val="28"/>
        </w:rPr>
        <w:t xml:space="preserve">із числа дітей, </w:t>
      </w:r>
      <w:r w:rsidRPr="0055768F">
        <w:rPr>
          <w:rFonts w:ascii="Times New Roman" w:eastAsia="Times New Roman" w:hAnsi="Times New Roman" w:cs="Times New Roman"/>
          <w:iCs/>
          <w:color w:val="000000"/>
          <w:sz w:val="28"/>
          <w:szCs w:val="28"/>
          <w:lang w:eastAsia="ru-RU" w:bidi="ar-SA"/>
        </w:rPr>
        <w:t>які постраждали внаслідок аварії на ЧАЕС</w:t>
      </w:r>
      <w:r>
        <w:rPr>
          <w:rFonts w:ascii="Times New Roman" w:eastAsia="Times New Roman" w:hAnsi="Times New Roman" w:cs="Times New Roman"/>
          <w:iCs/>
          <w:color w:val="000000"/>
          <w:sz w:val="28"/>
          <w:szCs w:val="28"/>
          <w:lang w:eastAsia="ru-RU" w:bidi="ar-SA"/>
        </w:rPr>
        <w:t xml:space="preserve">; </w:t>
      </w:r>
      <w:r w:rsidRPr="0055768F">
        <w:rPr>
          <w:rFonts w:ascii="Times New Roman" w:hAnsi="Times New Roman" w:cs="Times New Roman"/>
          <w:iCs/>
          <w:sz w:val="28"/>
          <w:szCs w:val="28"/>
        </w:rPr>
        <w:t>із числа дітей військовослужбовців</w:t>
      </w:r>
      <w:r w:rsidRPr="0055768F">
        <w:rPr>
          <w:rFonts w:ascii="Times New Roman" w:hAnsi="Times New Roman" w:cs="Times New Roman"/>
          <w:color w:val="000000"/>
          <w:sz w:val="28"/>
          <w:szCs w:val="28"/>
        </w:rPr>
        <w:t>, які загинули (померли) чи пропали безвісти під час проходження військової служби</w:t>
      </w:r>
      <w:r>
        <w:rPr>
          <w:rFonts w:ascii="Times New Roman" w:hAnsi="Times New Roman" w:cs="Times New Roman"/>
          <w:color w:val="000000"/>
          <w:sz w:val="28"/>
          <w:szCs w:val="28"/>
        </w:rPr>
        <w:t>.</w:t>
      </w:r>
      <w:r w:rsidRPr="0055768F">
        <w:rPr>
          <w:rFonts w:ascii="Times New Roman" w:hAnsi="Times New Roman" w:cs="Times New Roman"/>
          <w:iCs/>
          <w:sz w:val="28"/>
          <w:szCs w:val="28"/>
        </w:rPr>
        <w:t xml:space="preserve"> </w:t>
      </w:r>
    </w:p>
    <w:p w:rsidR="0093664E" w:rsidRPr="0055768F" w:rsidRDefault="0093664E" w:rsidP="0093664E">
      <w:pPr>
        <w:autoSpaceDE w:val="0"/>
        <w:ind w:firstLine="720"/>
        <w:jc w:val="both"/>
        <w:rPr>
          <w:rFonts w:ascii="Times New Roman CYR" w:hAnsi="Times New Roman CYR" w:cs="Times New Roman CYR"/>
          <w:b/>
          <w:sz w:val="28"/>
          <w:szCs w:val="28"/>
        </w:rPr>
      </w:pPr>
      <w:r w:rsidRPr="0055768F">
        <w:rPr>
          <w:rFonts w:ascii="Times New Roman" w:hAnsi="Times New Roman" w:cs="Times New Roman"/>
          <w:iCs/>
          <w:sz w:val="28"/>
          <w:szCs w:val="28"/>
        </w:rPr>
        <w:t>Забезпечення безкоштовним харчуванням вихованців закладів дошкільної освіти із числа дітей</w:t>
      </w:r>
      <w:r w:rsidRPr="0055768F">
        <w:rPr>
          <w:rFonts w:ascii="Times New Roman" w:eastAsia="Times New Roman" w:hAnsi="Times New Roman" w:cs="Times New Roman"/>
          <w:sz w:val="28"/>
          <w:szCs w:val="28"/>
          <w:lang w:eastAsia="en-US"/>
        </w:rPr>
        <w:t xml:space="preserve"> осіб,</w:t>
      </w:r>
      <w:r w:rsidRPr="0055768F">
        <w:rPr>
          <w:rFonts w:ascii="Times New Roman" w:hAnsi="Times New Roman" w:cs="Times New Roman"/>
          <w:color w:val="000000"/>
          <w:sz w:val="28"/>
          <w:szCs w:val="28"/>
        </w:rPr>
        <w:t xml:space="preserve"> визнаних учасниками бойових дій; дітей,один із батьків яких загинув (пропав безвісти) у районі проведення АТО</w:t>
      </w:r>
    </w:p>
    <w:p w:rsidR="0093664E" w:rsidRPr="00371E27" w:rsidRDefault="0093664E" w:rsidP="0093664E">
      <w:pPr>
        <w:rPr>
          <w:rFonts w:ascii="Times New Roman" w:hAnsi="Times New Roman" w:cs="Times New Roman"/>
          <w:b/>
          <w:color w:val="000000"/>
          <w:sz w:val="28"/>
          <w:szCs w:val="28"/>
        </w:rPr>
      </w:pPr>
    </w:p>
    <w:p w:rsidR="0093664E" w:rsidRDefault="0093664E" w:rsidP="009361A4">
      <w:pPr>
        <w:pStyle w:val="1"/>
        <w:numPr>
          <w:ilvl w:val="0"/>
          <w:numId w:val="0"/>
        </w:numPr>
        <w:shd w:val="clear" w:color="auto" w:fill="FFFFFF"/>
        <w:ind w:left="432" w:hanging="432"/>
        <w:jc w:val="left"/>
      </w:pPr>
      <w:r>
        <w:rPr>
          <w:rFonts w:ascii="Times New Roman" w:eastAsia="Times New Roman" w:hAnsi="Times New Roman" w:cs="Times New Roman"/>
          <w:color w:val="000000"/>
          <w:sz w:val="28"/>
          <w:szCs w:val="28"/>
          <w:lang w:bidi="ar-SA"/>
        </w:rPr>
        <w:t>7. Координація та контроль за ходом виконання Програми</w:t>
      </w:r>
    </w:p>
    <w:p w:rsidR="0093664E" w:rsidRDefault="0093664E" w:rsidP="0093664E">
      <w:pPr>
        <w:jc w:val="both"/>
      </w:pPr>
      <w:r>
        <w:rPr>
          <w:rFonts w:ascii="Times New Roman" w:hAnsi="Times New Roman" w:cs="Times New Roman"/>
          <w:color w:val="000000"/>
          <w:sz w:val="28"/>
          <w:szCs w:val="28"/>
          <w:lang w:bidi="ar-SA"/>
        </w:rPr>
        <w:tab/>
        <w:t>Координацію роботи та контроль за виконанням заходів Програми здійснює управління освіти, молоді та спорту Мукачівської міської ради.</w:t>
      </w:r>
    </w:p>
    <w:p w:rsidR="0093664E" w:rsidRDefault="0093664E" w:rsidP="0093664E">
      <w:pPr>
        <w:pStyle w:val="14"/>
        <w:shd w:val="clear" w:color="auto" w:fill="FFFFFF"/>
        <w:spacing w:before="0" w:after="0"/>
        <w:ind w:firstLine="708"/>
        <w:jc w:val="both"/>
      </w:pPr>
      <w:r>
        <w:rPr>
          <w:rFonts w:ascii="Times New Roman" w:hAnsi="Times New Roman" w:cs="Times New Roman"/>
          <w:color w:val="000000"/>
          <w:sz w:val="28"/>
          <w:szCs w:val="28"/>
        </w:rPr>
        <w:t>Відповідальний виконавець Програми – управління освіти, молоді та спорту Мукачівської міської ради щокварталу, до 15 числа наступного за звітним періодом місяця та щороку до 10 лютого надає фінансовому управлінню та відділу економіки Мукачівської міської ради інформацію про стан виконання  Програми згідно додатку 3 до Програми.</w:t>
      </w:r>
    </w:p>
    <w:p w:rsidR="0093664E" w:rsidRDefault="0093664E" w:rsidP="0093664E">
      <w:pPr>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Відповідальний виконавець Програми</w:t>
      </w:r>
      <w:r>
        <w:rPr>
          <w:sz w:val="28"/>
          <w:szCs w:val="28"/>
        </w:rPr>
        <w:t xml:space="preserve"> – управління освіти, молоді та спорту Мукачівської міської ради за підсумками року подає на розгляд сесії </w:t>
      </w:r>
      <w:r>
        <w:rPr>
          <w:sz w:val="28"/>
          <w:szCs w:val="28"/>
        </w:rPr>
        <w:lastRenderedPageBreak/>
        <w:t>Мукачівської міської ради звіт про стан виконання Програми до 01 березня року наступного за звітним періодом.</w:t>
      </w:r>
      <w:r>
        <w:rPr>
          <w:rFonts w:ascii="Times New Roman" w:hAnsi="Times New Roman" w:cs="Times New Roman"/>
          <w:color w:val="000000"/>
          <w:sz w:val="28"/>
          <w:szCs w:val="28"/>
        </w:rPr>
        <w:tab/>
      </w:r>
    </w:p>
    <w:p w:rsidR="0093664E" w:rsidRDefault="0093664E" w:rsidP="0093664E">
      <w:pPr>
        <w:shd w:val="clear" w:color="auto" w:fill="FFFFFF"/>
        <w:jc w:val="both"/>
        <w:rPr>
          <w:rFonts w:ascii="Times New Roman" w:hAnsi="Times New Roman" w:cs="Times New Roman"/>
          <w:color w:val="000000"/>
        </w:rPr>
      </w:pPr>
    </w:p>
    <w:p w:rsidR="0093664E" w:rsidRDefault="0093664E" w:rsidP="0093664E">
      <w:pPr>
        <w:shd w:val="clear" w:color="auto" w:fill="FFFFFF"/>
        <w:jc w:val="both"/>
        <w:rPr>
          <w:rFonts w:ascii="Times New Roman" w:hAnsi="Times New Roman" w:cs="Times New Roman"/>
          <w:color w:val="000000"/>
        </w:rPr>
      </w:pPr>
    </w:p>
    <w:p w:rsidR="0093664E" w:rsidRDefault="0093664E" w:rsidP="0093664E">
      <w:pPr>
        <w:jc w:val="both"/>
      </w:pPr>
      <w:r>
        <w:rPr>
          <w:rFonts w:ascii="Times New Roman" w:hAnsi="Times New Roman" w:cs="Times New Roman"/>
          <w:b/>
          <w:bCs/>
          <w:color w:val="000000"/>
          <w:sz w:val="28"/>
          <w:szCs w:val="28"/>
        </w:rPr>
        <w:t>Секретар міської ради</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І. Маняк</w:t>
      </w:r>
    </w:p>
    <w:p w:rsidR="003A5ECE" w:rsidRDefault="003A5ECE" w:rsidP="0093664E">
      <w:pPr>
        <w:jc w:val="both"/>
        <w:rPr>
          <w:rFonts w:ascii="Times New Roman" w:hAnsi="Times New Roman" w:cs="Times New Roman"/>
          <w:b/>
          <w:bCs/>
          <w:color w:val="000000"/>
          <w:sz w:val="28"/>
          <w:szCs w:val="28"/>
        </w:rPr>
      </w:pPr>
    </w:p>
    <w:p w:rsidR="003A5ECE" w:rsidRDefault="003A5ECE">
      <w:pPr>
        <w:ind w:left="8496" w:firstLine="1710"/>
        <w:rPr>
          <w:rFonts w:ascii="Times New Roman" w:hAnsi="Times New Roman" w:cs="Times New Roman"/>
          <w:b/>
          <w:bCs/>
          <w:color w:val="000000"/>
          <w:sz w:val="28"/>
          <w:szCs w:val="28"/>
        </w:rPr>
      </w:pPr>
    </w:p>
    <w:p w:rsidR="003A5ECE" w:rsidRDefault="003A5ECE">
      <w:pPr>
        <w:ind w:left="8496" w:firstLine="1710"/>
        <w:rPr>
          <w:rFonts w:ascii="Times New Roman" w:hAnsi="Times New Roman" w:cs="Times New Roman"/>
          <w:b/>
          <w:bCs/>
          <w:color w:val="000000"/>
          <w:sz w:val="28"/>
          <w:szCs w:val="28"/>
        </w:rPr>
      </w:pPr>
    </w:p>
    <w:p w:rsidR="003A5ECE" w:rsidRDefault="003A5ECE">
      <w:pPr>
        <w:sectPr w:rsidR="003A5ECE" w:rsidSect="001B509C">
          <w:pgSz w:w="11906" w:h="16838"/>
          <w:pgMar w:top="1134" w:right="567" w:bottom="1134" w:left="1701" w:header="709" w:footer="709" w:gutter="0"/>
          <w:cols w:space="720"/>
          <w:docGrid w:linePitch="360"/>
        </w:sectPr>
      </w:pPr>
    </w:p>
    <w:p w:rsidR="003E39AC" w:rsidRDefault="003E39AC" w:rsidP="003E39AC">
      <w:pPr>
        <w:ind w:left="8496" w:firstLine="1710"/>
      </w:pPr>
      <w:r>
        <w:rPr>
          <w:rFonts w:ascii="Times New Roman CYR" w:hAnsi="Times New Roman CYR" w:cs="Times New Roman CYR"/>
          <w:bCs/>
          <w:sz w:val="28"/>
          <w:szCs w:val="28"/>
        </w:rPr>
        <w:lastRenderedPageBreak/>
        <w:t xml:space="preserve">Додаток 1 </w:t>
      </w:r>
    </w:p>
    <w:p w:rsidR="003E39AC" w:rsidRDefault="003E39AC" w:rsidP="003E39AC">
      <w:pPr>
        <w:ind w:left="10206"/>
      </w:pPr>
      <w:r>
        <w:rPr>
          <w:rFonts w:ascii="Times New Roman CYR" w:hAnsi="Times New Roman CYR" w:cs="Times New Roman CYR"/>
          <w:bCs/>
          <w:sz w:val="28"/>
          <w:szCs w:val="28"/>
        </w:rPr>
        <w:t xml:space="preserve">до Програми організації безкоштовного харчування дітей пільгових категорій у закладах освіти </w:t>
      </w:r>
      <w:r>
        <w:rPr>
          <w:rFonts w:ascii="Times New Roman" w:hAnsi="Times New Roman" w:cs="Times New Roman"/>
          <w:sz w:val="28"/>
          <w:szCs w:val="28"/>
        </w:rPr>
        <w:t xml:space="preserve">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eastAsia="Times New Roman" w:hAnsi="Times New Roman" w:cs="Times New Roman"/>
          <w:b/>
          <w:bCs/>
          <w:sz w:val="28"/>
          <w:szCs w:val="28"/>
          <w:lang w:eastAsia="ru-RU" w:bidi="ar-SA"/>
        </w:rPr>
        <w:t xml:space="preserve"> </w:t>
      </w:r>
      <w:r>
        <w:rPr>
          <w:rFonts w:ascii="Times New Roman" w:eastAsia="Times New Roman" w:hAnsi="Times New Roman" w:cs="Times New Roman"/>
          <w:sz w:val="28"/>
          <w:szCs w:val="28"/>
          <w:lang w:eastAsia="ru-RU" w:bidi="ar-SA"/>
        </w:rPr>
        <w:t xml:space="preserve"> </w:t>
      </w:r>
      <w:r>
        <w:rPr>
          <w:rFonts w:ascii="Times New Roman CYR" w:hAnsi="Times New Roman CYR" w:cs="Times New Roman CYR"/>
          <w:bCs/>
          <w:sz w:val="28"/>
          <w:szCs w:val="28"/>
        </w:rPr>
        <w:t xml:space="preserve">на 2020-2022 роки </w:t>
      </w:r>
    </w:p>
    <w:p w:rsidR="003E39AC" w:rsidRDefault="003E39AC" w:rsidP="003E39AC">
      <w:pPr>
        <w:ind w:firstLine="720"/>
        <w:jc w:val="center"/>
        <w:rPr>
          <w:rFonts w:ascii="Times New Roman CYR" w:hAnsi="Times New Roman CYR" w:cs="Times New Roman CYR"/>
          <w:sz w:val="28"/>
          <w:szCs w:val="28"/>
        </w:rPr>
      </w:pPr>
    </w:p>
    <w:p w:rsidR="003E39AC" w:rsidRDefault="003E39AC" w:rsidP="003E39AC">
      <w:pPr>
        <w:ind w:firstLine="720"/>
        <w:jc w:val="center"/>
        <w:rPr>
          <w:rFonts w:ascii="Times New Roman CYR" w:hAnsi="Times New Roman CYR" w:cs="Times New Roman CYR"/>
          <w:b/>
          <w:bCs/>
          <w:sz w:val="28"/>
          <w:szCs w:val="28"/>
        </w:rPr>
      </w:pPr>
    </w:p>
    <w:p w:rsidR="003E39AC" w:rsidRDefault="003E39AC" w:rsidP="003E39AC">
      <w:pPr>
        <w:jc w:val="center"/>
      </w:pPr>
      <w:r>
        <w:rPr>
          <w:rFonts w:ascii="Times New Roman CYR" w:hAnsi="Times New Roman CYR" w:cs="Times New Roman CYR"/>
          <w:b/>
          <w:bCs/>
          <w:sz w:val="28"/>
          <w:szCs w:val="28"/>
        </w:rPr>
        <w:t xml:space="preserve">Ресурсне забезпечення Програми </w:t>
      </w:r>
    </w:p>
    <w:p w:rsidR="003E39AC" w:rsidRDefault="003E39AC" w:rsidP="003E39AC">
      <w:pPr>
        <w:jc w:val="center"/>
      </w:pPr>
      <w:r>
        <w:rPr>
          <w:rFonts w:ascii="Times New Roman CYR" w:hAnsi="Times New Roman CYR" w:cs="Times New Roman CYR"/>
          <w:sz w:val="28"/>
          <w:szCs w:val="28"/>
        </w:rPr>
        <w:t xml:space="preserve">Програма </w:t>
      </w:r>
      <w:r>
        <w:rPr>
          <w:rFonts w:ascii="Times New Roman" w:eastAsia="Times New Roman" w:hAnsi="Times New Roman" w:cs="Times New Roman"/>
          <w:sz w:val="28"/>
          <w:szCs w:val="28"/>
          <w:lang w:eastAsia="ru-RU" w:bidi="ar-SA"/>
        </w:rPr>
        <w:t xml:space="preserve">організації безкоштовного харчування дітей пільгових категорій </w:t>
      </w:r>
    </w:p>
    <w:p w:rsidR="003E39AC" w:rsidRDefault="003E39AC" w:rsidP="003E39AC">
      <w:pPr>
        <w:jc w:val="center"/>
      </w:pPr>
      <w:r>
        <w:rPr>
          <w:rFonts w:ascii="Times New Roman" w:eastAsia="Times New Roman" w:hAnsi="Times New Roman" w:cs="Times New Roman"/>
          <w:sz w:val="28"/>
          <w:szCs w:val="28"/>
          <w:lang w:eastAsia="ru-RU" w:bidi="ar-SA"/>
        </w:rPr>
        <w:t xml:space="preserve">у закладах освіти </w:t>
      </w:r>
      <w:r>
        <w:rPr>
          <w:rFonts w:ascii="Times New Roman" w:hAnsi="Times New Roman" w:cs="Times New Roman"/>
          <w:sz w:val="28"/>
          <w:szCs w:val="28"/>
        </w:rPr>
        <w:t xml:space="preserve">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eastAsia="Times New Roman" w:hAnsi="Times New Roman" w:cs="Times New Roman"/>
          <w:b/>
          <w:bCs/>
          <w:sz w:val="28"/>
          <w:szCs w:val="28"/>
          <w:lang w:eastAsia="ru-RU" w:bidi="ar-SA"/>
        </w:rPr>
        <w:t xml:space="preserve">  </w:t>
      </w:r>
      <w:r>
        <w:rPr>
          <w:rFonts w:cs="Liberation Serif"/>
          <w:sz w:val="28"/>
          <w:szCs w:val="28"/>
        </w:rPr>
        <w:t>на 2020-2022</w:t>
      </w:r>
      <w:r>
        <w:rPr>
          <w:rFonts w:ascii="Times New Roman" w:hAnsi="Times New Roman" w:cs="Times New Roman"/>
          <w:sz w:val="28"/>
          <w:szCs w:val="28"/>
        </w:rPr>
        <w:t xml:space="preserve"> роки</w:t>
      </w:r>
    </w:p>
    <w:p w:rsidR="003E39AC" w:rsidRPr="008C3851" w:rsidRDefault="003E39AC" w:rsidP="003E39AC">
      <w:pPr>
        <w:jc w:val="right"/>
        <w:rPr>
          <w:rFonts w:ascii="Times New Roman CYR" w:hAnsi="Times New Roman CYR" w:cs="Times New Roman CYR"/>
          <w:bCs/>
          <w:sz w:val="28"/>
          <w:szCs w:val="28"/>
        </w:rPr>
      </w:pPr>
      <w:r w:rsidRPr="008C3851">
        <w:rPr>
          <w:rFonts w:ascii="Times New Roman CYR" w:hAnsi="Times New Roman CYR" w:cs="Times New Roman CYR"/>
          <w:bCs/>
          <w:sz w:val="28"/>
          <w:szCs w:val="28"/>
        </w:rPr>
        <w:t>тис. грн.</w:t>
      </w:r>
    </w:p>
    <w:tbl>
      <w:tblPr>
        <w:tblW w:w="0" w:type="auto"/>
        <w:tblInd w:w="768" w:type="dxa"/>
        <w:tblLayout w:type="fixed"/>
        <w:tblLook w:val="0000"/>
      </w:tblPr>
      <w:tblGrid>
        <w:gridCol w:w="6866"/>
        <w:gridCol w:w="1381"/>
        <w:gridCol w:w="1381"/>
        <w:gridCol w:w="1533"/>
        <w:gridCol w:w="3641"/>
      </w:tblGrid>
      <w:tr w:rsidR="003E39AC" w:rsidTr="00785958">
        <w:trPr>
          <w:cantSplit/>
          <w:trHeight w:val="512"/>
        </w:trPr>
        <w:tc>
          <w:tcPr>
            <w:tcW w:w="6866" w:type="dxa"/>
            <w:vMerge w:val="restart"/>
            <w:tcBorders>
              <w:top w:val="single" w:sz="4" w:space="0" w:color="000000"/>
              <w:left w:val="single" w:sz="4" w:space="0" w:color="000000"/>
              <w:bottom w:val="single" w:sz="4" w:space="0" w:color="000000"/>
            </w:tcBorders>
            <w:shd w:val="clear" w:color="auto" w:fill="auto"/>
          </w:tcPr>
          <w:p w:rsidR="003E39AC" w:rsidRDefault="003E39AC" w:rsidP="00785958">
            <w:pPr>
              <w:tabs>
                <w:tab w:val="left" w:pos="0"/>
              </w:tabs>
              <w:spacing w:after="120"/>
              <w:jc w:val="center"/>
            </w:pPr>
            <w:r>
              <w:rPr>
                <w:sz w:val="28"/>
              </w:rPr>
              <w:t xml:space="preserve">Обсяг коштів, </w:t>
            </w:r>
            <w:r>
              <w:rPr>
                <w:sz w:val="28"/>
              </w:rPr>
              <w:br/>
              <w:t xml:space="preserve">які пропонується залучити на виконання </w:t>
            </w:r>
            <w:r>
              <w:rPr>
                <w:sz w:val="28"/>
              </w:rPr>
              <w:br/>
              <w:t>Програми</w:t>
            </w:r>
          </w:p>
        </w:tc>
        <w:tc>
          <w:tcPr>
            <w:tcW w:w="4295" w:type="dxa"/>
            <w:gridSpan w:val="3"/>
            <w:tcBorders>
              <w:top w:val="single" w:sz="4" w:space="0" w:color="000000"/>
              <w:left w:val="single" w:sz="4" w:space="0" w:color="000000"/>
              <w:bottom w:val="single" w:sz="4" w:space="0" w:color="000000"/>
            </w:tcBorders>
            <w:shd w:val="clear" w:color="auto" w:fill="auto"/>
          </w:tcPr>
          <w:p w:rsidR="003E39AC" w:rsidRDefault="003E39AC" w:rsidP="00785958">
            <w:pPr>
              <w:jc w:val="center"/>
            </w:pPr>
            <w:r>
              <w:rPr>
                <w:sz w:val="28"/>
              </w:rPr>
              <w:t>Етапи виконання Програми</w:t>
            </w:r>
          </w:p>
        </w:tc>
        <w:tc>
          <w:tcPr>
            <w:tcW w:w="36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39AC" w:rsidRDefault="003E39AC" w:rsidP="00785958">
            <w:pPr>
              <w:jc w:val="center"/>
            </w:pPr>
            <w:r>
              <w:rPr>
                <w:sz w:val="28"/>
              </w:rPr>
              <w:t>Усього витрат на виконання Програми</w:t>
            </w:r>
          </w:p>
          <w:p w:rsidR="003E39AC" w:rsidRDefault="003E39AC" w:rsidP="00785958">
            <w:pPr>
              <w:jc w:val="center"/>
            </w:pPr>
          </w:p>
        </w:tc>
      </w:tr>
      <w:tr w:rsidR="003E39AC" w:rsidTr="00785958">
        <w:trPr>
          <w:cantSplit/>
          <w:trHeight w:val="293"/>
        </w:trPr>
        <w:tc>
          <w:tcPr>
            <w:tcW w:w="6866" w:type="dxa"/>
            <w:vMerge/>
            <w:tcBorders>
              <w:top w:val="single" w:sz="4" w:space="0" w:color="000000"/>
              <w:left w:val="single" w:sz="4" w:space="0" w:color="000000"/>
              <w:bottom w:val="single" w:sz="4" w:space="0" w:color="000000"/>
            </w:tcBorders>
            <w:shd w:val="clear" w:color="auto" w:fill="auto"/>
          </w:tcPr>
          <w:p w:rsidR="003E39AC" w:rsidRDefault="003E39AC" w:rsidP="00785958">
            <w:pPr>
              <w:snapToGrid w:val="0"/>
              <w:jc w:val="center"/>
              <w:rPr>
                <w:rFonts w:ascii="Times New Roman CYR" w:hAnsi="Times New Roman CYR" w:cs="Times New Roman CYR"/>
                <w:b/>
                <w:sz w:val="28"/>
              </w:rPr>
            </w:pP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tabs>
                <w:tab w:val="left" w:pos="0"/>
              </w:tabs>
              <w:spacing w:after="120"/>
              <w:jc w:val="center"/>
            </w:pPr>
            <w:r>
              <w:rPr>
                <w:sz w:val="28"/>
                <w:lang w:val="en-US"/>
              </w:rPr>
              <w:t>I</w:t>
            </w:r>
          </w:p>
        </w:tc>
        <w:tc>
          <w:tcPr>
            <w:tcW w:w="1381" w:type="dxa"/>
            <w:tcBorders>
              <w:top w:val="single" w:sz="4" w:space="0" w:color="000000"/>
              <w:left w:val="single" w:sz="4" w:space="0" w:color="000000"/>
              <w:bottom w:val="single" w:sz="4" w:space="0" w:color="000000"/>
            </w:tcBorders>
            <w:shd w:val="clear" w:color="auto" w:fill="auto"/>
            <w:vAlign w:val="center"/>
          </w:tcPr>
          <w:p w:rsidR="003E39AC" w:rsidRDefault="003E39AC" w:rsidP="00785958">
            <w:pPr>
              <w:tabs>
                <w:tab w:val="left" w:pos="0"/>
              </w:tabs>
              <w:spacing w:after="120"/>
              <w:jc w:val="center"/>
            </w:pPr>
            <w:r>
              <w:rPr>
                <w:sz w:val="28"/>
              </w:rPr>
              <w:t>І</w:t>
            </w:r>
            <w:r>
              <w:rPr>
                <w:sz w:val="28"/>
                <w:lang w:val="en-US"/>
              </w:rPr>
              <w:t>I</w:t>
            </w:r>
          </w:p>
        </w:tc>
        <w:tc>
          <w:tcPr>
            <w:tcW w:w="1533" w:type="dxa"/>
            <w:tcBorders>
              <w:top w:val="single" w:sz="4" w:space="0" w:color="000000"/>
              <w:left w:val="single" w:sz="4" w:space="0" w:color="000000"/>
              <w:bottom w:val="single" w:sz="4" w:space="0" w:color="000000"/>
            </w:tcBorders>
            <w:shd w:val="clear" w:color="auto" w:fill="auto"/>
            <w:vAlign w:val="center"/>
          </w:tcPr>
          <w:p w:rsidR="003E39AC" w:rsidRDefault="003E39AC" w:rsidP="00785958">
            <w:pPr>
              <w:tabs>
                <w:tab w:val="left" w:pos="0"/>
              </w:tabs>
              <w:spacing w:after="120"/>
              <w:jc w:val="center"/>
            </w:pPr>
            <w:r>
              <w:rPr>
                <w:sz w:val="28"/>
              </w:rPr>
              <w:t>ІІ</w:t>
            </w:r>
            <w:r>
              <w:rPr>
                <w:sz w:val="28"/>
                <w:lang w:val="en-US"/>
              </w:rPr>
              <w:t>I</w:t>
            </w:r>
          </w:p>
        </w:tc>
        <w:tc>
          <w:tcPr>
            <w:tcW w:w="3641" w:type="dxa"/>
            <w:vMerge/>
            <w:tcBorders>
              <w:top w:val="single" w:sz="4" w:space="0" w:color="000000"/>
              <w:left w:val="single" w:sz="4" w:space="0" w:color="000000"/>
              <w:bottom w:val="single" w:sz="4" w:space="0" w:color="000000"/>
              <w:right w:val="single" w:sz="4" w:space="0" w:color="000000"/>
            </w:tcBorders>
            <w:shd w:val="clear" w:color="auto" w:fill="auto"/>
          </w:tcPr>
          <w:p w:rsidR="003E39AC" w:rsidRDefault="003E39AC" w:rsidP="00785958">
            <w:pPr>
              <w:tabs>
                <w:tab w:val="left" w:pos="0"/>
              </w:tabs>
              <w:snapToGrid w:val="0"/>
              <w:spacing w:after="120"/>
              <w:jc w:val="center"/>
              <w:rPr>
                <w:b/>
                <w:sz w:val="28"/>
                <w:lang w:val="ru-RU"/>
              </w:rPr>
            </w:pPr>
          </w:p>
        </w:tc>
      </w:tr>
      <w:tr w:rsidR="003E39AC" w:rsidTr="00785958">
        <w:trPr>
          <w:cantSplit/>
          <w:trHeight w:val="111"/>
        </w:trPr>
        <w:tc>
          <w:tcPr>
            <w:tcW w:w="6866" w:type="dxa"/>
            <w:vMerge/>
            <w:tcBorders>
              <w:top w:val="single" w:sz="4" w:space="0" w:color="000000"/>
              <w:left w:val="single" w:sz="4" w:space="0" w:color="000000"/>
              <w:bottom w:val="single" w:sz="4" w:space="0" w:color="000000"/>
            </w:tcBorders>
            <w:shd w:val="clear" w:color="auto" w:fill="auto"/>
          </w:tcPr>
          <w:p w:rsidR="003E39AC" w:rsidRDefault="003E39AC" w:rsidP="00785958">
            <w:pPr>
              <w:snapToGrid w:val="0"/>
              <w:jc w:val="center"/>
              <w:rPr>
                <w:rFonts w:ascii="Times New Roman CYR" w:hAnsi="Times New Roman CYR" w:cs="Times New Roman CYR"/>
                <w:b/>
                <w:sz w:val="28"/>
              </w:rPr>
            </w:pP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tabs>
                <w:tab w:val="left" w:pos="0"/>
              </w:tabs>
              <w:spacing w:after="120"/>
              <w:jc w:val="center"/>
            </w:pPr>
            <w:r>
              <w:rPr>
                <w:sz w:val="28"/>
              </w:rPr>
              <w:t>2020 рік</w:t>
            </w:r>
          </w:p>
        </w:tc>
        <w:tc>
          <w:tcPr>
            <w:tcW w:w="1381" w:type="dxa"/>
            <w:tcBorders>
              <w:top w:val="single" w:sz="4" w:space="0" w:color="000000"/>
              <w:left w:val="single" w:sz="4" w:space="0" w:color="000000"/>
              <w:bottom w:val="single" w:sz="4" w:space="0" w:color="000000"/>
            </w:tcBorders>
            <w:shd w:val="clear" w:color="auto" w:fill="auto"/>
            <w:vAlign w:val="center"/>
          </w:tcPr>
          <w:p w:rsidR="003E39AC" w:rsidRDefault="003E39AC" w:rsidP="00785958">
            <w:pPr>
              <w:tabs>
                <w:tab w:val="left" w:pos="0"/>
              </w:tabs>
              <w:spacing w:after="120"/>
              <w:jc w:val="center"/>
            </w:pPr>
            <w:r>
              <w:rPr>
                <w:sz w:val="28"/>
              </w:rPr>
              <w:t>2021 рік</w:t>
            </w:r>
          </w:p>
        </w:tc>
        <w:tc>
          <w:tcPr>
            <w:tcW w:w="1533" w:type="dxa"/>
            <w:tcBorders>
              <w:top w:val="single" w:sz="4" w:space="0" w:color="000000"/>
              <w:left w:val="single" w:sz="4" w:space="0" w:color="000000"/>
              <w:bottom w:val="single" w:sz="4" w:space="0" w:color="000000"/>
            </w:tcBorders>
            <w:shd w:val="clear" w:color="auto" w:fill="auto"/>
            <w:vAlign w:val="center"/>
          </w:tcPr>
          <w:p w:rsidR="003E39AC" w:rsidRDefault="003E39AC" w:rsidP="00785958">
            <w:pPr>
              <w:tabs>
                <w:tab w:val="left" w:pos="0"/>
              </w:tabs>
              <w:spacing w:after="120"/>
              <w:jc w:val="center"/>
            </w:pPr>
            <w:r>
              <w:rPr>
                <w:sz w:val="28"/>
              </w:rPr>
              <w:t>2022 рік</w:t>
            </w:r>
          </w:p>
        </w:tc>
        <w:tc>
          <w:tcPr>
            <w:tcW w:w="3641" w:type="dxa"/>
            <w:vMerge/>
            <w:tcBorders>
              <w:top w:val="single" w:sz="4" w:space="0" w:color="000000"/>
              <w:left w:val="single" w:sz="4" w:space="0" w:color="000000"/>
              <w:bottom w:val="single" w:sz="4" w:space="0" w:color="000000"/>
              <w:right w:val="single" w:sz="4" w:space="0" w:color="000000"/>
            </w:tcBorders>
            <w:shd w:val="clear" w:color="auto" w:fill="auto"/>
          </w:tcPr>
          <w:p w:rsidR="003E39AC" w:rsidRDefault="003E39AC" w:rsidP="00785958">
            <w:pPr>
              <w:tabs>
                <w:tab w:val="left" w:pos="0"/>
              </w:tabs>
              <w:snapToGrid w:val="0"/>
              <w:spacing w:after="120"/>
              <w:jc w:val="center"/>
              <w:rPr>
                <w:b/>
                <w:sz w:val="28"/>
              </w:rPr>
            </w:pPr>
          </w:p>
        </w:tc>
      </w:tr>
      <w:tr w:rsidR="003E39AC" w:rsidTr="00785958">
        <w:trPr>
          <w:trHeight w:val="333"/>
        </w:trPr>
        <w:tc>
          <w:tcPr>
            <w:tcW w:w="6866" w:type="dxa"/>
            <w:tcBorders>
              <w:top w:val="single" w:sz="4" w:space="0" w:color="000000"/>
              <w:left w:val="single" w:sz="4" w:space="0" w:color="000000"/>
              <w:bottom w:val="single" w:sz="4" w:space="0" w:color="000000"/>
            </w:tcBorders>
            <w:shd w:val="clear" w:color="auto" w:fill="auto"/>
          </w:tcPr>
          <w:p w:rsidR="003E39AC" w:rsidRPr="004C3D19" w:rsidRDefault="003E39AC" w:rsidP="00785958">
            <w:pPr>
              <w:rPr>
                <w:rFonts w:ascii="Times New Roman" w:hAnsi="Times New Roman" w:cs="Times New Roman"/>
                <w:sz w:val="28"/>
                <w:szCs w:val="28"/>
              </w:rPr>
            </w:pPr>
            <w:r w:rsidRPr="004C3D19">
              <w:rPr>
                <w:rFonts w:ascii="Times New Roman" w:hAnsi="Times New Roman" w:cs="Times New Roman"/>
                <w:sz w:val="28"/>
                <w:szCs w:val="28"/>
              </w:rPr>
              <w:t>Обсяг ресурсів,  всього, у тому числі:</w:t>
            </w: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r>
              <w:t>2890,9</w:t>
            </w: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r>
              <w:t>3324,5</w:t>
            </w:r>
          </w:p>
        </w:tc>
        <w:tc>
          <w:tcPr>
            <w:tcW w:w="1533"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r>
              <w:t>3823,1</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3E39AC" w:rsidRDefault="003E39AC" w:rsidP="00785958">
            <w:pPr>
              <w:jc w:val="center"/>
            </w:pPr>
            <w:r>
              <w:rPr>
                <w:sz w:val="28"/>
                <w:szCs w:val="28"/>
              </w:rPr>
              <w:t>10038,5</w:t>
            </w:r>
          </w:p>
        </w:tc>
      </w:tr>
      <w:tr w:rsidR="003E39AC" w:rsidTr="00785958">
        <w:trPr>
          <w:trHeight w:val="333"/>
        </w:trPr>
        <w:tc>
          <w:tcPr>
            <w:tcW w:w="6866" w:type="dxa"/>
            <w:tcBorders>
              <w:top w:val="single" w:sz="4" w:space="0" w:color="000000"/>
              <w:left w:val="single" w:sz="4" w:space="0" w:color="000000"/>
              <w:bottom w:val="single" w:sz="4" w:space="0" w:color="000000"/>
            </w:tcBorders>
            <w:shd w:val="clear" w:color="auto" w:fill="auto"/>
          </w:tcPr>
          <w:p w:rsidR="003E39AC" w:rsidRPr="004C3D19" w:rsidRDefault="003E39AC" w:rsidP="00785958">
            <w:pPr>
              <w:snapToGrid w:val="0"/>
              <w:rPr>
                <w:rFonts w:ascii="Times New Roman" w:hAnsi="Times New Roman" w:cs="Times New Roman"/>
                <w:sz w:val="28"/>
                <w:szCs w:val="28"/>
              </w:rPr>
            </w:pPr>
            <w:r w:rsidRPr="004C3D19">
              <w:rPr>
                <w:rFonts w:ascii="Times New Roman" w:hAnsi="Times New Roman" w:cs="Times New Roman"/>
                <w:color w:val="000000"/>
                <w:sz w:val="28"/>
                <w:szCs w:val="28"/>
                <w:lang w:eastAsia="uk-UA"/>
              </w:rPr>
              <w:t>державний бюджет</w:t>
            </w: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p>
        </w:tc>
        <w:tc>
          <w:tcPr>
            <w:tcW w:w="1533"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3E39AC" w:rsidRDefault="003E39AC" w:rsidP="00785958">
            <w:pPr>
              <w:jc w:val="center"/>
              <w:rPr>
                <w:sz w:val="28"/>
                <w:szCs w:val="28"/>
              </w:rPr>
            </w:pPr>
          </w:p>
        </w:tc>
      </w:tr>
      <w:tr w:rsidR="003E39AC" w:rsidTr="00785958">
        <w:trPr>
          <w:trHeight w:val="333"/>
        </w:trPr>
        <w:tc>
          <w:tcPr>
            <w:tcW w:w="6866" w:type="dxa"/>
            <w:tcBorders>
              <w:top w:val="single" w:sz="4" w:space="0" w:color="000000"/>
              <w:left w:val="single" w:sz="4" w:space="0" w:color="000000"/>
              <w:bottom w:val="single" w:sz="4" w:space="0" w:color="000000"/>
            </w:tcBorders>
            <w:shd w:val="clear" w:color="auto" w:fill="auto"/>
          </w:tcPr>
          <w:p w:rsidR="003E39AC" w:rsidRPr="004C3D19" w:rsidRDefault="003E39AC" w:rsidP="00785958">
            <w:pPr>
              <w:snapToGrid w:val="0"/>
              <w:rPr>
                <w:rFonts w:ascii="Times New Roman" w:hAnsi="Times New Roman" w:cs="Times New Roman"/>
                <w:sz w:val="28"/>
                <w:szCs w:val="28"/>
              </w:rPr>
            </w:pPr>
            <w:r w:rsidRPr="004C3D19">
              <w:rPr>
                <w:rFonts w:ascii="Times New Roman" w:hAnsi="Times New Roman" w:cs="Times New Roman"/>
                <w:color w:val="000000"/>
                <w:sz w:val="28"/>
                <w:szCs w:val="28"/>
                <w:lang w:eastAsia="uk-UA"/>
              </w:rPr>
              <w:t>обласний бюджет</w:t>
            </w: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p>
        </w:tc>
        <w:tc>
          <w:tcPr>
            <w:tcW w:w="1533"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3E39AC" w:rsidRDefault="003E39AC" w:rsidP="00785958">
            <w:pPr>
              <w:jc w:val="center"/>
              <w:rPr>
                <w:sz w:val="28"/>
                <w:szCs w:val="28"/>
              </w:rPr>
            </w:pPr>
          </w:p>
        </w:tc>
      </w:tr>
      <w:tr w:rsidR="003E39AC" w:rsidTr="00785958">
        <w:trPr>
          <w:trHeight w:val="333"/>
        </w:trPr>
        <w:tc>
          <w:tcPr>
            <w:tcW w:w="6866" w:type="dxa"/>
            <w:tcBorders>
              <w:top w:val="single" w:sz="4" w:space="0" w:color="000000"/>
              <w:left w:val="single" w:sz="4" w:space="0" w:color="000000"/>
              <w:bottom w:val="single" w:sz="4" w:space="0" w:color="000000"/>
            </w:tcBorders>
            <w:shd w:val="clear" w:color="auto" w:fill="auto"/>
          </w:tcPr>
          <w:p w:rsidR="003E39AC" w:rsidRPr="004C3D19" w:rsidRDefault="003E39AC" w:rsidP="00785958">
            <w:pPr>
              <w:rPr>
                <w:rFonts w:ascii="Times New Roman" w:hAnsi="Times New Roman" w:cs="Times New Roman"/>
                <w:sz w:val="28"/>
                <w:szCs w:val="28"/>
              </w:rPr>
            </w:pPr>
            <w:r w:rsidRPr="004C3D19">
              <w:rPr>
                <w:rFonts w:ascii="Times New Roman" w:hAnsi="Times New Roman" w:cs="Times New Roman"/>
                <w:sz w:val="28"/>
                <w:szCs w:val="28"/>
              </w:rPr>
              <w:t>Міський бюджет</w:t>
            </w: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r>
              <w:t>2890,9</w:t>
            </w: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r>
              <w:t>3324,5</w:t>
            </w:r>
          </w:p>
        </w:tc>
        <w:tc>
          <w:tcPr>
            <w:tcW w:w="1533"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r>
              <w:t>3823,1</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3E39AC" w:rsidRDefault="003E39AC" w:rsidP="00785958">
            <w:pPr>
              <w:jc w:val="center"/>
            </w:pPr>
            <w:r>
              <w:rPr>
                <w:sz w:val="28"/>
                <w:szCs w:val="28"/>
              </w:rPr>
              <w:t>10038,5</w:t>
            </w:r>
          </w:p>
        </w:tc>
      </w:tr>
      <w:tr w:rsidR="003E39AC" w:rsidTr="00785958">
        <w:trPr>
          <w:trHeight w:val="333"/>
        </w:trPr>
        <w:tc>
          <w:tcPr>
            <w:tcW w:w="6866" w:type="dxa"/>
            <w:tcBorders>
              <w:top w:val="single" w:sz="4" w:space="0" w:color="000000"/>
              <w:left w:val="single" w:sz="4" w:space="0" w:color="000000"/>
              <w:bottom w:val="single" w:sz="4" w:space="0" w:color="000000"/>
            </w:tcBorders>
            <w:shd w:val="clear" w:color="auto" w:fill="auto"/>
          </w:tcPr>
          <w:p w:rsidR="003E39AC" w:rsidRPr="004C3D19" w:rsidRDefault="003E39AC" w:rsidP="00785958">
            <w:pPr>
              <w:rPr>
                <w:rFonts w:ascii="Times New Roman" w:hAnsi="Times New Roman" w:cs="Times New Roman"/>
                <w:sz w:val="28"/>
                <w:szCs w:val="28"/>
              </w:rPr>
            </w:pPr>
            <w:r w:rsidRPr="004C3D19">
              <w:rPr>
                <w:rFonts w:ascii="Times New Roman" w:hAnsi="Times New Roman" w:cs="Times New Roman"/>
                <w:color w:val="000000"/>
                <w:sz w:val="28"/>
                <w:szCs w:val="28"/>
                <w:lang w:eastAsia="uk-UA"/>
              </w:rPr>
              <w:t>кошти не бюджетних джерел</w:t>
            </w: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p>
        </w:tc>
        <w:tc>
          <w:tcPr>
            <w:tcW w:w="1533" w:type="dxa"/>
            <w:tcBorders>
              <w:top w:val="single" w:sz="4" w:space="0" w:color="000000"/>
              <w:left w:val="single" w:sz="4" w:space="0" w:color="000000"/>
              <w:bottom w:val="single" w:sz="4" w:space="0" w:color="000000"/>
            </w:tcBorders>
            <w:shd w:val="clear" w:color="auto" w:fill="auto"/>
          </w:tcPr>
          <w:p w:rsidR="003E39AC" w:rsidRDefault="003E39AC" w:rsidP="00785958">
            <w:pPr>
              <w:jc w:val="both"/>
            </w:pP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3E39AC" w:rsidRDefault="003E39AC" w:rsidP="00785958">
            <w:pPr>
              <w:jc w:val="center"/>
              <w:rPr>
                <w:sz w:val="28"/>
                <w:szCs w:val="28"/>
              </w:rPr>
            </w:pPr>
          </w:p>
        </w:tc>
      </w:tr>
      <w:tr w:rsidR="003E39AC" w:rsidTr="00785958">
        <w:trPr>
          <w:trHeight w:val="333"/>
        </w:trPr>
        <w:tc>
          <w:tcPr>
            <w:tcW w:w="6866" w:type="dxa"/>
            <w:tcBorders>
              <w:top w:val="single" w:sz="4" w:space="0" w:color="000000"/>
              <w:left w:val="single" w:sz="4" w:space="0" w:color="000000"/>
              <w:bottom w:val="single" w:sz="4" w:space="0" w:color="000000"/>
            </w:tcBorders>
            <w:shd w:val="clear" w:color="auto" w:fill="auto"/>
          </w:tcPr>
          <w:p w:rsidR="003E39AC" w:rsidRDefault="003E39AC" w:rsidP="00785958">
            <w:r>
              <w:rPr>
                <w:rFonts w:ascii="Times New Roman CYR" w:hAnsi="Times New Roman CYR" w:cs="Times New Roman CYR"/>
                <w:sz w:val="28"/>
              </w:rPr>
              <w:t xml:space="preserve">Інші </w:t>
            </w: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center"/>
            </w:pPr>
            <w:r>
              <w:rPr>
                <w:rFonts w:ascii="Times New Roman CYR" w:hAnsi="Times New Roman CYR" w:cs="Times New Roman CYR"/>
                <w:sz w:val="28"/>
              </w:rPr>
              <w:t>0</w:t>
            </w:r>
          </w:p>
        </w:tc>
        <w:tc>
          <w:tcPr>
            <w:tcW w:w="1381" w:type="dxa"/>
            <w:tcBorders>
              <w:top w:val="single" w:sz="4" w:space="0" w:color="000000"/>
              <w:left w:val="single" w:sz="4" w:space="0" w:color="000000"/>
              <w:bottom w:val="single" w:sz="4" w:space="0" w:color="000000"/>
            </w:tcBorders>
            <w:shd w:val="clear" w:color="auto" w:fill="auto"/>
          </w:tcPr>
          <w:p w:rsidR="003E39AC" w:rsidRDefault="003E39AC" w:rsidP="00785958">
            <w:pPr>
              <w:jc w:val="center"/>
            </w:pPr>
            <w:r>
              <w:rPr>
                <w:rFonts w:ascii="Times New Roman CYR" w:hAnsi="Times New Roman CYR" w:cs="Times New Roman CYR"/>
                <w:sz w:val="28"/>
              </w:rPr>
              <w:t>0</w:t>
            </w:r>
          </w:p>
        </w:tc>
        <w:tc>
          <w:tcPr>
            <w:tcW w:w="1533" w:type="dxa"/>
            <w:tcBorders>
              <w:top w:val="single" w:sz="4" w:space="0" w:color="000000"/>
              <w:left w:val="single" w:sz="4" w:space="0" w:color="000000"/>
              <w:bottom w:val="single" w:sz="4" w:space="0" w:color="000000"/>
            </w:tcBorders>
            <w:shd w:val="clear" w:color="auto" w:fill="auto"/>
          </w:tcPr>
          <w:p w:rsidR="003E39AC" w:rsidRDefault="003E39AC" w:rsidP="00785958">
            <w:pPr>
              <w:jc w:val="center"/>
            </w:pPr>
            <w:r>
              <w:rPr>
                <w:rFonts w:ascii="Times New Roman CYR" w:hAnsi="Times New Roman CYR" w:cs="Times New Roman CYR"/>
                <w:sz w:val="28"/>
              </w:rPr>
              <w:t>0</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3E39AC" w:rsidRDefault="003E39AC" w:rsidP="00785958">
            <w:pPr>
              <w:jc w:val="center"/>
            </w:pPr>
            <w:r>
              <w:rPr>
                <w:rFonts w:ascii="Times New Roman CYR" w:hAnsi="Times New Roman CYR" w:cs="Times New Roman CYR"/>
                <w:sz w:val="28"/>
              </w:rPr>
              <w:t>0</w:t>
            </w:r>
          </w:p>
        </w:tc>
      </w:tr>
    </w:tbl>
    <w:p w:rsidR="003E39AC" w:rsidRDefault="003E39AC" w:rsidP="003E39AC">
      <w:pPr>
        <w:jc w:val="center"/>
        <w:rPr>
          <w:rFonts w:ascii="Times New Roman CYR" w:hAnsi="Times New Roman CYR" w:cs="Times New Roman CYR"/>
          <w:sz w:val="28"/>
          <w:szCs w:val="28"/>
        </w:rPr>
      </w:pPr>
    </w:p>
    <w:p w:rsidR="003E39AC" w:rsidRDefault="003E39AC" w:rsidP="003E39AC">
      <w:pPr>
        <w:ind w:firstLine="708"/>
        <w:jc w:val="both"/>
        <w:rPr>
          <w:rFonts w:ascii="Times New Roman CYR" w:hAnsi="Times New Roman CYR" w:cs="Times New Roman CYR"/>
          <w:sz w:val="28"/>
          <w:szCs w:val="28"/>
        </w:rPr>
      </w:pPr>
    </w:p>
    <w:p w:rsidR="003E39AC" w:rsidRDefault="003E39AC" w:rsidP="003E39AC">
      <w:pPr>
        <w:jc w:val="center"/>
      </w:pPr>
      <w:r>
        <w:rPr>
          <w:rFonts w:ascii="Times New Roman CYR" w:hAnsi="Times New Roman CYR" w:cs="Times New Roman CYR"/>
          <w:b/>
          <w:sz w:val="28"/>
          <w:szCs w:val="28"/>
        </w:rPr>
        <w:t>Секретар міської ради</w:t>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t>І. Маняк</w:t>
      </w:r>
    </w:p>
    <w:p w:rsidR="003E39AC" w:rsidRDefault="003E39AC" w:rsidP="003E39AC">
      <w:pPr>
        <w:jc w:val="both"/>
        <w:rPr>
          <w:rFonts w:ascii="Times New Roman CYR" w:hAnsi="Times New Roman CYR" w:cs="Times New Roman CYR"/>
          <w:b/>
          <w:sz w:val="28"/>
          <w:szCs w:val="28"/>
        </w:rPr>
      </w:pPr>
    </w:p>
    <w:p w:rsidR="003E39AC" w:rsidRDefault="003E39AC" w:rsidP="003E39AC">
      <w:pPr>
        <w:pageBreakBefore/>
        <w:ind w:left="9497" w:firstLine="709"/>
      </w:pPr>
      <w:r>
        <w:rPr>
          <w:rFonts w:ascii="Times New Roman CYR" w:hAnsi="Times New Roman CYR" w:cs="Times New Roman CYR"/>
          <w:bCs/>
          <w:sz w:val="28"/>
          <w:szCs w:val="28"/>
        </w:rPr>
        <w:lastRenderedPageBreak/>
        <w:t xml:space="preserve">Додаток 2 </w:t>
      </w:r>
    </w:p>
    <w:p w:rsidR="003E39AC" w:rsidRDefault="003E39AC" w:rsidP="003E39AC">
      <w:pPr>
        <w:ind w:left="10206"/>
      </w:pPr>
      <w:r>
        <w:rPr>
          <w:rFonts w:ascii="Times New Roman CYR" w:hAnsi="Times New Roman CYR" w:cs="Times New Roman CYR"/>
          <w:bCs/>
          <w:sz w:val="28"/>
          <w:szCs w:val="28"/>
        </w:rPr>
        <w:t xml:space="preserve">до Програми організації безкоштовного харчування дітей  пільгових категорій у закладах освіти </w:t>
      </w:r>
      <w:r>
        <w:rPr>
          <w:rFonts w:ascii="Times New Roman" w:hAnsi="Times New Roman" w:cs="Times New Roman"/>
          <w:sz w:val="28"/>
          <w:szCs w:val="28"/>
        </w:rPr>
        <w:t xml:space="preserve">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eastAsia="Times New Roman" w:hAnsi="Times New Roman" w:cs="Times New Roman"/>
          <w:b/>
          <w:bCs/>
          <w:sz w:val="28"/>
          <w:szCs w:val="28"/>
          <w:lang w:eastAsia="ru-RU" w:bidi="ar-SA"/>
        </w:rPr>
        <w:t xml:space="preserve">  </w:t>
      </w:r>
      <w:r>
        <w:rPr>
          <w:rFonts w:ascii="Times New Roman" w:eastAsia="Times New Roman" w:hAnsi="Times New Roman" w:cs="Times New Roman"/>
          <w:sz w:val="28"/>
          <w:szCs w:val="28"/>
          <w:lang w:eastAsia="ru-RU" w:bidi="ar-SA"/>
        </w:rPr>
        <w:t xml:space="preserve"> </w:t>
      </w:r>
      <w:r>
        <w:rPr>
          <w:rFonts w:ascii="Times New Roman CYR" w:hAnsi="Times New Roman CYR" w:cs="Times New Roman CYR"/>
          <w:bCs/>
          <w:sz w:val="28"/>
          <w:szCs w:val="28"/>
        </w:rPr>
        <w:t xml:space="preserve">на 2020-2022 роки </w:t>
      </w:r>
    </w:p>
    <w:p w:rsidR="003E39AC" w:rsidRDefault="003E39AC" w:rsidP="003E39AC">
      <w:pPr>
        <w:jc w:val="center"/>
      </w:pPr>
      <w:r>
        <w:rPr>
          <w:rFonts w:ascii="Times New Roman CYR" w:hAnsi="Times New Roman CYR" w:cs="Times New Roman CYR"/>
          <w:b/>
          <w:bCs/>
          <w:sz w:val="28"/>
          <w:szCs w:val="28"/>
          <w:lang w:val="ru-RU"/>
        </w:rPr>
        <w:t>Перелік заходів і завдань Програми</w:t>
      </w:r>
    </w:p>
    <w:p w:rsidR="003E39AC" w:rsidRDefault="003E39AC" w:rsidP="003E39AC">
      <w:pPr>
        <w:jc w:val="center"/>
      </w:pPr>
      <w:r>
        <w:rPr>
          <w:rFonts w:ascii="Times New Roman CYR" w:eastAsia="Times New Roman CYR" w:hAnsi="Times New Roman CYR" w:cs="Times New Roman CYR"/>
          <w:sz w:val="28"/>
          <w:szCs w:val="28"/>
        </w:rPr>
        <w:t xml:space="preserve"> </w:t>
      </w:r>
      <w:r>
        <w:rPr>
          <w:rFonts w:ascii="Times New Roman" w:eastAsia="Times New Roman" w:hAnsi="Times New Roman" w:cs="Times New Roman"/>
          <w:sz w:val="28"/>
          <w:szCs w:val="28"/>
          <w:lang w:eastAsia="ru-RU" w:bidi="ar-SA"/>
        </w:rPr>
        <w:t xml:space="preserve">організації безкоштовного харчування дітей пільгових категорій  </w:t>
      </w:r>
    </w:p>
    <w:p w:rsidR="003E39AC" w:rsidRDefault="003E39AC" w:rsidP="003E39AC">
      <w:pPr>
        <w:jc w:val="center"/>
      </w:pPr>
      <w:r>
        <w:rPr>
          <w:rFonts w:ascii="Times New Roman" w:eastAsia="Times New Roman" w:hAnsi="Times New Roman" w:cs="Times New Roman"/>
          <w:sz w:val="28"/>
          <w:szCs w:val="28"/>
          <w:lang w:eastAsia="ru-RU" w:bidi="ar-SA"/>
        </w:rPr>
        <w:t xml:space="preserve">у закладах освіти  </w:t>
      </w:r>
      <w:r>
        <w:rPr>
          <w:rFonts w:ascii="Times New Roman" w:hAnsi="Times New Roman" w:cs="Times New Roman"/>
          <w:sz w:val="28"/>
          <w:szCs w:val="28"/>
        </w:rPr>
        <w:t xml:space="preserve">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eastAsia="Times New Roman" w:hAnsi="Times New Roman" w:cs="Times New Roman"/>
          <w:b/>
          <w:bCs/>
          <w:sz w:val="28"/>
          <w:szCs w:val="28"/>
          <w:lang w:eastAsia="ru-RU" w:bidi="ar-SA"/>
        </w:rPr>
        <w:t xml:space="preserve">  </w:t>
      </w:r>
      <w:r>
        <w:rPr>
          <w:rFonts w:cs="Liberation Serif"/>
          <w:sz w:val="28"/>
          <w:szCs w:val="28"/>
        </w:rPr>
        <w:t>на 2020-2022</w:t>
      </w:r>
      <w:r>
        <w:rPr>
          <w:rFonts w:ascii="Times New Roman" w:hAnsi="Times New Roman" w:cs="Times New Roman"/>
          <w:sz w:val="28"/>
          <w:szCs w:val="28"/>
        </w:rPr>
        <w:t xml:space="preserve"> роки </w:t>
      </w:r>
    </w:p>
    <w:tbl>
      <w:tblPr>
        <w:tblW w:w="15750" w:type="dxa"/>
        <w:tblInd w:w="-49" w:type="dxa"/>
        <w:tblLayout w:type="fixed"/>
        <w:tblLook w:val="0000"/>
      </w:tblPr>
      <w:tblGrid>
        <w:gridCol w:w="566"/>
        <w:gridCol w:w="3965"/>
        <w:gridCol w:w="1557"/>
        <w:gridCol w:w="1559"/>
        <w:gridCol w:w="1983"/>
        <w:gridCol w:w="1574"/>
        <w:gridCol w:w="2561"/>
        <w:gridCol w:w="1985"/>
      </w:tblGrid>
      <w:tr w:rsidR="003E39AC" w:rsidTr="00785958">
        <w:trPr>
          <w:cantSplit/>
          <w:trHeight w:val="968"/>
        </w:trPr>
        <w:tc>
          <w:tcPr>
            <w:tcW w:w="566" w:type="dxa"/>
            <w:vMerge w:val="restart"/>
            <w:tcBorders>
              <w:top w:val="single" w:sz="4" w:space="0" w:color="000000"/>
              <w:left w:val="single" w:sz="4" w:space="0" w:color="000000"/>
            </w:tcBorders>
            <w:shd w:val="clear" w:color="auto" w:fill="auto"/>
          </w:tcPr>
          <w:p w:rsidR="003E39AC" w:rsidRDefault="003E39AC" w:rsidP="00785958">
            <w:pPr>
              <w:jc w:val="center"/>
            </w:pPr>
            <w:r>
              <w:rPr>
                <w:rFonts w:eastAsia="Liberation Serif" w:cs="Liberation Serif"/>
                <w:sz w:val="22"/>
                <w:szCs w:val="22"/>
              </w:rPr>
              <w:t>№</w:t>
            </w:r>
          </w:p>
        </w:tc>
        <w:tc>
          <w:tcPr>
            <w:tcW w:w="3965" w:type="dxa"/>
            <w:vMerge w:val="restart"/>
            <w:tcBorders>
              <w:top w:val="single" w:sz="4" w:space="0" w:color="000000"/>
              <w:left w:val="single" w:sz="4" w:space="0" w:color="000000"/>
            </w:tcBorders>
            <w:shd w:val="clear" w:color="auto" w:fill="auto"/>
          </w:tcPr>
          <w:p w:rsidR="003E39AC" w:rsidRDefault="003E39AC" w:rsidP="00785958">
            <w:pPr>
              <w:jc w:val="center"/>
            </w:pPr>
            <w:r>
              <w:rPr>
                <w:sz w:val="22"/>
                <w:szCs w:val="22"/>
              </w:rPr>
              <w:t>Назва напряму діяльності</w:t>
            </w:r>
          </w:p>
          <w:p w:rsidR="003E39AC" w:rsidRDefault="003E39AC" w:rsidP="00785958">
            <w:pPr>
              <w:jc w:val="center"/>
            </w:pPr>
            <w:r>
              <w:rPr>
                <w:sz w:val="22"/>
                <w:szCs w:val="22"/>
              </w:rPr>
              <w:t>(пріоритетні завдання)</w:t>
            </w:r>
          </w:p>
        </w:tc>
        <w:tc>
          <w:tcPr>
            <w:tcW w:w="1557" w:type="dxa"/>
            <w:vMerge w:val="restart"/>
            <w:tcBorders>
              <w:top w:val="single" w:sz="4" w:space="0" w:color="000000"/>
              <w:left w:val="single" w:sz="4" w:space="0" w:color="000000"/>
            </w:tcBorders>
            <w:shd w:val="clear" w:color="auto" w:fill="auto"/>
          </w:tcPr>
          <w:p w:rsidR="003E39AC" w:rsidRDefault="003E39AC" w:rsidP="00785958">
            <w:pPr>
              <w:jc w:val="center"/>
            </w:pPr>
            <w:r>
              <w:rPr>
                <w:sz w:val="22"/>
                <w:szCs w:val="22"/>
              </w:rPr>
              <w:t>Перелік заходів Програми</w:t>
            </w:r>
          </w:p>
          <w:p w:rsidR="003E39AC" w:rsidRDefault="003E39AC" w:rsidP="00785958">
            <w:pPr>
              <w:ind w:left="-108" w:right="-109"/>
              <w:jc w:val="center"/>
            </w:pPr>
            <w:r>
              <w:rPr>
                <w:sz w:val="22"/>
                <w:szCs w:val="22"/>
              </w:rPr>
              <w:t>(кількість учнів)</w:t>
            </w:r>
          </w:p>
        </w:tc>
        <w:tc>
          <w:tcPr>
            <w:tcW w:w="1559" w:type="dxa"/>
            <w:vMerge w:val="restart"/>
            <w:tcBorders>
              <w:top w:val="single" w:sz="4" w:space="0" w:color="000000"/>
              <w:left w:val="single" w:sz="4" w:space="0" w:color="000000"/>
            </w:tcBorders>
            <w:shd w:val="clear" w:color="auto" w:fill="auto"/>
          </w:tcPr>
          <w:p w:rsidR="003E39AC" w:rsidRDefault="003E39AC" w:rsidP="00785958">
            <w:pPr>
              <w:ind w:left="-108" w:right="-108"/>
              <w:jc w:val="center"/>
            </w:pPr>
            <w:r>
              <w:rPr>
                <w:sz w:val="22"/>
                <w:szCs w:val="22"/>
              </w:rPr>
              <w:t>Строк виконання заходу</w:t>
            </w:r>
          </w:p>
        </w:tc>
        <w:tc>
          <w:tcPr>
            <w:tcW w:w="1983" w:type="dxa"/>
            <w:vMerge w:val="restart"/>
            <w:tcBorders>
              <w:top w:val="single" w:sz="4" w:space="0" w:color="000000"/>
              <w:left w:val="single" w:sz="4" w:space="0" w:color="000000"/>
            </w:tcBorders>
            <w:shd w:val="clear" w:color="auto" w:fill="auto"/>
          </w:tcPr>
          <w:p w:rsidR="003E39AC" w:rsidRDefault="003E39AC" w:rsidP="00785958">
            <w:pPr>
              <w:jc w:val="center"/>
            </w:pPr>
            <w:r>
              <w:rPr>
                <w:sz w:val="22"/>
                <w:szCs w:val="22"/>
              </w:rPr>
              <w:t>Виконавці</w:t>
            </w:r>
          </w:p>
        </w:tc>
        <w:tc>
          <w:tcPr>
            <w:tcW w:w="1574" w:type="dxa"/>
            <w:vMerge w:val="restart"/>
            <w:tcBorders>
              <w:top w:val="single" w:sz="4" w:space="0" w:color="000000"/>
              <w:left w:val="single" w:sz="4" w:space="0" w:color="000000"/>
            </w:tcBorders>
            <w:shd w:val="clear" w:color="auto" w:fill="auto"/>
          </w:tcPr>
          <w:p w:rsidR="003E39AC" w:rsidRDefault="003E39AC" w:rsidP="00785958">
            <w:pPr>
              <w:ind w:left="-108" w:right="-108"/>
              <w:jc w:val="center"/>
            </w:pPr>
            <w:r>
              <w:rPr>
                <w:sz w:val="22"/>
                <w:szCs w:val="22"/>
              </w:rPr>
              <w:t>Джерела фінансування</w:t>
            </w:r>
          </w:p>
        </w:tc>
        <w:tc>
          <w:tcPr>
            <w:tcW w:w="2561" w:type="dxa"/>
            <w:vMerge w:val="restart"/>
            <w:tcBorders>
              <w:top w:val="single" w:sz="4" w:space="0" w:color="000000"/>
              <w:left w:val="single" w:sz="4" w:space="0" w:color="000000"/>
              <w:right w:val="single" w:sz="4" w:space="0" w:color="auto"/>
            </w:tcBorders>
            <w:shd w:val="clear" w:color="auto" w:fill="auto"/>
          </w:tcPr>
          <w:p w:rsidR="003E39AC" w:rsidRDefault="003E39AC" w:rsidP="00785958">
            <w:pPr>
              <w:jc w:val="center"/>
            </w:pPr>
            <w:r>
              <w:rPr>
                <w:sz w:val="22"/>
                <w:szCs w:val="22"/>
              </w:rPr>
              <w:t xml:space="preserve">Обсяги фінансування (вартість), тис.грн., у тому числі: </w:t>
            </w:r>
          </w:p>
        </w:tc>
        <w:tc>
          <w:tcPr>
            <w:tcW w:w="1985" w:type="dxa"/>
            <w:tcBorders>
              <w:top w:val="single" w:sz="4" w:space="0" w:color="000000"/>
              <w:left w:val="single" w:sz="4" w:space="0" w:color="000000"/>
              <w:right w:val="single" w:sz="4" w:space="0" w:color="000000"/>
            </w:tcBorders>
            <w:shd w:val="clear" w:color="auto" w:fill="auto"/>
          </w:tcPr>
          <w:p w:rsidR="003E39AC" w:rsidRDefault="003E39AC" w:rsidP="00785958">
            <w:pPr>
              <w:jc w:val="center"/>
            </w:pPr>
            <w:r>
              <w:rPr>
                <w:sz w:val="22"/>
                <w:szCs w:val="22"/>
              </w:rPr>
              <w:t>Очікуваний результат</w:t>
            </w:r>
          </w:p>
        </w:tc>
      </w:tr>
      <w:tr w:rsidR="003E39AC" w:rsidTr="00785958">
        <w:trPr>
          <w:cantSplit/>
          <w:trHeight w:val="124"/>
        </w:trPr>
        <w:tc>
          <w:tcPr>
            <w:tcW w:w="566" w:type="dxa"/>
            <w:vMerge/>
            <w:tcBorders>
              <w:top w:val="single" w:sz="4" w:space="0" w:color="000000"/>
              <w:left w:val="single" w:sz="4" w:space="0" w:color="000000"/>
            </w:tcBorders>
            <w:shd w:val="clear" w:color="auto" w:fill="auto"/>
          </w:tcPr>
          <w:p w:rsidR="003E39AC" w:rsidRDefault="003E39AC" w:rsidP="00785958">
            <w:pPr>
              <w:snapToGrid w:val="0"/>
              <w:jc w:val="center"/>
              <w:rPr>
                <w:sz w:val="22"/>
                <w:szCs w:val="22"/>
              </w:rPr>
            </w:pPr>
          </w:p>
        </w:tc>
        <w:tc>
          <w:tcPr>
            <w:tcW w:w="3965" w:type="dxa"/>
            <w:vMerge/>
            <w:tcBorders>
              <w:top w:val="single" w:sz="4" w:space="0" w:color="000000"/>
              <w:left w:val="single" w:sz="4" w:space="0" w:color="000000"/>
            </w:tcBorders>
            <w:shd w:val="clear" w:color="auto" w:fill="auto"/>
          </w:tcPr>
          <w:p w:rsidR="003E39AC" w:rsidRDefault="003E39AC" w:rsidP="00785958">
            <w:pPr>
              <w:snapToGrid w:val="0"/>
              <w:jc w:val="center"/>
              <w:rPr>
                <w:sz w:val="22"/>
                <w:szCs w:val="22"/>
              </w:rPr>
            </w:pPr>
          </w:p>
        </w:tc>
        <w:tc>
          <w:tcPr>
            <w:tcW w:w="1557" w:type="dxa"/>
            <w:vMerge/>
            <w:tcBorders>
              <w:top w:val="single" w:sz="4" w:space="0" w:color="000000"/>
              <w:left w:val="single" w:sz="4" w:space="0" w:color="000000"/>
            </w:tcBorders>
            <w:shd w:val="clear" w:color="auto" w:fill="auto"/>
          </w:tcPr>
          <w:p w:rsidR="003E39AC" w:rsidRDefault="003E39AC" w:rsidP="00785958">
            <w:pPr>
              <w:snapToGrid w:val="0"/>
              <w:jc w:val="center"/>
              <w:rPr>
                <w:sz w:val="22"/>
                <w:szCs w:val="22"/>
              </w:rPr>
            </w:pPr>
          </w:p>
        </w:tc>
        <w:tc>
          <w:tcPr>
            <w:tcW w:w="1559" w:type="dxa"/>
            <w:vMerge/>
            <w:tcBorders>
              <w:top w:val="single" w:sz="4" w:space="0" w:color="000000"/>
              <w:left w:val="single" w:sz="4" w:space="0" w:color="000000"/>
            </w:tcBorders>
            <w:shd w:val="clear" w:color="auto" w:fill="auto"/>
          </w:tcPr>
          <w:p w:rsidR="003E39AC" w:rsidRDefault="003E39AC" w:rsidP="00785958">
            <w:pPr>
              <w:snapToGrid w:val="0"/>
              <w:ind w:left="-108" w:right="-108"/>
              <w:jc w:val="center"/>
              <w:rPr>
                <w:sz w:val="22"/>
                <w:szCs w:val="22"/>
              </w:rPr>
            </w:pPr>
          </w:p>
        </w:tc>
        <w:tc>
          <w:tcPr>
            <w:tcW w:w="1983" w:type="dxa"/>
            <w:vMerge/>
            <w:tcBorders>
              <w:top w:val="single" w:sz="4" w:space="0" w:color="000000"/>
              <w:left w:val="single" w:sz="4" w:space="0" w:color="000000"/>
            </w:tcBorders>
            <w:shd w:val="clear" w:color="auto" w:fill="auto"/>
          </w:tcPr>
          <w:p w:rsidR="003E39AC" w:rsidRDefault="003E39AC" w:rsidP="00785958">
            <w:pPr>
              <w:snapToGrid w:val="0"/>
              <w:jc w:val="center"/>
              <w:rPr>
                <w:sz w:val="22"/>
                <w:szCs w:val="22"/>
              </w:rPr>
            </w:pPr>
          </w:p>
        </w:tc>
        <w:tc>
          <w:tcPr>
            <w:tcW w:w="1574" w:type="dxa"/>
            <w:vMerge/>
            <w:tcBorders>
              <w:top w:val="single" w:sz="4" w:space="0" w:color="000000"/>
              <w:left w:val="single" w:sz="4" w:space="0" w:color="000000"/>
            </w:tcBorders>
            <w:shd w:val="clear" w:color="auto" w:fill="auto"/>
          </w:tcPr>
          <w:p w:rsidR="003E39AC" w:rsidRDefault="003E39AC" w:rsidP="00785958">
            <w:pPr>
              <w:snapToGrid w:val="0"/>
              <w:ind w:left="-108" w:right="-108"/>
              <w:jc w:val="center"/>
              <w:rPr>
                <w:sz w:val="22"/>
                <w:szCs w:val="22"/>
              </w:rPr>
            </w:pPr>
          </w:p>
        </w:tc>
        <w:tc>
          <w:tcPr>
            <w:tcW w:w="2561" w:type="dxa"/>
            <w:vMerge/>
            <w:tcBorders>
              <w:left w:val="single" w:sz="4" w:space="0" w:color="000000"/>
              <w:bottom w:val="single" w:sz="4" w:space="0" w:color="000000"/>
              <w:right w:val="single" w:sz="4" w:space="0" w:color="auto"/>
            </w:tcBorders>
            <w:shd w:val="clear" w:color="auto" w:fill="auto"/>
          </w:tcPr>
          <w:p w:rsidR="003E39AC" w:rsidRDefault="003E39AC" w:rsidP="00785958">
            <w:pPr>
              <w:jc w:val="center"/>
            </w:pPr>
          </w:p>
        </w:tc>
        <w:tc>
          <w:tcPr>
            <w:tcW w:w="1985" w:type="dxa"/>
            <w:tcBorders>
              <w:left w:val="single" w:sz="4" w:space="0" w:color="000000"/>
              <w:bottom w:val="single" w:sz="4" w:space="0" w:color="000000"/>
              <w:right w:val="single" w:sz="4" w:space="0" w:color="000000"/>
            </w:tcBorders>
            <w:shd w:val="clear" w:color="auto" w:fill="auto"/>
          </w:tcPr>
          <w:p w:rsidR="003E39AC" w:rsidRDefault="003E39AC" w:rsidP="00785958">
            <w:pPr>
              <w:snapToGrid w:val="0"/>
              <w:jc w:val="center"/>
              <w:rPr>
                <w:sz w:val="22"/>
                <w:szCs w:val="22"/>
              </w:rPr>
            </w:pPr>
          </w:p>
        </w:tc>
      </w:tr>
      <w:tr w:rsidR="003E39AC" w:rsidTr="00785958">
        <w:trPr>
          <w:trHeight w:val="402"/>
        </w:trPr>
        <w:tc>
          <w:tcPr>
            <w:tcW w:w="566" w:type="dxa"/>
            <w:vMerge w:val="restart"/>
            <w:tcBorders>
              <w:top w:val="single" w:sz="4" w:space="0" w:color="000000"/>
              <w:left w:val="single" w:sz="4" w:space="0" w:color="000000"/>
            </w:tcBorders>
            <w:shd w:val="clear" w:color="auto" w:fill="auto"/>
          </w:tcPr>
          <w:p w:rsidR="003E39AC" w:rsidRDefault="003E39AC" w:rsidP="00785958">
            <w:r>
              <w:rPr>
                <w:sz w:val="22"/>
                <w:szCs w:val="22"/>
              </w:rPr>
              <w:t>1</w:t>
            </w:r>
          </w:p>
        </w:tc>
        <w:tc>
          <w:tcPr>
            <w:tcW w:w="3965" w:type="dxa"/>
            <w:vMerge w:val="restart"/>
            <w:tcBorders>
              <w:top w:val="single" w:sz="4" w:space="0" w:color="000000"/>
              <w:left w:val="single" w:sz="4" w:space="0" w:color="000000"/>
            </w:tcBorders>
            <w:shd w:val="clear" w:color="auto" w:fill="auto"/>
          </w:tcPr>
          <w:p w:rsidR="003E39AC" w:rsidRDefault="003E39AC" w:rsidP="00785958">
            <w:r>
              <w:rPr>
                <w:rFonts w:ascii="Times New Roman" w:hAnsi="Times New Roman" w:cs="Times New Roman"/>
                <w:sz w:val="22"/>
                <w:szCs w:val="22"/>
              </w:rPr>
              <w:t xml:space="preserve">Забезпечення безкоштовним   харчуванням </w:t>
            </w:r>
            <w:r>
              <w:rPr>
                <w:rFonts w:ascii="Times New Roman" w:eastAsia="Times New Roman" w:hAnsi="Times New Roman" w:cs="Times New Roman"/>
                <w:sz w:val="22"/>
                <w:szCs w:val="22"/>
                <w:lang w:eastAsia="en-US"/>
              </w:rPr>
              <w:t>учнів 1</w:t>
            </w:r>
            <w:r>
              <w:rPr>
                <w:rFonts w:ascii="Times New Roman" w:hAnsi="Times New Roman" w:cs="Times New Roman"/>
                <w:sz w:val="22"/>
                <w:szCs w:val="22"/>
              </w:rPr>
              <w:t>-11 класів із малозабезпечених сімей, які отримують допомогу відповідно до Закону України "Про державну соціальну допомогу малозабезпеченим сім’ям"</w:t>
            </w:r>
            <w:r>
              <w:rPr>
                <w:rFonts w:ascii="Times New Roman" w:eastAsia="Times New Roman" w:hAnsi="Times New Roman" w:cs="Times New Roman"/>
                <w:sz w:val="22"/>
                <w:szCs w:val="22"/>
                <w:lang w:eastAsia="en-US"/>
              </w:rPr>
              <w:t xml:space="preserve"> </w:t>
            </w:r>
          </w:p>
        </w:tc>
        <w:tc>
          <w:tcPr>
            <w:tcW w:w="1557" w:type="dxa"/>
            <w:vMerge w:val="restart"/>
            <w:tcBorders>
              <w:top w:val="single" w:sz="4" w:space="0" w:color="000000"/>
              <w:left w:val="single" w:sz="4" w:space="0" w:color="000000"/>
            </w:tcBorders>
            <w:shd w:val="clear" w:color="auto" w:fill="auto"/>
          </w:tcPr>
          <w:p w:rsidR="003E39AC" w:rsidRDefault="003E39AC" w:rsidP="00785958">
            <w:r>
              <w:rPr>
                <w:rFonts w:ascii="Times New Roman" w:hAnsi="Times New Roman" w:cs="Times New Roman"/>
                <w:sz w:val="22"/>
                <w:szCs w:val="22"/>
              </w:rPr>
              <w:t>120</w:t>
            </w:r>
          </w:p>
        </w:tc>
        <w:tc>
          <w:tcPr>
            <w:tcW w:w="1559" w:type="dxa"/>
            <w:vMerge w:val="restart"/>
            <w:tcBorders>
              <w:top w:val="single" w:sz="4" w:space="0" w:color="000000"/>
              <w:left w:val="single" w:sz="4" w:space="0" w:color="000000"/>
            </w:tcBorders>
            <w:shd w:val="clear" w:color="auto" w:fill="auto"/>
          </w:tcPr>
          <w:p w:rsidR="003E39AC" w:rsidRDefault="003E39AC" w:rsidP="00785958">
            <w:pPr>
              <w:tabs>
                <w:tab w:val="left" w:pos="11907"/>
              </w:tabs>
              <w:jc w:val="center"/>
            </w:pPr>
            <w:r>
              <w:rPr>
                <w:sz w:val="22"/>
                <w:szCs w:val="22"/>
              </w:rPr>
              <w:t>2020-2022 роки</w:t>
            </w:r>
          </w:p>
        </w:tc>
        <w:tc>
          <w:tcPr>
            <w:tcW w:w="1983" w:type="dxa"/>
            <w:vMerge w:val="restart"/>
            <w:tcBorders>
              <w:top w:val="single" w:sz="4" w:space="0" w:color="000000"/>
              <w:left w:val="single" w:sz="4" w:space="0" w:color="000000"/>
            </w:tcBorders>
            <w:shd w:val="clear" w:color="auto" w:fill="auto"/>
          </w:tcPr>
          <w:p w:rsidR="003E39AC" w:rsidRDefault="003E39AC" w:rsidP="00785958">
            <w:pPr>
              <w:tabs>
                <w:tab w:val="left" w:pos="11907"/>
              </w:tabs>
            </w:pPr>
            <w:r>
              <w:rPr>
                <w:rFonts w:ascii="Times New Roman CYR" w:hAnsi="Times New Roman CYR" w:cs="Times New Roman CYR"/>
                <w:sz w:val="22"/>
                <w:szCs w:val="22"/>
              </w:rPr>
              <w:t>Управління освіти, молоді та спорту Мукачівської міської ради</w:t>
            </w:r>
          </w:p>
        </w:tc>
        <w:tc>
          <w:tcPr>
            <w:tcW w:w="1574" w:type="dxa"/>
            <w:vMerge w:val="restart"/>
            <w:tcBorders>
              <w:top w:val="single" w:sz="4" w:space="0" w:color="000000"/>
              <w:left w:val="single" w:sz="4" w:space="0" w:color="000000"/>
            </w:tcBorders>
            <w:shd w:val="clear" w:color="auto" w:fill="auto"/>
          </w:tcPr>
          <w:p w:rsidR="003E39AC" w:rsidRDefault="003E39AC" w:rsidP="00785958">
            <w:r>
              <w:rPr>
                <w:rFonts w:ascii="Times New Roman CYR" w:hAnsi="Times New Roman CYR" w:cs="Times New Roman CYR"/>
                <w:sz w:val="22"/>
                <w:szCs w:val="22"/>
              </w:rPr>
              <w:t>Міський бюджет</w:t>
            </w:r>
          </w:p>
        </w:tc>
        <w:tc>
          <w:tcPr>
            <w:tcW w:w="2561" w:type="dxa"/>
            <w:tcBorders>
              <w:top w:val="single" w:sz="4" w:space="0" w:color="000000"/>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 етап: 2020р. – </w:t>
            </w:r>
            <w:r>
              <w:rPr>
                <w:sz w:val="22"/>
                <w:szCs w:val="22"/>
              </w:rPr>
              <w:t>146,0</w:t>
            </w:r>
          </w:p>
        </w:tc>
        <w:tc>
          <w:tcPr>
            <w:tcW w:w="1985" w:type="dxa"/>
            <w:vMerge w:val="restart"/>
            <w:tcBorders>
              <w:top w:val="single" w:sz="4" w:space="0" w:color="000000"/>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r w:rsidRPr="00223CD2">
              <w:rPr>
                <w:sz w:val="20"/>
                <w:szCs w:val="22"/>
              </w:rPr>
              <w:t>Вирішення соціального захисту дітей пільгових категорій (</w:t>
            </w:r>
            <w:r w:rsidRPr="00223CD2">
              <w:rPr>
                <w:rFonts w:ascii="Times New Roman" w:hAnsi="Times New Roman" w:cs="Times New Roman"/>
                <w:sz w:val="20"/>
                <w:szCs w:val="22"/>
              </w:rPr>
              <w:t>організація безкоштовного харчуванням)</w:t>
            </w:r>
          </w:p>
        </w:tc>
      </w:tr>
      <w:tr w:rsidR="003E39AC" w:rsidTr="00785958">
        <w:trPr>
          <w:trHeight w:val="452"/>
        </w:trPr>
        <w:tc>
          <w:tcPr>
            <w:tcW w:w="566" w:type="dxa"/>
            <w:vMerge/>
            <w:tcBorders>
              <w:left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7" w:type="dxa"/>
            <w:vMerge/>
            <w:tcBorders>
              <w:left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 етап: 2021р. – </w:t>
            </w:r>
            <w:r>
              <w:rPr>
                <w:sz w:val="22"/>
                <w:szCs w:val="22"/>
              </w:rPr>
              <w:t>167,9</w:t>
            </w:r>
          </w:p>
        </w:tc>
        <w:tc>
          <w:tcPr>
            <w:tcW w:w="1985" w:type="dxa"/>
            <w:vMerge/>
            <w:tcBorders>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653"/>
        </w:trPr>
        <w:tc>
          <w:tcPr>
            <w:tcW w:w="566" w:type="dxa"/>
            <w:vMerge/>
            <w:tcBorders>
              <w:left w:val="single" w:sz="4" w:space="0" w:color="000000"/>
              <w:bottom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bottom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7" w:type="dxa"/>
            <w:vMerge/>
            <w:tcBorders>
              <w:left w:val="single" w:sz="4" w:space="0" w:color="000000"/>
              <w:bottom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bottom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bottom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bottom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000000"/>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ІІІ етап: 2022р. – </w:t>
            </w:r>
            <w:r>
              <w:rPr>
                <w:sz w:val="22"/>
                <w:szCs w:val="22"/>
              </w:rPr>
              <w:t>193,1</w:t>
            </w:r>
          </w:p>
        </w:tc>
        <w:tc>
          <w:tcPr>
            <w:tcW w:w="1985" w:type="dxa"/>
            <w:vMerge/>
            <w:tcBorders>
              <w:left w:val="single" w:sz="4" w:space="0" w:color="000000"/>
              <w:bottom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335"/>
        </w:trPr>
        <w:tc>
          <w:tcPr>
            <w:tcW w:w="566" w:type="dxa"/>
            <w:vMerge w:val="restart"/>
            <w:tcBorders>
              <w:top w:val="single" w:sz="4" w:space="0" w:color="000000"/>
              <w:left w:val="single" w:sz="4" w:space="0" w:color="000000"/>
            </w:tcBorders>
            <w:shd w:val="clear" w:color="auto" w:fill="auto"/>
          </w:tcPr>
          <w:p w:rsidR="003E39AC" w:rsidRDefault="003E39AC" w:rsidP="00785958">
            <w:r>
              <w:rPr>
                <w:sz w:val="22"/>
                <w:szCs w:val="22"/>
              </w:rPr>
              <w:t>2</w:t>
            </w:r>
          </w:p>
        </w:tc>
        <w:tc>
          <w:tcPr>
            <w:tcW w:w="3965" w:type="dxa"/>
            <w:vMerge w:val="restart"/>
            <w:tcBorders>
              <w:top w:val="single" w:sz="4" w:space="0" w:color="000000"/>
              <w:left w:val="single" w:sz="4" w:space="0" w:color="000000"/>
            </w:tcBorders>
            <w:shd w:val="clear" w:color="auto" w:fill="auto"/>
          </w:tcPr>
          <w:p w:rsidR="003E39AC" w:rsidRDefault="003E39AC" w:rsidP="00785958">
            <w:r>
              <w:rPr>
                <w:rFonts w:ascii="Times New Roman" w:hAnsi="Times New Roman" w:cs="Times New Roman"/>
                <w:sz w:val="22"/>
                <w:szCs w:val="22"/>
              </w:rPr>
              <w:t xml:space="preserve">Забезпечення безкоштовним   харчуванням  учнів </w:t>
            </w:r>
            <w:r>
              <w:rPr>
                <w:rFonts w:ascii="Times New Roman" w:eastAsia="Times New Roman" w:hAnsi="Times New Roman" w:cs="Times New Roman"/>
                <w:sz w:val="22"/>
                <w:szCs w:val="22"/>
                <w:lang w:eastAsia="en-US"/>
              </w:rPr>
              <w:t>1</w:t>
            </w:r>
            <w:r>
              <w:rPr>
                <w:rFonts w:ascii="Times New Roman" w:hAnsi="Times New Roman" w:cs="Times New Roman"/>
                <w:sz w:val="22"/>
                <w:szCs w:val="22"/>
              </w:rPr>
              <w:t>-11 класів із числа дітей-сиріт та дітей, позбавлених батьківського піклуванння</w:t>
            </w:r>
          </w:p>
        </w:tc>
        <w:tc>
          <w:tcPr>
            <w:tcW w:w="1557" w:type="dxa"/>
            <w:vMerge w:val="restart"/>
            <w:tcBorders>
              <w:top w:val="single" w:sz="4" w:space="0" w:color="000000"/>
              <w:left w:val="single" w:sz="4" w:space="0" w:color="000000"/>
            </w:tcBorders>
            <w:shd w:val="clear" w:color="auto" w:fill="auto"/>
          </w:tcPr>
          <w:p w:rsidR="003E39AC" w:rsidRDefault="003E39AC" w:rsidP="00785958">
            <w:r>
              <w:rPr>
                <w:rFonts w:ascii="Times New Roman" w:hAnsi="Times New Roman" w:cs="Times New Roman"/>
                <w:sz w:val="22"/>
                <w:szCs w:val="22"/>
              </w:rPr>
              <w:t>120</w:t>
            </w:r>
          </w:p>
        </w:tc>
        <w:tc>
          <w:tcPr>
            <w:tcW w:w="1559" w:type="dxa"/>
            <w:vMerge w:val="restart"/>
            <w:tcBorders>
              <w:top w:val="single" w:sz="4" w:space="0" w:color="000000"/>
              <w:left w:val="single" w:sz="4" w:space="0" w:color="000000"/>
            </w:tcBorders>
            <w:shd w:val="clear" w:color="auto" w:fill="auto"/>
          </w:tcPr>
          <w:p w:rsidR="003E39AC" w:rsidRDefault="003E39AC" w:rsidP="00785958">
            <w:pPr>
              <w:tabs>
                <w:tab w:val="left" w:pos="11907"/>
              </w:tabs>
              <w:jc w:val="center"/>
            </w:pPr>
            <w:r>
              <w:rPr>
                <w:sz w:val="22"/>
                <w:szCs w:val="22"/>
              </w:rPr>
              <w:t>2020-2022 роки</w:t>
            </w:r>
          </w:p>
        </w:tc>
        <w:tc>
          <w:tcPr>
            <w:tcW w:w="1983" w:type="dxa"/>
            <w:vMerge w:val="restart"/>
            <w:tcBorders>
              <w:top w:val="single" w:sz="4" w:space="0" w:color="000000"/>
              <w:left w:val="single" w:sz="4" w:space="0" w:color="000000"/>
            </w:tcBorders>
            <w:shd w:val="clear" w:color="auto" w:fill="auto"/>
          </w:tcPr>
          <w:p w:rsidR="003E39AC" w:rsidRDefault="003E39AC" w:rsidP="00785958">
            <w:pPr>
              <w:tabs>
                <w:tab w:val="left" w:pos="11907"/>
              </w:tabs>
            </w:pPr>
            <w:r>
              <w:rPr>
                <w:rFonts w:ascii="Times New Roman CYR" w:hAnsi="Times New Roman CYR" w:cs="Times New Roman CYR"/>
                <w:sz w:val="22"/>
                <w:szCs w:val="22"/>
              </w:rPr>
              <w:t>Управління освіти, молоді та спорту Мукачівської міської ради</w:t>
            </w:r>
          </w:p>
        </w:tc>
        <w:tc>
          <w:tcPr>
            <w:tcW w:w="1574" w:type="dxa"/>
            <w:vMerge w:val="restart"/>
            <w:tcBorders>
              <w:top w:val="single" w:sz="4" w:space="0" w:color="000000"/>
              <w:left w:val="single" w:sz="4" w:space="0" w:color="000000"/>
            </w:tcBorders>
            <w:shd w:val="clear" w:color="auto" w:fill="auto"/>
          </w:tcPr>
          <w:p w:rsidR="003E39AC" w:rsidRDefault="003E39AC" w:rsidP="00785958">
            <w:r>
              <w:rPr>
                <w:rFonts w:ascii="Times New Roman CYR" w:hAnsi="Times New Roman CYR" w:cs="Times New Roman CYR"/>
                <w:sz w:val="22"/>
                <w:szCs w:val="22"/>
              </w:rPr>
              <w:t>Міський бюджет</w:t>
            </w:r>
          </w:p>
        </w:tc>
        <w:tc>
          <w:tcPr>
            <w:tcW w:w="2561" w:type="dxa"/>
            <w:tcBorders>
              <w:top w:val="single" w:sz="4" w:space="0" w:color="000000"/>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 етап: 2020р. – </w:t>
            </w:r>
            <w:r>
              <w:rPr>
                <w:sz w:val="22"/>
                <w:szCs w:val="22"/>
              </w:rPr>
              <w:t>146,0</w:t>
            </w:r>
          </w:p>
        </w:tc>
        <w:tc>
          <w:tcPr>
            <w:tcW w:w="1985" w:type="dxa"/>
            <w:vMerge w:val="restart"/>
            <w:tcBorders>
              <w:top w:val="single" w:sz="4" w:space="0" w:color="000000"/>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r w:rsidRPr="00223CD2">
              <w:rPr>
                <w:sz w:val="20"/>
                <w:szCs w:val="22"/>
              </w:rPr>
              <w:t>Вирішення соціального захисту дітей пільгових категорій (</w:t>
            </w:r>
            <w:r w:rsidRPr="00223CD2">
              <w:rPr>
                <w:rFonts w:ascii="Times New Roman" w:hAnsi="Times New Roman" w:cs="Times New Roman"/>
                <w:sz w:val="20"/>
                <w:szCs w:val="22"/>
              </w:rPr>
              <w:t>організація безкоштовного харчуванням)</w:t>
            </w:r>
          </w:p>
        </w:tc>
      </w:tr>
      <w:tr w:rsidR="003E39AC" w:rsidTr="00785958">
        <w:trPr>
          <w:trHeight w:val="435"/>
        </w:trPr>
        <w:tc>
          <w:tcPr>
            <w:tcW w:w="566" w:type="dxa"/>
            <w:vMerge/>
            <w:tcBorders>
              <w:left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7" w:type="dxa"/>
            <w:vMerge/>
            <w:tcBorders>
              <w:left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 етап: 2021р. – </w:t>
            </w:r>
            <w:r>
              <w:rPr>
                <w:sz w:val="22"/>
                <w:szCs w:val="22"/>
              </w:rPr>
              <w:t>167,9</w:t>
            </w:r>
          </w:p>
        </w:tc>
        <w:tc>
          <w:tcPr>
            <w:tcW w:w="1985" w:type="dxa"/>
            <w:vMerge/>
            <w:tcBorders>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486"/>
        </w:trPr>
        <w:tc>
          <w:tcPr>
            <w:tcW w:w="566" w:type="dxa"/>
            <w:vMerge/>
            <w:tcBorders>
              <w:left w:val="single" w:sz="4" w:space="0" w:color="000000"/>
              <w:bottom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bottom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7" w:type="dxa"/>
            <w:vMerge/>
            <w:tcBorders>
              <w:left w:val="single" w:sz="4" w:space="0" w:color="000000"/>
              <w:bottom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bottom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bottom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bottom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000000"/>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ІІІ етап: 2022р. – </w:t>
            </w:r>
            <w:r>
              <w:rPr>
                <w:sz w:val="22"/>
                <w:szCs w:val="22"/>
              </w:rPr>
              <w:t>193,1</w:t>
            </w:r>
          </w:p>
        </w:tc>
        <w:tc>
          <w:tcPr>
            <w:tcW w:w="1985" w:type="dxa"/>
            <w:vMerge/>
            <w:tcBorders>
              <w:left w:val="single" w:sz="4" w:space="0" w:color="000000"/>
              <w:bottom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268"/>
        </w:trPr>
        <w:tc>
          <w:tcPr>
            <w:tcW w:w="566" w:type="dxa"/>
            <w:vMerge w:val="restart"/>
            <w:tcBorders>
              <w:top w:val="single" w:sz="4" w:space="0" w:color="000000"/>
              <w:left w:val="single" w:sz="4" w:space="0" w:color="000000"/>
            </w:tcBorders>
            <w:shd w:val="clear" w:color="auto" w:fill="auto"/>
          </w:tcPr>
          <w:p w:rsidR="003E39AC" w:rsidRDefault="003E39AC" w:rsidP="00785958">
            <w:r>
              <w:rPr>
                <w:sz w:val="22"/>
                <w:szCs w:val="22"/>
              </w:rPr>
              <w:t>3</w:t>
            </w:r>
          </w:p>
        </w:tc>
        <w:tc>
          <w:tcPr>
            <w:tcW w:w="3965" w:type="dxa"/>
            <w:vMerge w:val="restart"/>
            <w:tcBorders>
              <w:top w:val="single" w:sz="4" w:space="0" w:color="000000"/>
              <w:left w:val="single" w:sz="4" w:space="0" w:color="000000"/>
            </w:tcBorders>
            <w:shd w:val="clear" w:color="auto" w:fill="auto"/>
          </w:tcPr>
          <w:p w:rsidR="003E39AC" w:rsidRDefault="003E39AC" w:rsidP="00785958">
            <w:r>
              <w:rPr>
                <w:rFonts w:ascii="Times New Roman" w:hAnsi="Times New Roman" w:cs="Times New Roman"/>
                <w:sz w:val="22"/>
                <w:szCs w:val="22"/>
              </w:rPr>
              <w:t xml:space="preserve">Забезпечення безкоштовним   харчуванням учнів </w:t>
            </w:r>
            <w:r>
              <w:rPr>
                <w:rFonts w:ascii="Times New Roman" w:eastAsia="Times New Roman" w:hAnsi="Times New Roman" w:cs="Times New Roman"/>
                <w:sz w:val="22"/>
                <w:szCs w:val="22"/>
                <w:lang w:eastAsia="en-US"/>
              </w:rPr>
              <w:t>1</w:t>
            </w:r>
            <w:r>
              <w:rPr>
                <w:rFonts w:ascii="Times New Roman" w:hAnsi="Times New Roman" w:cs="Times New Roman"/>
                <w:sz w:val="22"/>
                <w:szCs w:val="22"/>
              </w:rPr>
              <w:t xml:space="preserve">-11 класів із числа дітей </w:t>
            </w:r>
            <w:r>
              <w:rPr>
                <w:rFonts w:ascii="Times New Roman" w:eastAsia="Times New Roman" w:hAnsi="Times New Roman" w:cs="Times New Roman"/>
                <w:sz w:val="22"/>
                <w:szCs w:val="22"/>
                <w:lang w:eastAsia="ru-RU" w:bidi="ar-SA"/>
              </w:rPr>
              <w:t>з особливими освітніми проблемами, які навчаються в інклюзивних класах</w:t>
            </w:r>
          </w:p>
        </w:tc>
        <w:tc>
          <w:tcPr>
            <w:tcW w:w="1557" w:type="dxa"/>
            <w:vMerge w:val="restart"/>
            <w:tcBorders>
              <w:top w:val="single" w:sz="4" w:space="0" w:color="000000"/>
              <w:left w:val="single" w:sz="4" w:space="0" w:color="000000"/>
            </w:tcBorders>
            <w:shd w:val="clear" w:color="auto" w:fill="auto"/>
          </w:tcPr>
          <w:p w:rsidR="003E39AC" w:rsidRDefault="003E39AC" w:rsidP="00785958">
            <w:r>
              <w:rPr>
                <w:rFonts w:ascii="Times New Roman" w:hAnsi="Times New Roman" w:cs="Times New Roman"/>
                <w:sz w:val="22"/>
                <w:szCs w:val="22"/>
              </w:rPr>
              <w:t>110</w:t>
            </w:r>
          </w:p>
        </w:tc>
        <w:tc>
          <w:tcPr>
            <w:tcW w:w="1559" w:type="dxa"/>
            <w:vMerge w:val="restart"/>
            <w:tcBorders>
              <w:top w:val="single" w:sz="4" w:space="0" w:color="000000"/>
              <w:left w:val="single" w:sz="4" w:space="0" w:color="000000"/>
            </w:tcBorders>
            <w:shd w:val="clear" w:color="auto" w:fill="auto"/>
          </w:tcPr>
          <w:p w:rsidR="003E39AC" w:rsidRDefault="003E39AC" w:rsidP="00785958">
            <w:pPr>
              <w:tabs>
                <w:tab w:val="left" w:pos="11907"/>
              </w:tabs>
              <w:jc w:val="center"/>
            </w:pPr>
            <w:r>
              <w:rPr>
                <w:sz w:val="22"/>
                <w:szCs w:val="22"/>
              </w:rPr>
              <w:t>2020-2022 роки</w:t>
            </w:r>
          </w:p>
        </w:tc>
        <w:tc>
          <w:tcPr>
            <w:tcW w:w="1983" w:type="dxa"/>
            <w:vMerge w:val="restart"/>
            <w:tcBorders>
              <w:top w:val="single" w:sz="4" w:space="0" w:color="000000"/>
              <w:left w:val="single" w:sz="4" w:space="0" w:color="000000"/>
            </w:tcBorders>
            <w:shd w:val="clear" w:color="auto" w:fill="auto"/>
          </w:tcPr>
          <w:p w:rsidR="003E39AC" w:rsidRDefault="003E39AC" w:rsidP="00785958">
            <w:pPr>
              <w:tabs>
                <w:tab w:val="left" w:pos="11907"/>
              </w:tabs>
            </w:pPr>
            <w:r>
              <w:rPr>
                <w:rFonts w:ascii="Times New Roman CYR" w:hAnsi="Times New Roman CYR" w:cs="Times New Roman CYR"/>
                <w:sz w:val="22"/>
                <w:szCs w:val="22"/>
              </w:rPr>
              <w:t>Управління освіти, молоді та спорту Мукачівської міської ради</w:t>
            </w:r>
          </w:p>
        </w:tc>
        <w:tc>
          <w:tcPr>
            <w:tcW w:w="1574" w:type="dxa"/>
            <w:vMerge w:val="restart"/>
            <w:tcBorders>
              <w:top w:val="single" w:sz="4" w:space="0" w:color="000000"/>
              <w:left w:val="single" w:sz="4" w:space="0" w:color="000000"/>
            </w:tcBorders>
            <w:shd w:val="clear" w:color="auto" w:fill="auto"/>
          </w:tcPr>
          <w:p w:rsidR="003E39AC" w:rsidRDefault="003E39AC" w:rsidP="00785958">
            <w:r>
              <w:rPr>
                <w:rFonts w:ascii="Times New Roman CYR" w:hAnsi="Times New Roman CYR" w:cs="Times New Roman CYR"/>
                <w:sz w:val="22"/>
                <w:szCs w:val="22"/>
              </w:rPr>
              <w:t>Міський бюджет</w:t>
            </w:r>
          </w:p>
        </w:tc>
        <w:tc>
          <w:tcPr>
            <w:tcW w:w="2561" w:type="dxa"/>
            <w:tcBorders>
              <w:top w:val="single" w:sz="4" w:space="0" w:color="000000"/>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 етап: 2020р. – </w:t>
            </w:r>
            <w:r>
              <w:rPr>
                <w:sz w:val="22"/>
                <w:szCs w:val="22"/>
              </w:rPr>
              <w:t>133,8</w:t>
            </w:r>
          </w:p>
        </w:tc>
        <w:tc>
          <w:tcPr>
            <w:tcW w:w="1985" w:type="dxa"/>
            <w:vMerge w:val="restart"/>
            <w:tcBorders>
              <w:top w:val="single" w:sz="4" w:space="0" w:color="000000"/>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r w:rsidRPr="00223CD2">
              <w:rPr>
                <w:sz w:val="20"/>
                <w:szCs w:val="22"/>
              </w:rPr>
              <w:t>Вирішення соціального захисту дітей пільгових категорій (</w:t>
            </w:r>
            <w:r w:rsidRPr="00223CD2">
              <w:rPr>
                <w:rFonts w:ascii="Times New Roman" w:hAnsi="Times New Roman" w:cs="Times New Roman"/>
                <w:sz w:val="20"/>
                <w:szCs w:val="22"/>
              </w:rPr>
              <w:t>організація безкоштовного харчуванням)</w:t>
            </w:r>
          </w:p>
        </w:tc>
      </w:tr>
      <w:tr w:rsidR="003E39AC" w:rsidTr="00785958">
        <w:trPr>
          <w:trHeight w:val="402"/>
        </w:trPr>
        <w:tc>
          <w:tcPr>
            <w:tcW w:w="566" w:type="dxa"/>
            <w:vMerge/>
            <w:tcBorders>
              <w:left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7" w:type="dxa"/>
            <w:vMerge/>
            <w:tcBorders>
              <w:left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 етап: 2021р. – </w:t>
            </w:r>
            <w:r>
              <w:rPr>
                <w:sz w:val="22"/>
                <w:szCs w:val="22"/>
              </w:rPr>
              <w:t>153,9</w:t>
            </w:r>
          </w:p>
        </w:tc>
        <w:tc>
          <w:tcPr>
            <w:tcW w:w="1985" w:type="dxa"/>
            <w:vMerge/>
            <w:tcBorders>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284"/>
        </w:trPr>
        <w:tc>
          <w:tcPr>
            <w:tcW w:w="566" w:type="dxa"/>
            <w:vMerge/>
            <w:tcBorders>
              <w:left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7" w:type="dxa"/>
            <w:vMerge/>
            <w:tcBorders>
              <w:left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ІІІ етап: 2022р. – </w:t>
            </w:r>
            <w:r>
              <w:rPr>
                <w:sz w:val="22"/>
                <w:szCs w:val="22"/>
              </w:rPr>
              <w:t>177,0</w:t>
            </w:r>
          </w:p>
        </w:tc>
        <w:tc>
          <w:tcPr>
            <w:tcW w:w="1985" w:type="dxa"/>
            <w:vMerge/>
            <w:tcBorders>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335"/>
        </w:trPr>
        <w:tc>
          <w:tcPr>
            <w:tcW w:w="566" w:type="dxa"/>
            <w:vMerge w:val="restart"/>
            <w:tcBorders>
              <w:top w:val="single" w:sz="4" w:space="0" w:color="000000"/>
              <w:left w:val="single" w:sz="4" w:space="0" w:color="000000"/>
            </w:tcBorders>
            <w:shd w:val="clear" w:color="auto" w:fill="auto"/>
          </w:tcPr>
          <w:p w:rsidR="003E39AC" w:rsidRDefault="003E39AC" w:rsidP="00785958">
            <w:r>
              <w:rPr>
                <w:sz w:val="22"/>
                <w:szCs w:val="22"/>
              </w:rPr>
              <w:t>4</w:t>
            </w:r>
          </w:p>
        </w:tc>
        <w:tc>
          <w:tcPr>
            <w:tcW w:w="3965" w:type="dxa"/>
            <w:vMerge w:val="restart"/>
            <w:tcBorders>
              <w:top w:val="single" w:sz="4" w:space="0" w:color="000000"/>
              <w:left w:val="single" w:sz="4" w:space="0" w:color="000000"/>
            </w:tcBorders>
            <w:shd w:val="clear" w:color="auto" w:fill="auto"/>
          </w:tcPr>
          <w:p w:rsidR="003E39AC" w:rsidRDefault="003E39AC" w:rsidP="00785958">
            <w:pPr>
              <w:jc w:val="both"/>
            </w:pPr>
            <w:r>
              <w:rPr>
                <w:rFonts w:ascii="Times New Roman" w:hAnsi="Times New Roman" w:cs="Times New Roman"/>
                <w:sz w:val="22"/>
                <w:szCs w:val="22"/>
              </w:rPr>
              <w:t xml:space="preserve">Забезпечення безкоштовним харчуванням учнів </w:t>
            </w:r>
            <w:r>
              <w:rPr>
                <w:rFonts w:ascii="Times New Roman" w:eastAsia="Times New Roman" w:hAnsi="Times New Roman" w:cs="Times New Roman"/>
                <w:sz w:val="22"/>
                <w:szCs w:val="22"/>
                <w:lang w:eastAsia="en-US"/>
              </w:rPr>
              <w:t>1</w:t>
            </w:r>
            <w:r>
              <w:rPr>
                <w:rFonts w:ascii="Times New Roman" w:hAnsi="Times New Roman" w:cs="Times New Roman"/>
                <w:sz w:val="22"/>
                <w:szCs w:val="22"/>
              </w:rPr>
              <w:t xml:space="preserve">-11 </w:t>
            </w:r>
            <w:r>
              <w:rPr>
                <w:rFonts w:ascii="Times New Roman" w:hAnsi="Times New Roman" w:cs="Times New Roman"/>
                <w:iCs/>
                <w:sz w:val="22"/>
                <w:szCs w:val="22"/>
              </w:rPr>
              <w:t xml:space="preserve">класів із числа </w:t>
            </w:r>
            <w:r>
              <w:rPr>
                <w:rFonts w:ascii="Times New Roman" w:hAnsi="Times New Roman" w:cs="Times New Roman"/>
                <w:iCs/>
                <w:sz w:val="22"/>
                <w:szCs w:val="22"/>
              </w:rPr>
              <w:lastRenderedPageBreak/>
              <w:t>дітей</w:t>
            </w:r>
            <w:r>
              <w:rPr>
                <w:rFonts w:ascii="Times New Roman" w:hAnsi="Times New Roman" w:cs="Times New Roman"/>
                <w:sz w:val="22"/>
                <w:szCs w:val="22"/>
              </w:rPr>
              <w:t xml:space="preserve"> </w:t>
            </w:r>
            <w:r>
              <w:rPr>
                <w:rFonts w:ascii="Times New Roman" w:eastAsia="Times New Roman" w:hAnsi="Times New Roman" w:cs="Times New Roman"/>
                <w:sz w:val="22"/>
                <w:szCs w:val="22"/>
                <w:lang w:eastAsia="en-US"/>
              </w:rPr>
              <w:t>осіб,</w:t>
            </w:r>
            <w:r>
              <w:rPr>
                <w:rFonts w:ascii="Times New Roman" w:hAnsi="Times New Roman" w:cs="Times New Roman"/>
                <w:color w:val="000000"/>
                <w:sz w:val="22"/>
                <w:szCs w:val="22"/>
              </w:rPr>
              <w:t xml:space="preserve"> визнаних учасниками бойових дій; дітей,один із батьків яких загинув (пропав безвісти) у районі проведення АТО</w:t>
            </w:r>
            <w:r>
              <w:rPr>
                <w:rFonts w:ascii="Times New Roman" w:hAnsi="Times New Roman" w:cs="Times New Roman"/>
                <w:iCs/>
                <w:sz w:val="22"/>
                <w:szCs w:val="22"/>
              </w:rPr>
              <w:t xml:space="preserve"> </w:t>
            </w:r>
          </w:p>
        </w:tc>
        <w:tc>
          <w:tcPr>
            <w:tcW w:w="1557" w:type="dxa"/>
            <w:vMerge w:val="restart"/>
            <w:tcBorders>
              <w:top w:val="single" w:sz="4" w:space="0" w:color="000000"/>
              <w:left w:val="single" w:sz="4" w:space="0" w:color="000000"/>
            </w:tcBorders>
            <w:shd w:val="clear" w:color="auto" w:fill="auto"/>
          </w:tcPr>
          <w:p w:rsidR="003E39AC" w:rsidRDefault="003E39AC" w:rsidP="00785958">
            <w:r>
              <w:rPr>
                <w:sz w:val="22"/>
                <w:szCs w:val="22"/>
              </w:rPr>
              <w:lastRenderedPageBreak/>
              <w:t>600</w:t>
            </w:r>
          </w:p>
        </w:tc>
        <w:tc>
          <w:tcPr>
            <w:tcW w:w="1559" w:type="dxa"/>
            <w:vMerge w:val="restart"/>
            <w:tcBorders>
              <w:top w:val="single" w:sz="4" w:space="0" w:color="000000"/>
              <w:left w:val="single" w:sz="4" w:space="0" w:color="000000"/>
            </w:tcBorders>
            <w:shd w:val="clear" w:color="auto" w:fill="auto"/>
          </w:tcPr>
          <w:p w:rsidR="003E39AC" w:rsidRDefault="003E39AC" w:rsidP="00785958">
            <w:pPr>
              <w:tabs>
                <w:tab w:val="left" w:pos="11907"/>
              </w:tabs>
              <w:jc w:val="center"/>
            </w:pPr>
            <w:r>
              <w:rPr>
                <w:sz w:val="22"/>
                <w:szCs w:val="22"/>
              </w:rPr>
              <w:t>2020-2022 роки</w:t>
            </w:r>
          </w:p>
        </w:tc>
        <w:tc>
          <w:tcPr>
            <w:tcW w:w="1983" w:type="dxa"/>
            <w:vMerge w:val="restart"/>
            <w:tcBorders>
              <w:top w:val="single" w:sz="4" w:space="0" w:color="000000"/>
              <w:left w:val="single" w:sz="4" w:space="0" w:color="000000"/>
            </w:tcBorders>
            <w:shd w:val="clear" w:color="auto" w:fill="auto"/>
          </w:tcPr>
          <w:p w:rsidR="003E39AC" w:rsidRDefault="003E39AC" w:rsidP="00785958">
            <w:pPr>
              <w:tabs>
                <w:tab w:val="left" w:pos="11907"/>
              </w:tabs>
            </w:pPr>
            <w:r>
              <w:rPr>
                <w:rFonts w:ascii="Times New Roman CYR" w:hAnsi="Times New Roman CYR" w:cs="Times New Roman CYR"/>
                <w:sz w:val="22"/>
                <w:szCs w:val="22"/>
              </w:rPr>
              <w:t xml:space="preserve">Управління освіти, молоді та </w:t>
            </w:r>
            <w:r>
              <w:rPr>
                <w:rFonts w:ascii="Times New Roman CYR" w:hAnsi="Times New Roman CYR" w:cs="Times New Roman CYR"/>
                <w:sz w:val="22"/>
                <w:szCs w:val="22"/>
              </w:rPr>
              <w:lastRenderedPageBreak/>
              <w:t>спорту Мукачівської міської ради</w:t>
            </w:r>
          </w:p>
        </w:tc>
        <w:tc>
          <w:tcPr>
            <w:tcW w:w="1574" w:type="dxa"/>
            <w:vMerge w:val="restart"/>
            <w:tcBorders>
              <w:top w:val="single" w:sz="4" w:space="0" w:color="000000"/>
              <w:left w:val="single" w:sz="4" w:space="0" w:color="000000"/>
            </w:tcBorders>
            <w:shd w:val="clear" w:color="auto" w:fill="auto"/>
          </w:tcPr>
          <w:p w:rsidR="003E39AC" w:rsidRDefault="003E39AC" w:rsidP="00785958">
            <w:r>
              <w:rPr>
                <w:rFonts w:ascii="Times New Roman CYR" w:hAnsi="Times New Roman CYR" w:cs="Times New Roman CYR"/>
                <w:sz w:val="22"/>
                <w:szCs w:val="22"/>
              </w:rPr>
              <w:lastRenderedPageBreak/>
              <w:t>Міський бюджет</w:t>
            </w:r>
          </w:p>
        </w:tc>
        <w:tc>
          <w:tcPr>
            <w:tcW w:w="2561" w:type="dxa"/>
            <w:tcBorders>
              <w:top w:val="single" w:sz="4" w:space="0" w:color="000000"/>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 етап: 2020р. – </w:t>
            </w:r>
            <w:r>
              <w:rPr>
                <w:sz w:val="22"/>
                <w:szCs w:val="22"/>
              </w:rPr>
              <w:t>730,1</w:t>
            </w:r>
          </w:p>
        </w:tc>
        <w:tc>
          <w:tcPr>
            <w:tcW w:w="1985" w:type="dxa"/>
            <w:vMerge w:val="restart"/>
            <w:tcBorders>
              <w:top w:val="single" w:sz="4" w:space="0" w:color="000000"/>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r w:rsidRPr="00223CD2">
              <w:rPr>
                <w:sz w:val="20"/>
                <w:szCs w:val="22"/>
              </w:rPr>
              <w:t xml:space="preserve">Вирішення соціального захисту </w:t>
            </w:r>
            <w:r w:rsidRPr="00223CD2">
              <w:rPr>
                <w:sz w:val="20"/>
                <w:szCs w:val="22"/>
              </w:rPr>
              <w:lastRenderedPageBreak/>
              <w:t>дітей пільгових категорій (</w:t>
            </w:r>
            <w:r w:rsidRPr="00223CD2">
              <w:rPr>
                <w:rFonts w:ascii="Times New Roman" w:hAnsi="Times New Roman" w:cs="Times New Roman"/>
                <w:sz w:val="20"/>
                <w:szCs w:val="22"/>
              </w:rPr>
              <w:t>організація безкоштовного харчуванням)</w:t>
            </w:r>
          </w:p>
        </w:tc>
      </w:tr>
      <w:tr w:rsidR="003E39AC" w:rsidTr="00785958">
        <w:trPr>
          <w:trHeight w:val="301"/>
        </w:trPr>
        <w:tc>
          <w:tcPr>
            <w:tcW w:w="566" w:type="dxa"/>
            <w:vMerge/>
            <w:tcBorders>
              <w:left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tcBorders>
            <w:shd w:val="clear" w:color="auto" w:fill="auto"/>
          </w:tcPr>
          <w:p w:rsidR="003E39AC" w:rsidRDefault="003E39AC" w:rsidP="00785958">
            <w:pPr>
              <w:jc w:val="both"/>
              <w:rPr>
                <w:rFonts w:ascii="Times New Roman" w:hAnsi="Times New Roman" w:cs="Times New Roman"/>
                <w:sz w:val="22"/>
                <w:szCs w:val="22"/>
              </w:rPr>
            </w:pPr>
          </w:p>
        </w:tc>
        <w:tc>
          <w:tcPr>
            <w:tcW w:w="1557" w:type="dxa"/>
            <w:vMerge/>
            <w:tcBorders>
              <w:left w:val="single" w:sz="4" w:space="0" w:color="000000"/>
            </w:tcBorders>
            <w:shd w:val="clear" w:color="auto" w:fill="auto"/>
          </w:tcPr>
          <w:p w:rsidR="003E39AC" w:rsidRDefault="003E39AC" w:rsidP="00785958">
            <w:pPr>
              <w:rPr>
                <w:sz w:val="22"/>
                <w:szCs w:val="22"/>
              </w:rPr>
            </w:pPr>
          </w:p>
        </w:tc>
        <w:tc>
          <w:tcPr>
            <w:tcW w:w="1559" w:type="dxa"/>
            <w:vMerge/>
            <w:tcBorders>
              <w:left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 етап: 2021р. – </w:t>
            </w:r>
            <w:r>
              <w:rPr>
                <w:sz w:val="22"/>
                <w:szCs w:val="22"/>
              </w:rPr>
              <w:t>839,6</w:t>
            </w:r>
          </w:p>
        </w:tc>
        <w:tc>
          <w:tcPr>
            <w:tcW w:w="1985" w:type="dxa"/>
            <w:vMerge/>
            <w:tcBorders>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854"/>
        </w:trPr>
        <w:tc>
          <w:tcPr>
            <w:tcW w:w="566" w:type="dxa"/>
            <w:vMerge/>
            <w:tcBorders>
              <w:left w:val="single" w:sz="4" w:space="0" w:color="000000"/>
              <w:bottom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bottom w:val="single" w:sz="4" w:space="0" w:color="000000"/>
            </w:tcBorders>
            <w:shd w:val="clear" w:color="auto" w:fill="auto"/>
          </w:tcPr>
          <w:p w:rsidR="003E39AC" w:rsidRDefault="003E39AC" w:rsidP="00785958">
            <w:pPr>
              <w:jc w:val="both"/>
              <w:rPr>
                <w:rFonts w:ascii="Times New Roman" w:hAnsi="Times New Roman" w:cs="Times New Roman"/>
                <w:sz w:val="22"/>
                <w:szCs w:val="22"/>
              </w:rPr>
            </w:pPr>
          </w:p>
        </w:tc>
        <w:tc>
          <w:tcPr>
            <w:tcW w:w="1557" w:type="dxa"/>
            <w:vMerge/>
            <w:tcBorders>
              <w:left w:val="single" w:sz="4" w:space="0" w:color="000000"/>
              <w:bottom w:val="single" w:sz="4" w:space="0" w:color="000000"/>
            </w:tcBorders>
            <w:shd w:val="clear" w:color="auto" w:fill="auto"/>
          </w:tcPr>
          <w:p w:rsidR="003E39AC" w:rsidRDefault="003E39AC" w:rsidP="00785958">
            <w:pPr>
              <w:rPr>
                <w:sz w:val="22"/>
                <w:szCs w:val="22"/>
              </w:rPr>
            </w:pPr>
          </w:p>
        </w:tc>
        <w:tc>
          <w:tcPr>
            <w:tcW w:w="1559" w:type="dxa"/>
            <w:vMerge/>
            <w:tcBorders>
              <w:left w:val="single" w:sz="4" w:space="0" w:color="000000"/>
              <w:bottom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bottom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bottom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000000"/>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ІІІ етап: 2022р. – </w:t>
            </w:r>
            <w:r>
              <w:rPr>
                <w:sz w:val="22"/>
                <w:szCs w:val="22"/>
              </w:rPr>
              <w:t>965,5</w:t>
            </w:r>
          </w:p>
        </w:tc>
        <w:tc>
          <w:tcPr>
            <w:tcW w:w="1985" w:type="dxa"/>
            <w:vMerge/>
            <w:tcBorders>
              <w:left w:val="single" w:sz="4" w:space="0" w:color="000000"/>
              <w:bottom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335"/>
        </w:trPr>
        <w:tc>
          <w:tcPr>
            <w:tcW w:w="566" w:type="dxa"/>
            <w:vMerge w:val="restart"/>
            <w:tcBorders>
              <w:top w:val="single" w:sz="4" w:space="0" w:color="000000"/>
              <w:left w:val="single" w:sz="4" w:space="0" w:color="000000"/>
            </w:tcBorders>
            <w:shd w:val="clear" w:color="auto" w:fill="auto"/>
          </w:tcPr>
          <w:p w:rsidR="003E39AC" w:rsidRDefault="003E39AC" w:rsidP="00785958">
            <w:r>
              <w:rPr>
                <w:sz w:val="22"/>
                <w:szCs w:val="22"/>
              </w:rPr>
              <w:lastRenderedPageBreak/>
              <w:t>5</w:t>
            </w:r>
          </w:p>
        </w:tc>
        <w:tc>
          <w:tcPr>
            <w:tcW w:w="3965" w:type="dxa"/>
            <w:vMerge w:val="restart"/>
            <w:tcBorders>
              <w:top w:val="single" w:sz="4" w:space="0" w:color="000000"/>
              <w:left w:val="single" w:sz="4" w:space="0" w:color="000000"/>
            </w:tcBorders>
            <w:shd w:val="clear" w:color="auto" w:fill="auto"/>
          </w:tcPr>
          <w:p w:rsidR="003E39AC" w:rsidRDefault="003E39AC" w:rsidP="00785958">
            <w:pPr>
              <w:jc w:val="both"/>
            </w:pPr>
            <w:r>
              <w:rPr>
                <w:rFonts w:ascii="Times New Roman" w:hAnsi="Times New Roman" w:cs="Times New Roman"/>
                <w:iCs/>
                <w:sz w:val="22"/>
                <w:szCs w:val="22"/>
              </w:rPr>
              <w:t xml:space="preserve">Забезпечення безкоштовним   харчуванням учнів 1-11 класів із числа  </w:t>
            </w:r>
            <w:r>
              <w:rPr>
                <w:rFonts w:ascii="Times New Roman" w:hAnsi="Times New Roman" w:cs="Times New Roman"/>
                <w:iCs/>
                <w:color w:val="000000"/>
                <w:sz w:val="22"/>
                <w:szCs w:val="22"/>
              </w:rPr>
              <w:t xml:space="preserve">дітей з інвалідністю </w:t>
            </w:r>
          </w:p>
        </w:tc>
        <w:tc>
          <w:tcPr>
            <w:tcW w:w="1557" w:type="dxa"/>
            <w:vMerge w:val="restart"/>
            <w:tcBorders>
              <w:top w:val="single" w:sz="4" w:space="0" w:color="000000"/>
              <w:left w:val="single" w:sz="4" w:space="0" w:color="000000"/>
            </w:tcBorders>
            <w:shd w:val="clear" w:color="auto" w:fill="auto"/>
          </w:tcPr>
          <w:p w:rsidR="003E39AC" w:rsidRDefault="003E39AC" w:rsidP="00785958">
            <w:r>
              <w:rPr>
                <w:rFonts w:ascii="Times New Roman" w:hAnsi="Times New Roman" w:cs="Times New Roman"/>
                <w:sz w:val="22"/>
                <w:szCs w:val="22"/>
              </w:rPr>
              <w:t>140</w:t>
            </w:r>
          </w:p>
        </w:tc>
        <w:tc>
          <w:tcPr>
            <w:tcW w:w="1559" w:type="dxa"/>
            <w:vMerge w:val="restart"/>
            <w:tcBorders>
              <w:top w:val="single" w:sz="4" w:space="0" w:color="000000"/>
              <w:left w:val="single" w:sz="4" w:space="0" w:color="000000"/>
            </w:tcBorders>
            <w:shd w:val="clear" w:color="auto" w:fill="auto"/>
          </w:tcPr>
          <w:p w:rsidR="003E39AC" w:rsidRDefault="003E39AC" w:rsidP="00785958">
            <w:pPr>
              <w:tabs>
                <w:tab w:val="left" w:pos="11907"/>
              </w:tabs>
              <w:jc w:val="center"/>
            </w:pPr>
            <w:r>
              <w:rPr>
                <w:sz w:val="22"/>
                <w:szCs w:val="22"/>
              </w:rPr>
              <w:t>2020-2022 роки</w:t>
            </w:r>
          </w:p>
        </w:tc>
        <w:tc>
          <w:tcPr>
            <w:tcW w:w="1983" w:type="dxa"/>
            <w:vMerge w:val="restart"/>
            <w:tcBorders>
              <w:top w:val="single" w:sz="4" w:space="0" w:color="000000"/>
              <w:left w:val="single" w:sz="4" w:space="0" w:color="000000"/>
            </w:tcBorders>
            <w:shd w:val="clear" w:color="auto" w:fill="auto"/>
          </w:tcPr>
          <w:p w:rsidR="003E39AC" w:rsidRDefault="003E39AC" w:rsidP="00785958">
            <w:pPr>
              <w:tabs>
                <w:tab w:val="left" w:pos="11907"/>
              </w:tabs>
            </w:pPr>
            <w:r>
              <w:rPr>
                <w:rFonts w:ascii="Times New Roman CYR" w:hAnsi="Times New Roman CYR" w:cs="Times New Roman CYR"/>
                <w:sz w:val="22"/>
                <w:szCs w:val="22"/>
              </w:rPr>
              <w:t>Управління освіти, молоді та спорту Мукачівської міської ради</w:t>
            </w:r>
          </w:p>
        </w:tc>
        <w:tc>
          <w:tcPr>
            <w:tcW w:w="1574" w:type="dxa"/>
            <w:vMerge w:val="restart"/>
            <w:tcBorders>
              <w:top w:val="single" w:sz="4" w:space="0" w:color="000000"/>
              <w:left w:val="single" w:sz="4" w:space="0" w:color="000000"/>
            </w:tcBorders>
            <w:shd w:val="clear" w:color="auto" w:fill="auto"/>
          </w:tcPr>
          <w:p w:rsidR="003E39AC" w:rsidRDefault="003E39AC" w:rsidP="00785958">
            <w:r>
              <w:rPr>
                <w:rFonts w:ascii="Times New Roman CYR" w:hAnsi="Times New Roman CYR" w:cs="Times New Roman CYR"/>
                <w:sz w:val="22"/>
                <w:szCs w:val="22"/>
              </w:rPr>
              <w:t>Міський бюджет</w:t>
            </w:r>
          </w:p>
        </w:tc>
        <w:tc>
          <w:tcPr>
            <w:tcW w:w="2561" w:type="dxa"/>
            <w:tcBorders>
              <w:top w:val="single" w:sz="4" w:space="0" w:color="000000"/>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 етап: 2020р. – </w:t>
            </w:r>
            <w:r>
              <w:rPr>
                <w:sz w:val="22"/>
                <w:szCs w:val="22"/>
              </w:rPr>
              <w:t>170,4</w:t>
            </w:r>
          </w:p>
        </w:tc>
        <w:tc>
          <w:tcPr>
            <w:tcW w:w="1985" w:type="dxa"/>
            <w:vMerge w:val="restart"/>
            <w:tcBorders>
              <w:top w:val="single" w:sz="4" w:space="0" w:color="000000"/>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r w:rsidRPr="00223CD2">
              <w:rPr>
                <w:sz w:val="20"/>
                <w:szCs w:val="22"/>
              </w:rPr>
              <w:t>Вирішення соціального захисту дітей пільгових категорій (</w:t>
            </w:r>
            <w:r w:rsidRPr="00223CD2">
              <w:rPr>
                <w:rFonts w:ascii="Times New Roman" w:hAnsi="Times New Roman" w:cs="Times New Roman"/>
                <w:sz w:val="20"/>
                <w:szCs w:val="22"/>
              </w:rPr>
              <w:t>організація безкоштовного харчуванням)</w:t>
            </w:r>
          </w:p>
        </w:tc>
      </w:tr>
      <w:tr w:rsidR="003E39AC" w:rsidTr="00785958">
        <w:trPr>
          <w:trHeight w:val="452"/>
        </w:trPr>
        <w:tc>
          <w:tcPr>
            <w:tcW w:w="566" w:type="dxa"/>
            <w:vMerge/>
            <w:tcBorders>
              <w:left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tcBorders>
            <w:shd w:val="clear" w:color="auto" w:fill="auto"/>
          </w:tcPr>
          <w:p w:rsidR="003E39AC" w:rsidRDefault="003E39AC" w:rsidP="00785958">
            <w:pPr>
              <w:jc w:val="both"/>
              <w:rPr>
                <w:rFonts w:ascii="Times New Roman" w:hAnsi="Times New Roman" w:cs="Times New Roman"/>
                <w:iCs/>
                <w:sz w:val="22"/>
                <w:szCs w:val="22"/>
              </w:rPr>
            </w:pPr>
          </w:p>
        </w:tc>
        <w:tc>
          <w:tcPr>
            <w:tcW w:w="1557" w:type="dxa"/>
            <w:vMerge/>
            <w:tcBorders>
              <w:left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 етап: 2021р. – </w:t>
            </w:r>
            <w:r>
              <w:rPr>
                <w:sz w:val="22"/>
                <w:szCs w:val="22"/>
              </w:rPr>
              <w:t>195,9</w:t>
            </w:r>
          </w:p>
        </w:tc>
        <w:tc>
          <w:tcPr>
            <w:tcW w:w="1985" w:type="dxa"/>
            <w:vMerge/>
            <w:tcBorders>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469"/>
        </w:trPr>
        <w:tc>
          <w:tcPr>
            <w:tcW w:w="566" w:type="dxa"/>
            <w:vMerge/>
            <w:tcBorders>
              <w:left w:val="single" w:sz="4" w:space="0" w:color="000000"/>
              <w:bottom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bottom w:val="single" w:sz="4" w:space="0" w:color="000000"/>
            </w:tcBorders>
            <w:shd w:val="clear" w:color="auto" w:fill="auto"/>
          </w:tcPr>
          <w:p w:rsidR="003E39AC" w:rsidRDefault="003E39AC" w:rsidP="00785958">
            <w:pPr>
              <w:jc w:val="both"/>
              <w:rPr>
                <w:rFonts w:ascii="Times New Roman" w:hAnsi="Times New Roman" w:cs="Times New Roman"/>
                <w:iCs/>
                <w:sz w:val="22"/>
                <w:szCs w:val="22"/>
              </w:rPr>
            </w:pPr>
          </w:p>
        </w:tc>
        <w:tc>
          <w:tcPr>
            <w:tcW w:w="1557" w:type="dxa"/>
            <w:vMerge/>
            <w:tcBorders>
              <w:left w:val="single" w:sz="4" w:space="0" w:color="000000"/>
              <w:bottom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bottom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bottom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bottom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000000"/>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ІІІ етап: 2022р. – </w:t>
            </w:r>
            <w:r>
              <w:rPr>
                <w:sz w:val="22"/>
                <w:szCs w:val="22"/>
              </w:rPr>
              <w:t>225,3</w:t>
            </w:r>
          </w:p>
        </w:tc>
        <w:tc>
          <w:tcPr>
            <w:tcW w:w="1985" w:type="dxa"/>
            <w:vMerge/>
            <w:tcBorders>
              <w:left w:val="single" w:sz="4" w:space="0" w:color="000000"/>
              <w:bottom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369"/>
        </w:trPr>
        <w:tc>
          <w:tcPr>
            <w:tcW w:w="566" w:type="dxa"/>
            <w:vMerge w:val="restart"/>
            <w:tcBorders>
              <w:top w:val="single" w:sz="4" w:space="0" w:color="000000"/>
              <w:left w:val="single" w:sz="4" w:space="0" w:color="000000"/>
            </w:tcBorders>
            <w:shd w:val="clear" w:color="auto" w:fill="auto"/>
          </w:tcPr>
          <w:p w:rsidR="003E39AC" w:rsidRDefault="003E39AC" w:rsidP="00785958">
            <w:r>
              <w:rPr>
                <w:sz w:val="22"/>
                <w:szCs w:val="22"/>
              </w:rPr>
              <w:t>6</w:t>
            </w:r>
          </w:p>
        </w:tc>
        <w:tc>
          <w:tcPr>
            <w:tcW w:w="3965" w:type="dxa"/>
            <w:vMerge w:val="restart"/>
            <w:tcBorders>
              <w:top w:val="single" w:sz="4" w:space="0" w:color="000000"/>
              <w:left w:val="single" w:sz="4" w:space="0" w:color="000000"/>
            </w:tcBorders>
            <w:shd w:val="clear" w:color="auto" w:fill="auto"/>
          </w:tcPr>
          <w:p w:rsidR="003E39AC" w:rsidRDefault="003E39AC" w:rsidP="00785958">
            <w:pPr>
              <w:jc w:val="both"/>
            </w:pPr>
            <w:r>
              <w:rPr>
                <w:rFonts w:ascii="Times New Roman" w:hAnsi="Times New Roman" w:cs="Times New Roman"/>
                <w:iCs/>
                <w:sz w:val="22"/>
                <w:szCs w:val="22"/>
              </w:rPr>
              <w:t xml:space="preserve">Забезпечення безкоштовним   харчуванням учнів 1-11 класів із числа дітей, </w:t>
            </w:r>
            <w:r>
              <w:rPr>
                <w:rFonts w:ascii="Times New Roman" w:eastAsia="Times New Roman" w:hAnsi="Times New Roman" w:cs="Times New Roman"/>
                <w:iCs/>
                <w:color w:val="000000"/>
                <w:sz w:val="22"/>
                <w:szCs w:val="22"/>
                <w:lang w:eastAsia="ru-RU" w:bidi="ar-SA"/>
              </w:rPr>
              <w:t xml:space="preserve">які постраждали внаслідок аварії на ЧАЕС </w:t>
            </w:r>
          </w:p>
        </w:tc>
        <w:tc>
          <w:tcPr>
            <w:tcW w:w="1557" w:type="dxa"/>
            <w:vMerge w:val="restart"/>
            <w:tcBorders>
              <w:top w:val="single" w:sz="4" w:space="0" w:color="000000"/>
              <w:left w:val="single" w:sz="4" w:space="0" w:color="000000"/>
            </w:tcBorders>
            <w:shd w:val="clear" w:color="auto" w:fill="auto"/>
          </w:tcPr>
          <w:p w:rsidR="003E39AC" w:rsidRDefault="003E39AC" w:rsidP="00785958">
            <w:r>
              <w:rPr>
                <w:rFonts w:ascii="Times New Roman" w:hAnsi="Times New Roman" w:cs="Times New Roman"/>
                <w:sz w:val="22"/>
                <w:szCs w:val="22"/>
              </w:rPr>
              <w:t>100</w:t>
            </w:r>
          </w:p>
        </w:tc>
        <w:tc>
          <w:tcPr>
            <w:tcW w:w="1559" w:type="dxa"/>
            <w:vMerge w:val="restart"/>
            <w:tcBorders>
              <w:top w:val="single" w:sz="4" w:space="0" w:color="000000"/>
              <w:left w:val="single" w:sz="4" w:space="0" w:color="000000"/>
            </w:tcBorders>
            <w:shd w:val="clear" w:color="auto" w:fill="auto"/>
          </w:tcPr>
          <w:p w:rsidR="003E39AC" w:rsidRDefault="003E39AC" w:rsidP="00785958">
            <w:pPr>
              <w:tabs>
                <w:tab w:val="left" w:pos="11907"/>
              </w:tabs>
              <w:jc w:val="center"/>
            </w:pPr>
            <w:r>
              <w:rPr>
                <w:sz w:val="22"/>
                <w:szCs w:val="22"/>
              </w:rPr>
              <w:t>2020-2022 роки</w:t>
            </w:r>
          </w:p>
        </w:tc>
        <w:tc>
          <w:tcPr>
            <w:tcW w:w="1983" w:type="dxa"/>
            <w:vMerge w:val="restart"/>
            <w:tcBorders>
              <w:top w:val="single" w:sz="4" w:space="0" w:color="000000"/>
              <w:left w:val="single" w:sz="4" w:space="0" w:color="000000"/>
            </w:tcBorders>
            <w:shd w:val="clear" w:color="auto" w:fill="auto"/>
          </w:tcPr>
          <w:p w:rsidR="003E39AC" w:rsidRDefault="003E39AC" w:rsidP="00785958">
            <w:pPr>
              <w:tabs>
                <w:tab w:val="left" w:pos="11907"/>
              </w:tabs>
            </w:pPr>
            <w:r>
              <w:rPr>
                <w:rFonts w:ascii="Times New Roman CYR" w:hAnsi="Times New Roman CYR" w:cs="Times New Roman CYR"/>
                <w:sz w:val="22"/>
                <w:szCs w:val="22"/>
              </w:rPr>
              <w:t>Управління освіти, молоді та спорту Мукачівської міської ради</w:t>
            </w:r>
          </w:p>
        </w:tc>
        <w:tc>
          <w:tcPr>
            <w:tcW w:w="1574" w:type="dxa"/>
            <w:vMerge w:val="restart"/>
            <w:tcBorders>
              <w:top w:val="single" w:sz="4" w:space="0" w:color="000000"/>
              <w:left w:val="single" w:sz="4" w:space="0" w:color="000000"/>
            </w:tcBorders>
            <w:shd w:val="clear" w:color="auto" w:fill="auto"/>
          </w:tcPr>
          <w:p w:rsidR="003E39AC" w:rsidRDefault="003E39AC" w:rsidP="00785958">
            <w:r>
              <w:rPr>
                <w:rFonts w:ascii="Times New Roman CYR" w:hAnsi="Times New Roman CYR" w:cs="Times New Roman CYR"/>
                <w:sz w:val="22"/>
                <w:szCs w:val="22"/>
              </w:rPr>
              <w:t>Міський бюджет</w:t>
            </w:r>
          </w:p>
        </w:tc>
        <w:tc>
          <w:tcPr>
            <w:tcW w:w="2561" w:type="dxa"/>
            <w:tcBorders>
              <w:top w:val="single" w:sz="4" w:space="0" w:color="000000"/>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 етап: 2020р. – </w:t>
            </w:r>
            <w:r>
              <w:rPr>
                <w:sz w:val="22"/>
                <w:szCs w:val="22"/>
              </w:rPr>
              <w:t>121,7</w:t>
            </w:r>
          </w:p>
        </w:tc>
        <w:tc>
          <w:tcPr>
            <w:tcW w:w="1985" w:type="dxa"/>
            <w:vMerge w:val="restart"/>
            <w:tcBorders>
              <w:top w:val="single" w:sz="4" w:space="0" w:color="000000"/>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r w:rsidRPr="00223CD2">
              <w:rPr>
                <w:sz w:val="20"/>
                <w:szCs w:val="22"/>
              </w:rPr>
              <w:t>Вирішення соціального захисту дітей пільгових категорій (</w:t>
            </w:r>
            <w:r w:rsidRPr="00223CD2">
              <w:rPr>
                <w:rFonts w:ascii="Times New Roman" w:hAnsi="Times New Roman" w:cs="Times New Roman"/>
                <w:sz w:val="20"/>
                <w:szCs w:val="22"/>
              </w:rPr>
              <w:t>організація безкоштовного харчуванням)</w:t>
            </w:r>
          </w:p>
        </w:tc>
      </w:tr>
      <w:tr w:rsidR="003E39AC" w:rsidTr="00785958">
        <w:trPr>
          <w:trHeight w:val="418"/>
        </w:trPr>
        <w:tc>
          <w:tcPr>
            <w:tcW w:w="566" w:type="dxa"/>
            <w:vMerge/>
            <w:tcBorders>
              <w:left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tcBorders>
            <w:shd w:val="clear" w:color="auto" w:fill="auto"/>
          </w:tcPr>
          <w:p w:rsidR="003E39AC" w:rsidRDefault="003E39AC" w:rsidP="00785958">
            <w:pPr>
              <w:jc w:val="both"/>
              <w:rPr>
                <w:rFonts w:ascii="Times New Roman" w:hAnsi="Times New Roman" w:cs="Times New Roman"/>
                <w:iCs/>
                <w:sz w:val="22"/>
                <w:szCs w:val="22"/>
              </w:rPr>
            </w:pPr>
          </w:p>
        </w:tc>
        <w:tc>
          <w:tcPr>
            <w:tcW w:w="1557" w:type="dxa"/>
            <w:vMerge/>
            <w:tcBorders>
              <w:left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 етап: 2021р. – </w:t>
            </w:r>
            <w:r>
              <w:rPr>
                <w:sz w:val="22"/>
                <w:szCs w:val="22"/>
              </w:rPr>
              <w:t>139,9</w:t>
            </w:r>
          </w:p>
        </w:tc>
        <w:tc>
          <w:tcPr>
            <w:tcW w:w="1985" w:type="dxa"/>
            <w:vMerge/>
            <w:tcBorders>
              <w:left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820"/>
        </w:trPr>
        <w:tc>
          <w:tcPr>
            <w:tcW w:w="566" w:type="dxa"/>
            <w:vMerge/>
            <w:tcBorders>
              <w:left w:val="single" w:sz="4" w:space="0" w:color="000000"/>
              <w:bottom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bottom w:val="single" w:sz="4" w:space="0" w:color="000000"/>
            </w:tcBorders>
            <w:shd w:val="clear" w:color="auto" w:fill="auto"/>
          </w:tcPr>
          <w:p w:rsidR="003E39AC" w:rsidRDefault="003E39AC" w:rsidP="00785958">
            <w:pPr>
              <w:jc w:val="both"/>
              <w:rPr>
                <w:rFonts w:ascii="Times New Roman" w:hAnsi="Times New Roman" w:cs="Times New Roman"/>
                <w:iCs/>
                <w:sz w:val="22"/>
                <w:szCs w:val="22"/>
              </w:rPr>
            </w:pPr>
          </w:p>
        </w:tc>
        <w:tc>
          <w:tcPr>
            <w:tcW w:w="1557" w:type="dxa"/>
            <w:vMerge/>
            <w:tcBorders>
              <w:left w:val="single" w:sz="4" w:space="0" w:color="000000"/>
              <w:bottom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bottom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bottom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bottom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000000"/>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ІІІ етап: 2022р. – </w:t>
            </w:r>
            <w:r>
              <w:rPr>
                <w:sz w:val="22"/>
                <w:szCs w:val="22"/>
              </w:rPr>
              <w:t>160,9</w:t>
            </w:r>
          </w:p>
        </w:tc>
        <w:tc>
          <w:tcPr>
            <w:tcW w:w="1985" w:type="dxa"/>
            <w:vMerge/>
            <w:tcBorders>
              <w:left w:val="single" w:sz="4" w:space="0" w:color="000000"/>
              <w:bottom w:val="single" w:sz="4" w:space="0" w:color="000000"/>
              <w:right w:val="single" w:sz="4" w:space="0" w:color="000000"/>
            </w:tcBorders>
            <w:shd w:val="clear" w:color="auto" w:fill="auto"/>
          </w:tcPr>
          <w:p w:rsidR="003E39AC" w:rsidRPr="00223CD2" w:rsidRDefault="003E39AC" w:rsidP="00785958">
            <w:pPr>
              <w:snapToGrid w:val="0"/>
              <w:jc w:val="both"/>
              <w:rPr>
                <w:sz w:val="20"/>
                <w:szCs w:val="22"/>
              </w:rPr>
            </w:pPr>
          </w:p>
        </w:tc>
      </w:tr>
      <w:tr w:rsidR="003E39AC" w:rsidTr="00785958">
        <w:trPr>
          <w:trHeight w:val="385"/>
        </w:trPr>
        <w:tc>
          <w:tcPr>
            <w:tcW w:w="566" w:type="dxa"/>
            <w:vMerge w:val="restart"/>
            <w:tcBorders>
              <w:top w:val="single" w:sz="4" w:space="0" w:color="000000"/>
              <w:left w:val="single" w:sz="4" w:space="0" w:color="000000"/>
            </w:tcBorders>
            <w:shd w:val="clear" w:color="auto" w:fill="auto"/>
          </w:tcPr>
          <w:p w:rsidR="003E39AC" w:rsidRDefault="003E39AC" w:rsidP="00785958">
            <w:r>
              <w:rPr>
                <w:sz w:val="22"/>
                <w:szCs w:val="22"/>
              </w:rPr>
              <w:t>7</w:t>
            </w:r>
          </w:p>
        </w:tc>
        <w:tc>
          <w:tcPr>
            <w:tcW w:w="3965" w:type="dxa"/>
            <w:vMerge w:val="restart"/>
            <w:tcBorders>
              <w:top w:val="single" w:sz="4" w:space="0" w:color="000000"/>
              <w:left w:val="single" w:sz="4" w:space="0" w:color="000000"/>
            </w:tcBorders>
            <w:shd w:val="clear" w:color="auto" w:fill="auto"/>
          </w:tcPr>
          <w:p w:rsidR="003E39AC" w:rsidRDefault="003E39AC" w:rsidP="00785958">
            <w:pPr>
              <w:widowControl/>
              <w:snapToGrid w:val="0"/>
              <w:ind w:left="113" w:right="57"/>
              <w:jc w:val="both"/>
            </w:pPr>
            <w:r>
              <w:rPr>
                <w:rFonts w:ascii="Times New Roman" w:hAnsi="Times New Roman" w:cs="Times New Roman"/>
                <w:iCs/>
                <w:sz w:val="22"/>
                <w:szCs w:val="22"/>
              </w:rPr>
              <w:t>Забезпечення безкоштовним  харчуванням учнів 1-11 класів із числа дітей військовослужбовців</w:t>
            </w:r>
            <w:r>
              <w:rPr>
                <w:rFonts w:ascii="Times New Roman" w:hAnsi="Times New Roman" w:cs="Times New Roman"/>
                <w:color w:val="000000"/>
                <w:sz w:val="22"/>
                <w:szCs w:val="22"/>
              </w:rPr>
              <w:t>, які загинули (померли) чи пропали безвісти під час проходження військової служби</w:t>
            </w:r>
            <w:r>
              <w:rPr>
                <w:rFonts w:ascii="Times New Roman" w:hAnsi="Times New Roman" w:cs="Times New Roman"/>
                <w:iCs/>
                <w:sz w:val="22"/>
                <w:szCs w:val="22"/>
              </w:rPr>
              <w:t xml:space="preserve"> </w:t>
            </w:r>
          </w:p>
        </w:tc>
        <w:tc>
          <w:tcPr>
            <w:tcW w:w="1557" w:type="dxa"/>
            <w:vMerge w:val="restart"/>
            <w:tcBorders>
              <w:top w:val="single" w:sz="4" w:space="0" w:color="000000"/>
              <w:left w:val="single" w:sz="4" w:space="0" w:color="000000"/>
            </w:tcBorders>
            <w:shd w:val="clear" w:color="auto" w:fill="auto"/>
          </w:tcPr>
          <w:p w:rsidR="003E39AC" w:rsidRDefault="003E39AC" w:rsidP="00785958">
            <w:r>
              <w:rPr>
                <w:rFonts w:ascii="Times New Roman" w:hAnsi="Times New Roman" w:cs="Times New Roman"/>
                <w:sz w:val="22"/>
                <w:szCs w:val="22"/>
              </w:rPr>
              <w:t>10</w:t>
            </w:r>
          </w:p>
        </w:tc>
        <w:tc>
          <w:tcPr>
            <w:tcW w:w="1559" w:type="dxa"/>
            <w:vMerge w:val="restart"/>
            <w:tcBorders>
              <w:top w:val="single" w:sz="4" w:space="0" w:color="000000"/>
              <w:left w:val="single" w:sz="4" w:space="0" w:color="000000"/>
            </w:tcBorders>
            <w:shd w:val="clear" w:color="auto" w:fill="auto"/>
          </w:tcPr>
          <w:p w:rsidR="003E39AC" w:rsidRDefault="003E39AC" w:rsidP="00785958">
            <w:pPr>
              <w:tabs>
                <w:tab w:val="left" w:pos="11907"/>
              </w:tabs>
              <w:jc w:val="center"/>
            </w:pPr>
            <w:r>
              <w:rPr>
                <w:sz w:val="22"/>
                <w:szCs w:val="22"/>
              </w:rPr>
              <w:t>2020-2022 роки</w:t>
            </w:r>
          </w:p>
        </w:tc>
        <w:tc>
          <w:tcPr>
            <w:tcW w:w="1983" w:type="dxa"/>
            <w:vMerge w:val="restart"/>
            <w:tcBorders>
              <w:top w:val="single" w:sz="4" w:space="0" w:color="000000"/>
              <w:left w:val="single" w:sz="4" w:space="0" w:color="000000"/>
            </w:tcBorders>
            <w:shd w:val="clear" w:color="auto" w:fill="auto"/>
          </w:tcPr>
          <w:p w:rsidR="003E39AC" w:rsidRDefault="003E39AC" w:rsidP="00785958">
            <w:pPr>
              <w:tabs>
                <w:tab w:val="left" w:pos="11907"/>
              </w:tabs>
            </w:pPr>
            <w:r>
              <w:rPr>
                <w:rFonts w:ascii="Times New Roman CYR" w:hAnsi="Times New Roman CYR" w:cs="Times New Roman CYR"/>
                <w:sz w:val="22"/>
                <w:szCs w:val="22"/>
              </w:rPr>
              <w:t>Управління освіти, молоді та спорту Мукачівської міської ради</w:t>
            </w:r>
          </w:p>
        </w:tc>
        <w:tc>
          <w:tcPr>
            <w:tcW w:w="1574" w:type="dxa"/>
            <w:vMerge w:val="restart"/>
            <w:tcBorders>
              <w:top w:val="single" w:sz="4" w:space="0" w:color="000000"/>
              <w:left w:val="single" w:sz="4" w:space="0" w:color="000000"/>
            </w:tcBorders>
            <w:shd w:val="clear" w:color="auto" w:fill="auto"/>
          </w:tcPr>
          <w:p w:rsidR="003E39AC" w:rsidRDefault="003E39AC" w:rsidP="00785958">
            <w:r>
              <w:rPr>
                <w:rFonts w:ascii="Times New Roman CYR" w:hAnsi="Times New Roman CYR" w:cs="Times New Roman CYR"/>
                <w:sz w:val="22"/>
                <w:szCs w:val="22"/>
              </w:rPr>
              <w:t>Міський бюджет</w:t>
            </w:r>
          </w:p>
        </w:tc>
        <w:tc>
          <w:tcPr>
            <w:tcW w:w="2561" w:type="dxa"/>
            <w:tcBorders>
              <w:top w:val="single" w:sz="4" w:space="0" w:color="000000"/>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 етап: 2020р. – </w:t>
            </w:r>
            <w:r>
              <w:rPr>
                <w:sz w:val="22"/>
                <w:szCs w:val="22"/>
              </w:rPr>
              <w:t>12,2</w:t>
            </w:r>
          </w:p>
        </w:tc>
        <w:tc>
          <w:tcPr>
            <w:tcW w:w="1985" w:type="dxa"/>
            <w:vMerge w:val="restart"/>
            <w:tcBorders>
              <w:top w:val="single" w:sz="4" w:space="0" w:color="000000"/>
              <w:left w:val="single" w:sz="4" w:space="0" w:color="000000"/>
              <w:right w:val="single" w:sz="4" w:space="0" w:color="000000"/>
            </w:tcBorders>
            <w:shd w:val="clear" w:color="auto" w:fill="auto"/>
          </w:tcPr>
          <w:p w:rsidR="003E39AC" w:rsidRPr="00223CD2" w:rsidRDefault="003E39AC" w:rsidP="00785958">
            <w:pPr>
              <w:snapToGrid w:val="0"/>
              <w:jc w:val="both"/>
              <w:rPr>
                <w:rFonts w:ascii="Times New Roman" w:hAnsi="Times New Roman" w:cs="Times New Roman"/>
                <w:sz w:val="20"/>
                <w:szCs w:val="22"/>
              </w:rPr>
            </w:pPr>
            <w:r w:rsidRPr="00223CD2">
              <w:rPr>
                <w:sz w:val="20"/>
                <w:szCs w:val="22"/>
              </w:rPr>
              <w:t>Вирішення соціального захисту дітей пільгових категорій (</w:t>
            </w:r>
            <w:r w:rsidRPr="00223CD2">
              <w:rPr>
                <w:rFonts w:ascii="Times New Roman" w:hAnsi="Times New Roman" w:cs="Times New Roman"/>
                <w:sz w:val="20"/>
                <w:szCs w:val="22"/>
              </w:rPr>
              <w:t>організація безкоштовного харчуванням)</w:t>
            </w:r>
          </w:p>
        </w:tc>
      </w:tr>
      <w:tr w:rsidR="003E39AC" w:rsidTr="00785958">
        <w:trPr>
          <w:trHeight w:val="485"/>
        </w:trPr>
        <w:tc>
          <w:tcPr>
            <w:tcW w:w="566" w:type="dxa"/>
            <w:vMerge/>
            <w:tcBorders>
              <w:left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tcBorders>
            <w:shd w:val="clear" w:color="auto" w:fill="auto"/>
          </w:tcPr>
          <w:p w:rsidR="003E39AC" w:rsidRDefault="003E39AC" w:rsidP="00785958">
            <w:pPr>
              <w:widowControl/>
              <w:snapToGrid w:val="0"/>
              <w:ind w:left="113" w:right="57"/>
              <w:jc w:val="both"/>
              <w:rPr>
                <w:rFonts w:ascii="Times New Roman" w:hAnsi="Times New Roman" w:cs="Times New Roman"/>
                <w:iCs/>
                <w:sz w:val="22"/>
                <w:szCs w:val="22"/>
              </w:rPr>
            </w:pPr>
          </w:p>
        </w:tc>
        <w:tc>
          <w:tcPr>
            <w:tcW w:w="1557" w:type="dxa"/>
            <w:vMerge/>
            <w:tcBorders>
              <w:left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 етап: 2021р. – </w:t>
            </w:r>
            <w:r>
              <w:rPr>
                <w:sz w:val="22"/>
                <w:szCs w:val="22"/>
              </w:rPr>
              <w:t>14,0</w:t>
            </w:r>
          </w:p>
        </w:tc>
        <w:tc>
          <w:tcPr>
            <w:tcW w:w="1985" w:type="dxa"/>
            <w:vMerge/>
            <w:tcBorders>
              <w:left w:val="single" w:sz="4" w:space="0" w:color="000000"/>
              <w:right w:val="single" w:sz="4" w:space="0" w:color="000000"/>
            </w:tcBorders>
            <w:shd w:val="clear" w:color="auto" w:fill="auto"/>
          </w:tcPr>
          <w:p w:rsidR="003E39AC" w:rsidRPr="00223CD2" w:rsidRDefault="003E39AC" w:rsidP="00785958">
            <w:pPr>
              <w:snapToGrid w:val="0"/>
              <w:jc w:val="both"/>
              <w:rPr>
                <w:rFonts w:ascii="Times New Roman" w:hAnsi="Times New Roman" w:cs="Times New Roman"/>
                <w:sz w:val="20"/>
                <w:szCs w:val="22"/>
              </w:rPr>
            </w:pPr>
          </w:p>
        </w:tc>
      </w:tr>
      <w:tr w:rsidR="003E39AC" w:rsidTr="00785958">
        <w:trPr>
          <w:trHeight w:val="620"/>
        </w:trPr>
        <w:tc>
          <w:tcPr>
            <w:tcW w:w="566" w:type="dxa"/>
            <w:vMerge/>
            <w:tcBorders>
              <w:left w:val="single" w:sz="4" w:space="0" w:color="000000"/>
              <w:bottom w:val="single" w:sz="4" w:space="0" w:color="000000"/>
            </w:tcBorders>
            <w:shd w:val="clear" w:color="auto" w:fill="auto"/>
          </w:tcPr>
          <w:p w:rsidR="003E39AC" w:rsidRDefault="003E39AC" w:rsidP="00785958">
            <w:pPr>
              <w:rPr>
                <w:sz w:val="22"/>
                <w:szCs w:val="22"/>
              </w:rPr>
            </w:pPr>
          </w:p>
        </w:tc>
        <w:tc>
          <w:tcPr>
            <w:tcW w:w="3965" w:type="dxa"/>
            <w:vMerge/>
            <w:tcBorders>
              <w:left w:val="single" w:sz="4" w:space="0" w:color="000000"/>
              <w:bottom w:val="single" w:sz="4" w:space="0" w:color="000000"/>
            </w:tcBorders>
            <w:shd w:val="clear" w:color="auto" w:fill="auto"/>
          </w:tcPr>
          <w:p w:rsidR="003E39AC" w:rsidRDefault="003E39AC" w:rsidP="00785958">
            <w:pPr>
              <w:widowControl/>
              <w:snapToGrid w:val="0"/>
              <w:ind w:left="113" w:right="57"/>
              <w:jc w:val="both"/>
              <w:rPr>
                <w:rFonts w:ascii="Times New Roman" w:hAnsi="Times New Roman" w:cs="Times New Roman"/>
                <w:iCs/>
                <w:sz w:val="22"/>
                <w:szCs w:val="22"/>
              </w:rPr>
            </w:pPr>
          </w:p>
        </w:tc>
        <w:tc>
          <w:tcPr>
            <w:tcW w:w="1557" w:type="dxa"/>
            <w:vMerge/>
            <w:tcBorders>
              <w:left w:val="single" w:sz="4" w:space="0" w:color="000000"/>
              <w:bottom w:val="single" w:sz="4" w:space="0" w:color="000000"/>
            </w:tcBorders>
            <w:shd w:val="clear" w:color="auto" w:fill="auto"/>
          </w:tcPr>
          <w:p w:rsidR="003E39AC" w:rsidRDefault="003E39AC" w:rsidP="00785958">
            <w:pPr>
              <w:rPr>
                <w:rFonts w:ascii="Times New Roman" w:hAnsi="Times New Roman" w:cs="Times New Roman"/>
                <w:sz w:val="22"/>
                <w:szCs w:val="22"/>
              </w:rPr>
            </w:pPr>
          </w:p>
        </w:tc>
        <w:tc>
          <w:tcPr>
            <w:tcW w:w="1559" w:type="dxa"/>
            <w:vMerge/>
            <w:tcBorders>
              <w:left w:val="single" w:sz="4" w:space="0" w:color="000000"/>
              <w:bottom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bottom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bottom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000000"/>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ІІІ етап: 2022р. – </w:t>
            </w:r>
            <w:r>
              <w:rPr>
                <w:sz w:val="22"/>
                <w:szCs w:val="22"/>
              </w:rPr>
              <w:t>16,1</w:t>
            </w:r>
          </w:p>
        </w:tc>
        <w:tc>
          <w:tcPr>
            <w:tcW w:w="1985" w:type="dxa"/>
            <w:vMerge/>
            <w:tcBorders>
              <w:left w:val="single" w:sz="4" w:space="0" w:color="000000"/>
              <w:bottom w:val="single" w:sz="4" w:space="0" w:color="000000"/>
              <w:right w:val="single" w:sz="4" w:space="0" w:color="000000"/>
            </w:tcBorders>
            <w:shd w:val="clear" w:color="auto" w:fill="auto"/>
          </w:tcPr>
          <w:p w:rsidR="003E39AC" w:rsidRPr="00223CD2" w:rsidRDefault="003E39AC" w:rsidP="00785958">
            <w:pPr>
              <w:snapToGrid w:val="0"/>
              <w:jc w:val="both"/>
              <w:rPr>
                <w:rFonts w:ascii="Times New Roman" w:hAnsi="Times New Roman" w:cs="Times New Roman"/>
                <w:sz w:val="20"/>
                <w:szCs w:val="22"/>
              </w:rPr>
            </w:pPr>
          </w:p>
        </w:tc>
      </w:tr>
      <w:tr w:rsidR="003E39AC" w:rsidTr="00785958">
        <w:trPr>
          <w:trHeight w:val="485"/>
        </w:trPr>
        <w:tc>
          <w:tcPr>
            <w:tcW w:w="566" w:type="dxa"/>
            <w:vMerge w:val="restart"/>
            <w:tcBorders>
              <w:top w:val="single" w:sz="4" w:space="0" w:color="000000"/>
              <w:left w:val="single" w:sz="4" w:space="0" w:color="000000"/>
            </w:tcBorders>
            <w:shd w:val="clear" w:color="auto" w:fill="auto"/>
          </w:tcPr>
          <w:p w:rsidR="003E39AC" w:rsidRDefault="003E39AC" w:rsidP="00785958">
            <w:pPr>
              <w:ind w:hanging="108"/>
            </w:pPr>
            <w:r>
              <w:rPr>
                <w:sz w:val="22"/>
                <w:szCs w:val="22"/>
              </w:rPr>
              <w:t>8</w:t>
            </w:r>
          </w:p>
        </w:tc>
        <w:tc>
          <w:tcPr>
            <w:tcW w:w="3965" w:type="dxa"/>
            <w:vMerge w:val="restart"/>
            <w:tcBorders>
              <w:top w:val="single" w:sz="4" w:space="0" w:color="000000"/>
              <w:left w:val="single" w:sz="4" w:space="0" w:color="000000"/>
            </w:tcBorders>
            <w:shd w:val="clear" w:color="auto" w:fill="auto"/>
          </w:tcPr>
          <w:p w:rsidR="003E39AC" w:rsidRDefault="003E39AC" w:rsidP="00785958">
            <w:pPr>
              <w:jc w:val="both"/>
            </w:pPr>
            <w:r>
              <w:rPr>
                <w:rFonts w:ascii="Times New Roman" w:hAnsi="Times New Roman" w:cs="Times New Roman"/>
                <w:iCs/>
                <w:sz w:val="22"/>
                <w:szCs w:val="22"/>
              </w:rPr>
              <w:t>Забезпечення безкоштовним  харчуванням вихованців закладів дошкільної освіти із числа дітей</w:t>
            </w:r>
            <w:r>
              <w:rPr>
                <w:rFonts w:ascii="Times New Roman" w:eastAsia="Times New Roman" w:hAnsi="Times New Roman" w:cs="Times New Roman"/>
                <w:sz w:val="22"/>
                <w:szCs w:val="22"/>
                <w:lang w:eastAsia="en-US"/>
              </w:rPr>
              <w:t xml:space="preserve"> осіб,</w:t>
            </w:r>
            <w:r>
              <w:rPr>
                <w:rFonts w:ascii="Times New Roman" w:hAnsi="Times New Roman" w:cs="Times New Roman"/>
                <w:color w:val="000000"/>
                <w:sz w:val="22"/>
                <w:szCs w:val="22"/>
              </w:rPr>
              <w:t xml:space="preserve"> визнаних учасниками бойових дій; дітей,один із батьків яких загинув (пропав безвісти) у районі проведення АТО</w:t>
            </w:r>
            <w:r>
              <w:rPr>
                <w:rFonts w:ascii="Times New Roman" w:hAnsi="Times New Roman" w:cs="Times New Roman"/>
                <w:iCs/>
                <w:sz w:val="22"/>
                <w:szCs w:val="22"/>
              </w:rPr>
              <w:t xml:space="preserve"> </w:t>
            </w:r>
          </w:p>
        </w:tc>
        <w:tc>
          <w:tcPr>
            <w:tcW w:w="1557" w:type="dxa"/>
            <w:vMerge w:val="restart"/>
            <w:tcBorders>
              <w:top w:val="single" w:sz="4" w:space="0" w:color="000000"/>
              <w:left w:val="single" w:sz="4" w:space="0" w:color="000000"/>
            </w:tcBorders>
            <w:shd w:val="clear" w:color="auto" w:fill="auto"/>
          </w:tcPr>
          <w:p w:rsidR="003E39AC" w:rsidRDefault="003E39AC" w:rsidP="00785958">
            <w:r>
              <w:rPr>
                <w:sz w:val="22"/>
                <w:szCs w:val="22"/>
              </w:rPr>
              <w:t>200</w:t>
            </w:r>
          </w:p>
        </w:tc>
        <w:tc>
          <w:tcPr>
            <w:tcW w:w="1559" w:type="dxa"/>
            <w:vMerge w:val="restart"/>
            <w:tcBorders>
              <w:top w:val="single" w:sz="4" w:space="0" w:color="000000"/>
              <w:left w:val="single" w:sz="4" w:space="0" w:color="000000"/>
            </w:tcBorders>
            <w:shd w:val="clear" w:color="auto" w:fill="auto"/>
          </w:tcPr>
          <w:p w:rsidR="003E39AC" w:rsidRDefault="003E39AC" w:rsidP="00785958">
            <w:pPr>
              <w:tabs>
                <w:tab w:val="left" w:pos="11907"/>
              </w:tabs>
              <w:jc w:val="center"/>
            </w:pPr>
            <w:r>
              <w:rPr>
                <w:sz w:val="22"/>
                <w:szCs w:val="22"/>
              </w:rPr>
              <w:t>2020-2022 роки</w:t>
            </w:r>
          </w:p>
        </w:tc>
        <w:tc>
          <w:tcPr>
            <w:tcW w:w="1983" w:type="dxa"/>
            <w:vMerge w:val="restart"/>
            <w:tcBorders>
              <w:top w:val="single" w:sz="4" w:space="0" w:color="000000"/>
              <w:left w:val="single" w:sz="4" w:space="0" w:color="000000"/>
            </w:tcBorders>
            <w:shd w:val="clear" w:color="auto" w:fill="auto"/>
          </w:tcPr>
          <w:p w:rsidR="003E39AC" w:rsidRDefault="003E39AC" w:rsidP="00785958">
            <w:pPr>
              <w:tabs>
                <w:tab w:val="left" w:pos="11907"/>
              </w:tabs>
            </w:pPr>
            <w:r>
              <w:rPr>
                <w:rFonts w:ascii="Times New Roman CYR" w:hAnsi="Times New Roman CYR" w:cs="Times New Roman CYR"/>
                <w:sz w:val="22"/>
                <w:szCs w:val="22"/>
              </w:rPr>
              <w:t>Управління освіти, молоді та спорту Мукачівської міської ради</w:t>
            </w:r>
          </w:p>
        </w:tc>
        <w:tc>
          <w:tcPr>
            <w:tcW w:w="1574" w:type="dxa"/>
            <w:vMerge w:val="restart"/>
            <w:tcBorders>
              <w:top w:val="single" w:sz="4" w:space="0" w:color="000000"/>
              <w:left w:val="single" w:sz="4" w:space="0" w:color="000000"/>
            </w:tcBorders>
            <w:shd w:val="clear" w:color="auto" w:fill="auto"/>
          </w:tcPr>
          <w:p w:rsidR="003E39AC" w:rsidRDefault="003E39AC" w:rsidP="00785958">
            <w:r>
              <w:rPr>
                <w:rFonts w:ascii="Times New Roman CYR" w:hAnsi="Times New Roman CYR" w:cs="Times New Roman CYR"/>
                <w:sz w:val="22"/>
                <w:szCs w:val="22"/>
              </w:rPr>
              <w:t>Міський бюджет</w:t>
            </w:r>
          </w:p>
        </w:tc>
        <w:tc>
          <w:tcPr>
            <w:tcW w:w="2561" w:type="dxa"/>
            <w:tcBorders>
              <w:top w:val="single" w:sz="4" w:space="0" w:color="000000"/>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 етап: 2020р. – </w:t>
            </w:r>
            <w:r>
              <w:rPr>
                <w:sz w:val="22"/>
                <w:szCs w:val="22"/>
              </w:rPr>
              <w:t>1430,7</w:t>
            </w:r>
          </w:p>
        </w:tc>
        <w:tc>
          <w:tcPr>
            <w:tcW w:w="1985" w:type="dxa"/>
            <w:vMerge w:val="restart"/>
            <w:tcBorders>
              <w:top w:val="single" w:sz="4" w:space="0" w:color="000000"/>
              <w:left w:val="single" w:sz="4" w:space="0" w:color="000000"/>
              <w:right w:val="single" w:sz="4" w:space="0" w:color="000000"/>
            </w:tcBorders>
            <w:shd w:val="clear" w:color="auto" w:fill="auto"/>
          </w:tcPr>
          <w:p w:rsidR="003E39AC" w:rsidRPr="00223CD2" w:rsidRDefault="003E39AC" w:rsidP="00785958">
            <w:pPr>
              <w:pStyle w:val="aa"/>
              <w:snapToGrid w:val="0"/>
              <w:rPr>
                <w:sz w:val="20"/>
                <w:szCs w:val="22"/>
              </w:rPr>
            </w:pPr>
            <w:r w:rsidRPr="00223CD2">
              <w:rPr>
                <w:sz w:val="20"/>
                <w:szCs w:val="22"/>
              </w:rPr>
              <w:t>Вирішення соціального захисту дітей пільгових категорій (</w:t>
            </w:r>
            <w:r w:rsidRPr="00223CD2">
              <w:rPr>
                <w:rFonts w:ascii="Times New Roman" w:hAnsi="Times New Roman" w:cs="Times New Roman"/>
                <w:sz w:val="20"/>
                <w:szCs w:val="22"/>
              </w:rPr>
              <w:t>організація безкоштовного харчуванням)</w:t>
            </w:r>
          </w:p>
        </w:tc>
      </w:tr>
      <w:tr w:rsidR="003E39AC" w:rsidTr="00785958">
        <w:trPr>
          <w:trHeight w:val="502"/>
        </w:trPr>
        <w:tc>
          <w:tcPr>
            <w:tcW w:w="566" w:type="dxa"/>
            <w:vMerge/>
            <w:tcBorders>
              <w:left w:val="single" w:sz="4" w:space="0" w:color="000000"/>
            </w:tcBorders>
            <w:shd w:val="clear" w:color="auto" w:fill="auto"/>
          </w:tcPr>
          <w:p w:rsidR="003E39AC" w:rsidRDefault="003E39AC" w:rsidP="00785958">
            <w:pPr>
              <w:ind w:hanging="108"/>
              <w:rPr>
                <w:sz w:val="22"/>
                <w:szCs w:val="22"/>
              </w:rPr>
            </w:pPr>
          </w:p>
        </w:tc>
        <w:tc>
          <w:tcPr>
            <w:tcW w:w="3965" w:type="dxa"/>
            <w:vMerge/>
            <w:tcBorders>
              <w:left w:val="single" w:sz="4" w:space="0" w:color="000000"/>
            </w:tcBorders>
            <w:shd w:val="clear" w:color="auto" w:fill="auto"/>
          </w:tcPr>
          <w:p w:rsidR="003E39AC" w:rsidRDefault="003E39AC" w:rsidP="00785958">
            <w:pPr>
              <w:jc w:val="both"/>
              <w:rPr>
                <w:rFonts w:ascii="Times New Roman" w:hAnsi="Times New Roman" w:cs="Times New Roman"/>
                <w:iCs/>
                <w:sz w:val="22"/>
                <w:szCs w:val="22"/>
              </w:rPr>
            </w:pPr>
          </w:p>
        </w:tc>
        <w:tc>
          <w:tcPr>
            <w:tcW w:w="1557" w:type="dxa"/>
            <w:vMerge/>
            <w:tcBorders>
              <w:left w:val="single" w:sz="4" w:space="0" w:color="000000"/>
            </w:tcBorders>
            <w:shd w:val="clear" w:color="auto" w:fill="auto"/>
          </w:tcPr>
          <w:p w:rsidR="003E39AC" w:rsidRDefault="003E39AC" w:rsidP="00785958">
            <w:pPr>
              <w:rPr>
                <w:sz w:val="22"/>
                <w:szCs w:val="22"/>
              </w:rPr>
            </w:pPr>
          </w:p>
        </w:tc>
        <w:tc>
          <w:tcPr>
            <w:tcW w:w="1559" w:type="dxa"/>
            <w:vMerge/>
            <w:tcBorders>
              <w:left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auto"/>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 етап: 2021р. – </w:t>
            </w:r>
            <w:r>
              <w:rPr>
                <w:sz w:val="22"/>
                <w:szCs w:val="22"/>
              </w:rPr>
              <w:t>1645,4</w:t>
            </w:r>
          </w:p>
        </w:tc>
        <w:tc>
          <w:tcPr>
            <w:tcW w:w="1985" w:type="dxa"/>
            <w:vMerge/>
            <w:tcBorders>
              <w:left w:val="single" w:sz="4" w:space="0" w:color="000000"/>
              <w:right w:val="single" w:sz="4" w:space="0" w:color="000000"/>
            </w:tcBorders>
            <w:shd w:val="clear" w:color="auto" w:fill="auto"/>
          </w:tcPr>
          <w:p w:rsidR="003E39AC" w:rsidRDefault="003E39AC" w:rsidP="00785958">
            <w:pPr>
              <w:pStyle w:val="aa"/>
              <w:snapToGrid w:val="0"/>
              <w:rPr>
                <w:sz w:val="22"/>
                <w:szCs w:val="22"/>
              </w:rPr>
            </w:pPr>
          </w:p>
        </w:tc>
      </w:tr>
      <w:tr w:rsidR="003E39AC" w:rsidTr="00785958">
        <w:trPr>
          <w:trHeight w:val="770"/>
        </w:trPr>
        <w:tc>
          <w:tcPr>
            <w:tcW w:w="566" w:type="dxa"/>
            <w:vMerge/>
            <w:tcBorders>
              <w:left w:val="single" w:sz="4" w:space="0" w:color="000000"/>
              <w:bottom w:val="single" w:sz="4" w:space="0" w:color="000000"/>
            </w:tcBorders>
            <w:shd w:val="clear" w:color="auto" w:fill="auto"/>
          </w:tcPr>
          <w:p w:rsidR="003E39AC" w:rsidRDefault="003E39AC" w:rsidP="00785958">
            <w:pPr>
              <w:ind w:hanging="108"/>
              <w:rPr>
                <w:sz w:val="22"/>
                <w:szCs w:val="22"/>
              </w:rPr>
            </w:pPr>
          </w:p>
        </w:tc>
        <w:tc>
          <w:tcPr>
            <w:tcW w:w="3965" w:type="dxa"/>
            <w:vMerge/>
            <w:tcBorders>
              <w:left w:val="single" w:sz="4" w:space="0" w:color="000000"/>
              <w:bottom w:val="single" w:sz="4" w:space="0" w:color="000000"/>
            </w:tcBorders>
            <w:shd w:val="clear" w:color="auto" w:fill="auto"/>
          </w:tcPr>
          <w:p w:rsidR="003E39AC" w:rsidRDefault="003E39AC" w:rsidP="00785958">
            <w:pPr>
              <w:jc w:val="both"/>
              <w:rPr>
                <w:rFonts w:ascii="Times New Roman" w:hAnsi="Times New Roman" w:cs="Times New Roman"/>
                <w:iCs/>
                <w:sz w:val="22"/>
                <w:szCs w:val="22"/>
              </w:rPr>
            </w:pPr>
          </w:p>
        </w:tc>
        <w:tc>
          <w:tcPr>
            <w:tcW w:w="1557" w:type="dxa"/>
            <w:vMerge/>
            <w:tcBorders>
              <w:left w:val="single" w:sz="4" w:space="0" w:color="000000"/>
              <w:bottom w:val="single" w:sz="4" w:space="0" w:color="000000"/>
            </w:tcBorders>
            <w:shd w:val="clear" w:color="auto" w:fill="auto"/>
          </w:tcPr>
          <w:p w:rsidR="003E39AC" w:rsidRDefault="003E39AC" w:rsidP="00785958">
            <w:pPr>
              <w:rPr>
                <w:sz w:val="22"/>
                <w:szCs w:val="22"/>
              </w:rPr>
            </w:pPr>
          </w:p>
        </w:tc>
        <w:tc>
          <w:tcPr>
            <w:tcW w:w="1559" w:type="dxa"/>
            <w:vMerge/>
            <w:tcBorders>
              <w:left w:val="single" w:sz="4" w:space="0" w:color="000000"/>
              <w:bottom w:val="single" w:sz="4" w:space="0" w:color="000000"/>
            </w:tcBorders>
            <w:shd w:val="clear" w:color="auto" w:fill="auto"/>
          </w:tcPr>
          <w:p w:rsidR="003E39AC" w:rsidRDefault="003E39AC" w:rsidP="00785958">
            <w:pPr>
              <w:tabs>
                <w:tab w:val="left" w:pos="11907"/>
              </w:tabs>
              <w:jc w:val="center"/>
              <w:rPr>
                <w:sz w:val="22"/>
                <w:szCs w:val="22"/>
              </w:rPr>
            </w:pPr>
          </w:p>
        </w:tc>
        <w:tc>
          <w:tcPr>
            <w:tcW w:w="1983" w:type="dxa"/>
            <w:vMerge/>
            <w:tcBorders>
              <w:left w:val="single" w:sz="4" w:space="0" w:color="000000"/>
              <w:bottom w:val="single" w:sz="4" w:space="0" w:color="000000"/>
            </w:tcBorders>
            <w:shd w:val="clear" w:color="auto" w:fill="auto"/>
          </w:tcPr>
          <w:p w:rsidR="003E39AC" w:rsidRDefault="003E39AC" w:rsidP="00785958">
            <w:pPr>
              <w:tabs>
                <w:tab w:val="left" w:pos="11907"/>
              </w:tabs>
              <w:rPr>
                <w:rFonts w:ascii="Times New Roman CYR" w:hAnsi="Times New Roman CYR" w:cs="Times New Roman CYR"/>
                <w:sz w:val="22"/>
                <w:szCs w:val="22"/>
              </w:rPr>
            </w:pPr>
          </w:p>
        </w:tc>
        <w:tc>
          <w:tcPr>
            <w:tcW w:w="1574" w:type="dxa"/>
            <w:vMerge/>
            <w:tcBorders>
              <w:left w:val="single" w:sz="4" w:space="0" w:color="000000"/>
              <w:bottom w:val="single" w:sz="4" w:space="0" w:color="000000"/>
            </w:tcBorders>
            <w:shd w:val="clear" w:color="auto" w:fill="auto"/>
          </w:tcPr>
          <w:p w:rsidR="003E39AC" w:rsidRDefault="003E39AC" w:rsidP="00785958">
            <w:pPr>
              <w:rPr>
                <w:rFonts w:ascii="Times New Roman CYR" w:hAnsi="Times New Roman CYR" w:cs="Times New Roman CYR"/>
                <w:sz w:val="22"/>
                <w:szCs w:val="22"/>
              </w:rPr>
            </w:pPr>
          </w:p>
        </w:tc>
        <w:tc>
          <w:tcPr>
            <w:tcW w:w="2561" w:type="dxa"/>
            <w:tcBorders>
              <w:top w:val="single" w:sz="4" w:space="0" w:color="auto"/>
              <w:left w:val="single" w:sz="4" w:space="0" w:color="000000"/>
              <w:bottom w:val="single" w:sz="4" w:space="0" w:color="000000"/>
            </w:tcBorders>
            <w:shd w:val="clear" w:color="auto" w:fill="auto"/>
          </w:tcPr>
          <w:p w:rsidR="003E39AC" w:rsidRPr="00D16B29" w:rsidRDefault="003E39AC" w:rsidP="00785958">
            <w:pPr>
              <w:snapToGrid w:val="0"/>
              <w:rPr>
                <w:sz w:val="22"/>
                <w:szCs w:val="22"/>
              </w:rPr>
            </w:pPr>
            <w:r w:rsidRPr="00D16B29">
              <w:rPr>
                <w:color w:val="000000"/>
                <w:sz w:val="22"/>
                <w:szCs w:val="22"/>
                <w:lang w:eastAsia="uk-UA"/>
              </w:rPr>
              <w:t xml:space="preserve">ІІІ етап: 2022р. – </w:t>
            </w:r>
            <w:r>
              <w:rPr>
                <w:sz w:val="22"/>
                <w:szCs w:val="22"/>
              </w:rPr>
              <w:t>1892,1</w:t>
            </w:r>
          </w:p>
        </w:tc>
        <w:tc>
          <w:tcPr>
            <w:tcW w:w="1985" w:type="dxa"/>
            <w:vMerge/>
            <w:tcBorders>
              <w:left w:val="single" w:sz="4" w:space="0" w:color="000000"/>
              <w:bottom w:val="single" w:sz="4" w:space="0" w:color="000000"/>
              <w:right w:val="single" w:sz="4" w:space="0" w:color="000000"/>
            </w:tcBorders>
            <w:shd w:val="clear" w:color="auto" w:fill="auto"/>
          </w:tcPr>
          <w:p w:rsidR="003E39AC" w:rsidRDefault="003E39AC" w:rsidP="00785958">
            <w:pPr>
              <w:pStyle w:val="aa"/>
              <w:snapToGrid w:val="0"/>
              <w:rPr>
                <w:sz w:val="22"/>
                <w:szCs w:val="22"/>
              </w:rPr>
            </w:pPr>
          </w:p>
        </w:tc>
      </w:tr>
    </w:tbl>
    <w:p w:rsidR="003E39AC" w:rsidRDefault="003E39AC" w:rsidP="003E39AC">
      <w:pPr>
        <w:jc w:val="center"/>
        <w:rPr>
          <w:rFonts w:ascii="Times New Roman" w:hAnsi="Times New Roman" w:cs="Times New Roman"/>
          <w:b/>
          <w:bCs/>
          <w:color w:val="1D1B11"/>
          <w:sz w:val="28"/>
          <w:szCs w:val="28"/>
          <w:shd w:val="clear" w:color="auto" w:fill="FFFFFF"/>
        </w:rPr>
      </w:pPr>
    </w:p>
    <w:p w:rsidR="003E39AC" w:rsidRDefault="003E39AC" w:rsidP="003E39AC">
      <w:pPr>
        <w:jc w:val="center"/>
        <w:rPr>
          <w:rFonts w:ascii="Times New Roman" w:hAnsi="Times New Roman" w:cs="Times New Roman"/>
          <w:b/>
          <w:bCs/>
          <w:color w:val="1D1B11"/>
          <w:sz w:val="28"/>
          <w:szCs w:val="28"/>
          <w:shd w:val="clear" w:color="auto" w:fill="FFFFFF"/>
        </w:rPr>
      </w:pPr>
    </w:p>
    <w:p w:rsidR="003E39AC" w:rsidRDefault="003E39AC" w:rsidP="003E39AC">
      <w:pPr>
        <w:jc w:val="center"/>
      </w:pPr>
      <w:r>
        <w:rPr>
          <w:rFonts w:ascii="Times New Roman" w:hAnsi="Times New Roman" w:cs="Times New Roman"/>
          <w:b/>
          <w:bCs/>
          <w:color w:val="1D1B11"/>
          <w:sz w:val="28"/>
          <w:szCs w:val="28"/>
          <w:shd w:val="clear" w:color="auto" w:fill="FFFFFF"/>
        </w:rPr>
        <w:t xml:space="preserve">Секретар міської ради </w:t>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t>І.Маняк</w:t>
      </w:r>
    </w:p>
    <w:p w:rsidR="003E39AC" w:rsidRDefault="003E39AC" w:rsidP="003E39AC">
      <w:pPr>
        <w:pageBreakBefore/>
        <w:ind w:left="9497" w:firstLine="709"/>
      </w:pPr>
      <w:r>
        <w:rPr>
          <w:rFonts w:ascii="Times New Roman CYR" w:hAnsi="Times New Roman CYR" w:cs="Times New Roman CYR"/>
          <w:bCs/>
          <w:sz w:val="28"/>
          <w:szCs w:val="28"/>
        </w:rPr>
        <w:lastRenderedPageBreak/>
        <w:t xml:space="preserve">Додаток 3 </w:t>
      </w:r>
    </w:p>
    <w:p w:rsidR="003E39AC" w:rsidRDefault="003E39AC" w:rsidP="003E39AC">
      <w:pPr>
        <w:ind w:left="10206"/>
      </w:pPr>
      <w:r>
        <w:rPr>
          <w:rFonts w:ascii="Times New Roman CYR" w:hAnsi="Times New Roman CYR" w:cs="Times New Roman CYR"/>
          <w:bCs/>
          <w:sz w:val="28"/>
          <w:szCs w:val="28"/>
        </w:rPr>
        <w:t xml:space="preserve">до Програми організації безкоштовного харчування дітей пільгових категорій  у закладах освіти Мукачівської </w:t>
      </w:r>
      <w:r>
        <w:rPr>
          <w:rFonts w:ascii="Times New Roman" w:eastAsia="Times New Roman" w:hAnsi="Times New Roman" w:cs="Times New Roman"/>
          <w:sz w:val="28"/>
          <w:szCs w:val="28"/>
          <w:lang w:eastAsia="ru-RU" w:bidi="ar-SA"/>
        </w:rPr>
        <w:t xml:space="preserve">міської  </w:t>
      </w:r>
      <w:r>
        <w:rPr>
          <w:rFonts w:ascii="Times New Roman" w:eastAsia="Times New Roman" w:hAnsi="Times New Roman" w:cs="Times New Roman"/>
          <w:bCs/>
          <w:sz w:val="28"/>
          <w:szCs w:val="28"/>
          <w:lang w:eastAsia="ru-RU" w:bidi="ar-SA"/>
        </w:rPr>
        <w:t>об’єднаної територіальної громади</w:t>
      </w:r>
      <w:r>
        <w:rPr>
          <w:rFonts w:ascii="Times New Roman" w:eastAsia="Times New Roman" w:hAnsi="Times New Roman" w:cs="Times New Roman"/>
          <w:b/>
          <w:bCs/>
          <w:sz w:val="28"/>
          <w:szCs w:val="28"/>
          <w:lang w:eastAsia="ru-RU" w:bidi="ar-SA"/>
        </w:rPr>
        <w:t xml:space="preserve"> </w:t>
      </w:r>
      <w:r>
        <w:rPr>
          <w:rFonts w:ascii="Times New Roman CYR" w:hAnsi="Times New Roman CYR" w:cs="Times New Roman CYR"/>
          <w:bCs/>
          <w:sz w:val="28"/>
          <w:szCs w:val="28"/>
        </w:rPr>
        <w:t xml:space="preserve"> на 2020-2022 роки </w:t>
      </w:r>
    </w:p>
    <w:p w:rsidR="003E39AC" w:rsidRDefault="003E39AC" w:rsidP="003E39AC">
      <w:pPr>
        <w:shd w:val="clear" w:color="auto" w:fill="FFFFFF"/>
        <w:jc w:val="center"/>
        <w:rPr>
          <w:rFonts w:ascii="Times New Roman CYR" w:hAnsi="Times New Roman CYR" w:cs="Times New Roman CYR"/>
          <w:b/>
          <w:color w:val="000000"/>
          <w:sz w:val="20"/>
          <w:szCs w:val="20"/>
        </w:rPr>
      </w:pPr>
    </w:p>
    <w:p w:rsidR="003E39AC" w:rsidRDefault="003E39AC" w:rsidP="003E39AC">
      <w:pPr>
        <w:shd w:val="clear" w:color="auto" w:fill="FFFFFF"/>
        <w:jc w:val="center"/>
      </w:pPr>
      <w:r>
        <w:rPr>
          <w:b/>
          <w:color w:val="000000"/>
          <w:sz w:val="20"/>
          <w:szCs w:val="20"/>
        </w:rPr>
        <w:t xml:space="preserve">Інформація про виконання Програми за ______ рік  </w:t>
      </w:r>
    </w:p>
    <w:p w:rsidR="003E39AC" w:rsidRDefault="003E39AC" w:rsidP="003E39AC">
      <w:pPr>
        <w:shd w:val="clear" w:color="auto" w:fill="FFFFFF"/>
        <w:jc w:val="both"/>
      </w:pPr>
      <w:r>
        <w:rPr>
          <w:color w:val="000000"/>
          <w:sz w:val="20"/>
          <w:szCs w:val="20"/>
        </w:rPr>
        <w:tab/>
        <w:t>1.____________</w:t>
      </w:r>
      <w:r>
        <w:rPr>
          <w:color w:val="000000"/>
          <w:sz w:val="20"/>
          <w:szCs w:val="20"/>
        </w:rPr>
        <w:tab/>
        <w:t xml:space="preserve"> _____________________________________________________________________________________________________</w:t>
      </w:r>
    </w:p>
    <w:p w:rsidR="003E39AC" w:rsidRDefault="003E39AC" w:rsidP="003E39AC">
      <w:pPr>
        <w:shd w:val="clear" w:color="auto" w:fill="FFFFFF"/>
        <w:jc w:val="both"/>
      </w:pPr>
      <w:r>
        <w:rPr>
          <w:rFonts w:eastAsia="Liberation Serif" w:cs="Liberation Serif"/>
          <w:color w:val="000000"/>
          <w:sz w:val="20"/>
          <w:szCs w:val="20"/>
        </w:rPr>
        <w:t xml:space="preserve">                  </w:t>
      </w:r>
      <w:r>
        <w:rPr>
          <w:color w:val="000000"/>
          <w:sz w:val="20"/>
          <w:szCs w:val="20"/>
        </w:rPr>
        <w:t>КЕКВ</w:t>
      </w:r>
      <w:r>
        <w:rPr>
          <w:color w:val="000000"/>
          <w:sz w:val="20"/>
          <w:szCs w:val="20"/>
        </w:rPr>
        <w:tab/>
      </w:r>
      <w:r>
        <w:rPr>
          <w:color w:val="000000"/>
          <w:sz w:val="20"/>
          <w:szCs w:val="20"/>
        </w:rPr>
        <w:tab/>
      </w:r>
      <w:r>
        <w:rPr>
          <w:color w:val="000000"/>
          <w:sz w:val="20"/>
          <w:szCs w:val="20"/>
        </w:rPr>
        <w:tab/>
      </w:r>
      <w:r>
        <w:rPr>
          <w:color w:val="000000"/>
          <w:sz w:val="20"/>
          <w:szCs w:val="20"/>
        </w:rPr>
        <w:tab/>
        <w:t>найменування головного розпорядника бюджетних коштів</w:t>
      </w:r>
    </w:p>
    <w:p w:rsidR="003E39AC" w:rsidRDefault="003E39AC" w:rsidP="003E39AC">
      <w:pPr>
        <w:shd w:val="clear" w:color="auto" w:fill="FFFFFF"/>
        <w:jc w:val="both"/>
      </w:pPr>
      <w:r>
        <w:rPr>
          <w:color w:val="000000"/>
          <w:sz w:val="20"/>
          <w:szCs w:val="20"/>
        </w:rPr>
        <w:tab/>
        <w:t>2.____________        _____________________________________________________________________________________________________</w:t>
      </w:r>
    </w:p>
    <w:p w:rsidR="003E39AC" w:rsidRDefault="003E39AC" w:rsidP="003E39AC">
      <w:pPr>
        <w:shd w:val="clear" w:color="auto" w:fill="FFFFFF"/>
      </w:pPr>
      <w:r>
        <w:rPr>
          <w:rFonts w:eastAsia="Liberation Serif" w:cs="Liberation Serif"/>
          <w:color w:val="000000"/>
          <w:sz w:val="20"/>
          <w:szCs w:val="20"/>
        </w:rPr>
        <w:t xml:space="preserve">                   </w:t>
      </w:r>
      <w:r>
        <w:rPr>
          <w:color w:val="000000"/>
          <w:sz w:val="20"/>
          <w:szCs w:val="20"/>
        </w:rPr>
        <w:t>КЕКВ</w:t>
      </w:r>
      <w:r>
        <w:rPr>
          <w:color w:val="000000"/>
          <w:sz w:val="20"/>
          <w:szCs w:val="20"/>
        </w:rPr>
        <w:tab/>
      </w:r>
      <w:r>
        <w:rPr>
          <w:color w:val="000000"/>
          <w:sz w:val="20"/>
          <w:szCs w:val="20"/>
        </w:rPr>
        <w:tab/>
      </w:r>
      <w:r>
        <w:rPr>
          <w:color w:val="000000"/>
          <w:sz w:val="20"/>
          <w:szCs w:val="20"/>
        </w:rPr>
        <w:tab/>
      </w:r>
      <w:r>
        <w:rPr>
          <w:color w:val="000000"/>
          <w:sz w:val="20"/>
          <w:szCs w:val="20"/>
        </w:rPr>
        <w:tab/>
        <w:t>найменування відповідального виконавця Програми</w:t>
      </w:r>
    </w:p>
    <w:p w:rsidR="003E39AC" w:rsidRDefault="003E39AC" w:rsidP="003E39AC">
      <w:pPr>
        <w:shd w:val="clear" w:color="auto" w:fill="FFFFFF"/>
        <w:ind w:left="3540" w:hanging="2850"/>
      </w:pPr>
      <w:r>
        <w:rPr>
          <w:color w:val="000000"/>
          <w:sz w:val="20"/>
          <w:szCs w:val="20"/>
        </w:rPr>
        <w:t xml:space="preserve">3 .______________      _______________________________________________________________________________________________________________ </w:t>
      </w:r>
    </w:p>
    <w:p w:rsidR="003E39AC" w:rsidRDefault="003E39AC" w:rsidP="003E39AC">
      <w:pPr>
        <w:shd w:val="clear" w:color="auto" w:fill="FFFFFF"/>
        <w:ind w:left="3540" w:hanging="2850"/>
      </w:pPr>
      <w:r>
        <w:rPr>
          <w:rFonts w:eastAsia="Liberation Serif" w:cs="Liberation Serif"/>
          <w:color w:val="000000"/>
          <w:sz w:val="20"/>
          <w:szCs w:val="20"/>
        </w:rPr>
        <w:t xml:space="preserve">        </w:t>
      </w:r>
      <w:r>
        <w:rPr>
          <w:color w:val="000000"/>
          <w:sz w:val="20"/>
          <w:szCs w:val="20"/>
        </w:rPr>
        <w:t>КФКВ                                                       найменування Програми, дата і номер рішення міської ради про її затвердження</w:t>
      </w:r>
    </w:p>
    <w:p w:rsidR="003E39AC" w:rsidRDefault="003E39AC" w:rsidP="003E39AC">
      <w:pPr>
        <w:shd w:val="clear" w:color="auto" w:fill="FFFFFF"/>
      </w:pPr>
      <w:r>
        <w:rPr>
          <w:rFonts w:eastAsia="Liberation Serif" w:cs="Liberation Serif"/>
          <w:color w:val="000000"/>
          <w:sz w:val="20"/>
          <w:szCs w:val="20"/>
        </w:rPr>
        <w:t xml:space="preserve">            </w:t>
      </w:r>
      <w:r>
        <w:rPr>
          <w:color w:val="000000"/>
          <w:sz w:val="20"/>
          <w:szCs w:val="20"/>
        </w:rPr>
        <w:t xml:space="preserve">4. Напрями діяльності та заходи програми ______________________________________________________________________________________________       </w:t>
      </w:r>
    </w:p>
    <w:tbl>
      <w:tblPr>
        <w:tblW w:w="0" w:type="auto"/>
        <w:tblInd w:w="5" w:type="dxa"/>
        <w:tblLayout w:type="fixed"/>
        <w:tblCellMar>
          <w:left w:w="0" w:type="dxa"/>
          <w:right w:w="0" w:type="dxa"/>
        </w:tblCellMar>
        <w:tblLook w:val="0000"/>
      </w:tblPr>
      <w:tblGrid>
        <w:gridCol w:w="567"/>
        <w:gridCol w:w="709"/>
        <w:gridCol w:w="1275"/>
        <w:gridCol w:w="851"/>
        <w:gridCol w:w="1276"/>
        <w:gridCol w:w="1134"/>
        <w:gridCol w:w="1276"/>
        <w:gridCol w:w="1417"/>
        <w:gridCol w:w="709"/>
        <w:gridCol w:w="992"/>
        <w:gridCol w:w="1134"/>
        <w:gridCol w:w="1418"/>
        <w:gridCol w:w="1417"/>
        <w:gridCol w:w="1570"/>
      </w:tblGrid>
      <w:tr w:rsidR="003E39AC" w:rsidTr="00785958">
        <w:trPr>
          <w:cantSplit/>
          <w:trHeight w:val="395"/>
        </w:trPr>
        <w:tc>
          <w:tcPr>
            <w:tcW w:w="567" w:type="dxa"/>
            <w:vMerge w:val="restart"/>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rFonts w:eastAsia="Liberation Serif" w:cs="Liberation Serif"/>
                <w:sz w:val="20"/>
                <w:szCs w:val="20"/>
              </w:rPr>
              <w:t xml:space="preserve">№ </w:t>
            </w:r>
            <w:r>
              <w:rPr>
                <w:sz w:val="20"/>
                <w:szCs w:val="20"/>
              </w:rPr>
              <w:t>п/п</w:t>
            </w:r>
          </w:p>
        </w:tc>
        <w:tc>
          <w:tcPr>
            <w:tcW w:w="709" w:type="dxa"/>
            <w:vMerge w:val="restart"/>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Захід</w:t>
            </w:r>
          </w:p>
        </w:tc>
        <w:tc>
          <w:tcPr>
            <w:tcW w:w="1275" w:type="dxa"/>
            <w:vMerge w:val="restart"/>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Головний</w:t>
            </w:r>
          </w:p>
          <w:p w:rsidR="003E39AC" w:rsidRDefault="003E39AC" w:rsidP="00785958">
            <w:pPr>
              <w:jc w:val="center"/>
            </w:pPr>
            <w:r>
              <w:rPr>
                <w:sz w:val="20"/>
                <w:szCs w:val="20"/>
              </w:rPr>
              <w:t>виконавець</w:t>
            </w:r>
          </w:p>
          <w:p w:rsidR="003E39AC" w:rsidRDefault="003E39AC" w:rsidP="00785958">
            <w:pPr>
              <w:jc w:val="center"/>
            </w:pPr>
            <w:r>
              <w:rPr>
                <w:sz w:val="20"/>
                <w:szCs w:val="20"/>
              </w:rPr>
              <w:t>та строк</w:t>
            </w:r>
          </w:p>
          <w:p w:rsidR="003E39AC" w:rsidRDefault="003E39AC" w:rsidP="00785958">
            <w:pPr>
              <w:jc w:val="center"/>
            </w:pPr>
            <w:r>
              <w:rPr>
                <w:sz w:val="20"/>
                <w:szCs w:val="20"/>
              </w:rPr>
              <w:t>виконання</w:t>
            </w:r>
          </w:p>
        </w:tc>
        <w:tc>
          <w:tcPr>
            <w:tcW w:w="5954" w:type="dxa"/>
            <w:gridSpan w:val="5"/>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Планові обсяги фінансування, тис. грн.</w:t>
            </w:r>
          </w:p>
        </w:tc>
        <w:tc>
          <w:tcPr>
            <w:tcW w:w="5670" w:type="dxa"/>
            <w:gridSpan w:val="5"/>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Фактичні обсяги фінансування, тис. грн.</w:t>
            </w:r>
          </w:p>
        </w:tc>
        <w:tc>
          <w:tcPr>
            <w:tcW w:w="157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E39AC" w:rsidRDefault="003E39AC" w:rsidP="00785958">
            <w:pPr>
              <w:jc w:val="center"/>
            </w:pPr>
            <w:r>
              <w:rPr>
                <w:sz w:val="20"/>
                <w:szCs w:val="20"/>
              </w:rPr>
              <w:t>Стан виконання заходів (результативні показники виконання Програми)</w:t>
            </w:r>
          </w:p>
        </w:tc>
      </w:tr>
      <w:tr w:rsidR="003E39AC" w:rsidTr="00785958">
        <w:trPr>
          <w:cantSplit/>
          <w:trHeight w:val="275"/>
        </w:trPr>
        <w:tc>
          <w:tcPr>
            <w:tcW w:w="567" w:type="dxa"/>
            <w:vMerge/>
            <w:tcBorders>
              <w:top w:val="single" w:sz="4" w:space="0" w:color="000000"/>
              <w:left w:val="single" w:sz="4" w:space="0" w:color="000000"/>
              <w:bottom w:val="single" w:sz="4" w:space="0" w:color="000000"/>
            </w:tcBorders>
            <w:shd w:val="clear" w:color="auto" w:fill="FFFFFF"/>
          </w:tcPr>
          <w:p w:rsidR="003E39AC" w:rsidRDefault="003E39AC" w:rsidP="00785958">
            <w:pPr>
              <w:snapToGrid w:val="0"/>
              <w:jc w:val="center"/>
              <w:rPr>
                <w:bCs/>
                <w:iCs/>
                <w:sz w:val="20"/>
                <w:szCs w:val="20"/>
              </w:rPr>
            </w:pPr>
          </w:p>
        </w:tc>
        <w:tc>
          <w:tcPr>
            <w:tcW w:w="709" w:type="dxa"/>
            <w:vMerge/>
            <w:tcBorders>
              <w:top w:val="single" w:sz="4" w:space="0" w:color="000000"/>
              <w:left w:val="single" w:sz="4" w:space="0" w:color="000000"/>
              <w:bottom w:val="single" w:sz="4" w:space="0" w:color="000000"/>
            </w:tcBorders>
            <w:shd w:val="clear" w:color="auto" w:fill="FFFFFF"/>
          </w:tcPr>
          <w:p w:rsidR="003E39AC" w:rsidRDefault="003E39AC" w:rsidP="00785958">
            <w:pPr>
              <w:snapToGrid w:val="0"/>
              <w:jc w:val="center"/>
              <w:rPr>
                <w:bCs/>
                <w:iCs/>
                <w:sz w:val="20"/>
                <w:szCs w:val="20"/>
              </w:rPr>
            </w:pPr>
          </w:p>
        </w:tc>
        <w:tc>
          <w:tcPr>
            <w:tcW w:w="1275" w:type="dxa"/>
            <w:vMerge/>
            <w:tcBorders>
              <w:top w:val="single" w:sz="4" w:space="0" w:color="000000"/>
              <w:left w:val="single" w:sz="4" w:space="0" w:color="000000"/>
              <w:bottom w:val="single" w:sz="4" w:space="0" w:color="000000"/>
            </w:tcBorders>
            <w:shd w:val="clear" w:color="auto" w:fill="FFFFFF"/>
          </w:tcPr>
          <w:p w:rsidR="003E39AC" w:rsidRDefault="003E39AC" w:rsidP="00785958">
            <w:pPr>
              <w:snapToGrid w:val="0"/>
              <w:jc w:val="center"/>
              <w:rPr>
                <w:bCs/>
                <w:iCs/>
                <w:sz w:val="20"/>
                <w:szCs w:val="20"/>
              </w:rPr>
            </w:pPr>
          </w:p>
        </w:tc>
        <w:tc>
          <w:tcPr>
            <w:tcW w:w="851" w:type="dxa"/>
            <w:vMerge w:val="restart"/>
            <w:tcBorders>
              <w:top w:val="single" w:sz="4" w:space="0" w:color="000000"/>
              <w:left w:val="single" w:sz="4" w:space="0" w:color="000000"/>
              <w:bottom w:val="single" w:sz="4" w:space="0" w:color="000000"/>
            </w:tcBorders>
            <w:shd w:val="clear" w:color="auto" w:fill="FFFFFF"/>
          </w:tcPr>
          <w:p w:rsidR="003E39AC" w:rsidRDefault="003E39AC" w:rsidP="00785958">
            <w:pPr>
              <w:snapToGrid w:val="0"/>
              <w:jc w:val="center"/>
              <w:rPr>
                <w:bCs/>
                <w:iCs/>
                <w:sz w:val="20"/>
                <w:szCs w:val="20"/>
              </w:rPr>
            </w:pPr>
          </w:p>
          <w:p w:rsidR="003E39AC" w:rsidRDefault="003E39AC" w:rsidP="00785958">
            <w:pPr>
              <w:jc w:val="center"/>
              <w:rPr>
                <w:sz w:val="20"/>
                <w:szCs w:val="20"/>
              </w:rPr>
            </w:pPr>
          </w:p>
          <w:p w:rsidR="003E39AC" w:rsidRDefault="003E39AC" w:rsidP="00785958">
            <w:pPr>
              <w:jc w:val="center"/>
            </w:pPr>
            <w:r>
              <w:rPr>
                <w:sz w:val="20"/>
                <w:szCs w:val="20"/>
              </w:rPr>
              <w:t>Всього</w:t>
            </w:r>
          </w:p>
        </w:tc>
        <w:tc>
          <w:tcPr>
            <w:tcW w:w="5103" w:type="dxa"/>
            <w:gridSpan w:val="4"/>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У тому числі:</w:t>
            </w:r>
          </w:p>
        </w:tc>
        <w:tc>
          <w:tcPr>
            <w:tcW w:w="709" w:type="dxa"/>
            <w:vMerge w:val="restart"/>
            <w:tcBorders>
              <w:top w:val="single" w:sz="4" w:space="0" w:color="000000"/>
              <w:left w:val="single" w:sz="4" w:space="0" w:color="000000"/>
              <w:bottom w:val="single" w:sz="4" w:space="0" w:color="000000"/>
            </w:tcBorders>
            <w:shd w:val="clear" w:color="auto" w:fill="FFFFFF"/>
          </w:tcPr>
          <w:p w:rsidR="003E39AC" w:rsidRDefault="003E39AC" w:rsidP="00785958">
            <w:pPr>
              <w:snapToGrid w:val="0"/>
              <w:jc w:val="center"/>
              <w:rPr>
                <w:sz w:val="20"/>
                <w:szCs w:val="20"/>
              </w:rPr>
            </w:pPr>
          </w:p>
          <w:p w:rsidR="003E39AC" w:rsidRDefault="003E39AC" w:rsidP="00785958">
            <w:pPr>
              <w:jc w:val="center"/>
            </w:pPr>
            <w:r>
              <w:rPr>
                <w:sz w:val="20"/>
                <w:szCs w:val="20"/>
              </w:rPr>
              <w:t>Всього</w:t>
            </w:r>
          </w:p>
        </w:tc>
        <w:tc>
          <w:tcPr>
            <w:tcW w:w="4961" w:type="dxa"/>
            <w:gridSpan w:val="4"/>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У тому числі:</w:t>
            </w:r>
          </w:p>
        </w:tc>
        <w:tc>
          <w:tcPr>
            <w:tcW w:w="1570" w:type="dxa"/>
            <w:vMerge/>
            <w:tcBorders>
              <w:top w:val="single" w:sz="4" w:space="0" w:color="000000"/>
              <w:left w:val="single" w:sz="4" w:space="0" w:color="000000"/>
              <w:bottom w:val="single" w:sz="4" w:space="0" w:color="000000"/>
              <w:right w:val="single" w:sz="4" w:space="0" w:color="000000"/>
            </w:tcBorders>
            <w:shd w:val="clear" w:color="auto" w:fill="FFFFFF"/>
          </w:tcPr>
          <w:p w:rsidR="003E39AC" w:rsidRDefault="003E39AC" w:rsidP="00785958">
            <w:pPr>
              <w:snapToGrid w:val="0"/>
              <w:rPr>
                <w:sz w:val="20"/>
                <w:szCs w:val="20"/>
              </w:rPr>
            </w:pPr>
          </w:p>
        </w:tc>
      </w:tr>
      <w:tr w:rsidR="003E39AC" w:rsidTr="00785958">
        <w:trPr>
          <w:cantSplit/>
          <w:trHeight w:val="1243"/>
        </w:trPr>
        <w:tc>
          <w:tcPr>
            <w:tcW w:w="567" w:type="dxa"/>
            <w:vMerge/>
            <w:tcBorders>
              <w:top w:val="single" w:sz="4" w:space="0" w:color="000000"/>
              <w:left w:val="single" w:sz="4" w:space="0" w:color="000000"/>
              <w:bottom w:val="single" w:sz="4" w:space="0" w:color="000000"/>
            </w:tcBorders>
            <w:shd w:val="clear" w:color="auto" w:fill="FFFFFF"/>
          </w:tcPr>
          <w:p w:rsidR="003E39AC" w:rsidRDefault="003E39AC" w:rsidP="00785958">
            <w:pPr>
              <w:snapToGrid w:val="0"/>
              <w:jc w:val="center"/>
              <w:rPr>
                <w:bCs/>
                <w:iCs/>
                <w:sz w:val="20"/>
                <w:szCs w:val="20"/>
              </w:rPr>
            </w:pPr>
          </w:p>
        </w:tc>
        <w:tc>
          <w:tcPr>
            <w:tcW w:w="709" w:type="dxa"/>
            <w:vMerge/>
            <w:tcBorders>
              <w:top w:val="single" w:sz="4" w:space="0" w:color="000000"/>
              <w:left w:val="single" w:sz="4" w:space="0" w:color="000000"/>
              <w:bottom w:val="single" w:sz="4" w:space="0" w:color="000000"/>
            </w:tcBorders>
            <w:shd w:val="clear" w:color="auto" w:fill="FFFFFF"/>
          </w:tcPr>
          <w:p w:rsidR="003E39AC" w:rsidRDefault="003E39AC" w:rsidP="00785958">
            <w:pPr>
              <w:snapToGrid w:val="0"/>
              <w:jc w:val="center"/>
              <w:rPr>
                <w:bCs/>
                <w:iCs/>
                <w:sz w:val="20"/>
                <w:szCs w:val="20"/>
              </w:rPr>
            </w:pPr>
          </w:p>
        </w:tc>
        <w:tc>
          <w:tcPr>
            <w:tcW w:w="1275" w:type="dxa"/>
            <w:vMerge/>
            <w:tcBorders>
              <w:top w:val="single" w:sz="4" w:space="0" w:color="000000"/>
              <w:left w:val="single" w:sz="4" w:space="0" w:color="000000"/>
              <w:bottom w:val="single" w:sz="4" w:space="0" w:color="000000"/>
            </w:tcBorders>
            <w:shd w:val="clear" w:color="auto" w:fill="FFFFFF"/>
          </w:tcPr>
          <w:p w:rsidR="003E39AC" w:rsidRDefault="003E39AC" w:rsidP="00785958">
            <w:pPr>
              <w:snapToGrid w:val="0"/>
              <w:jc w:val="center"/>
              <w:rPr>
                <w:bCs/>
                <w:iCs/>
                <w:sz w:val="20"/>
                <w:szCs w:val="20"/>
              </w:rPr>
            </w:pPr>
          </w:p>
        </w:tc>
        <w:tc>
          <w:tcPr>
            <w:tcW w:w="851" w:type="dxa"/>
            <w:vMerge/>
            <w:tcBorders>
              <w:top w:val="single" w:sz="4" w:space="0" w:color="000000"/>
              <w:left w:val="single" w:sz="4" w:space="0" w:color="000000"/>
              <w:bottom w:val="single" w:sz="4" w:space="0" w:color="000000"/>
            </w:tcBorders>
            <w:shd w:val="clear" w:color="auto" w:fill="FFFFFF"/>
          </w:tcPr>
          <w:p w:rsidR="003E39AC" w:rsidRDefault="003E39AC" w:rsidP="00785958">
            <w:pPr>
              <w:snapToGrid w:val="0"/>
              <w:jc w:val="center"/>
              <w:rPr>
                <w:bCs/>
                <w:iCs/>
                <w:sz w:val="20"/>
                <w:szCs w:val="20"/>
              </w:rPr>
            </w:pPr>
          </w:p>
        </w:tc>
        <w:tc>
          <w:tcPr>
            <w:tcW w:w="1276" w:type="dxa"/>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Державний бюджет</w:t>
            </w:r>
          </w:p>
        </w:tc>
        <w:tc>
          <w:tcPr>
            <w:tcW w:w="1134" w:type="dxa"/>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Обласнийбюджет</w:t>
            </w:r>
          </w:p>
        </w:tc>
        <w:tc>
          <w:tcPr>
            <w:tcW w:w="1276" w:type="dxa"/>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Міський бюджет</w:t>
            </w:r>
          </w:p>
        </w:tc>
        <w:tc>
          <w:tcPr>
            <w:tcW w:w="1417" w:type="dxa"/>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Кошти не бюдждетних джерел</w:t>
            </w:r>
          </w:p>
        </w:tc>
        <w:tc>
          <w:tcPr>
            <w:tcW w:w="709" w:type="dxa"/>
            <w:vMerge/>
            <w:tcBorders>
              <w:top w:val="single" w:sz="4" w:space="0" w:color="000000"/>
              <w:left w:val="single" w:sz="4" w:space="0" w:color="000000"/>
              <w:bottom w:val="single" w:sz="4" w:space="0" w:color="000000"/>
            </w:tcBorders>
            <w:shd w:val="clear" w:color="auto" w:fill="FFFFFF"/>
          </w:tcPr>
          <w:p w:rsidR="003E39AC" w:rsidRDefault="003E39AC" w:rsidP="00785958">
            <w:pPr>
              <w:snapToGrid w:val="0"/>
              <w:jc w:val="center"/>
              <w:rPr>
                <w:bCs/>
                <w:sz w:val="20"/>
                <w:szCs w:val="20"/>
              </w:rPr>
            </w:pPr>
          </w:p>
        </w:tc>
        <w:tc>
          <w:tcPr>
            <w:tcW w:w="992" w:type="dxa"/>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Міський бюджет</w:t>
            </w:r>
          </w:p>
        </w:tc>
        <w:tc>
          <w:tcPr>
            <w:tcW w:w="1134" w:type="dxa"/>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Місцевий бюджет</w:t>
            </w:r>
          </w:p>
        </w:tc>
        <w:tc>
          <w:tcPr>
            <w:tcW w:w="1418" w:type="dxa"/>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Районний, міський (міст обласного підпорядкування) бюджети</w:t>
            </w:r>
          </w:p>
        </w:tc>
        <w:tc>
          <w:tcPr>
            <w:tcW w:w="1417" w:type="dxa"/>
            <w:tcBorders>
              <w:top w:val="single" w:sz="4" w:space="0" w:color="000000"/>
              <w:left w:val="single" w:sz="4" w:space="0" w:color="000000"/>
              <w:bottom w:val="single" w:sz="4" w:space="0" w:color="000000"/>
            </w:tcBorders>
            <w:shd w:val="clear" w:color="auto" w:fill="FFFFFF"/>
          </w:tcPr>
          <w:p w:rsidR="003E39AC" w:rsidRDefault="003E39AC" w:rsidP="00785958">
            <w:pPr>
              <w:jc w:val="center"/>
            </w:pPr>
            <w:r>
              <w:rPr>
                <w:sz w:val="20"/>
                <w:szCs w:val="20"/>
              </w:rPr>
              <w:t>Кошти не бюдждетних джерел</w:t>
            </w:r>
          </w:p>
        </w:tc>
        <w:tc>
          <w:tcPr>
            <w:tcW w:w="1570" w:type="dxa"/>
            <w:vMerge/>
            <w:tcBorders>
              <w:top w:val="single" w:sz="4" w:space="0" w:color="000000"/>
              <w:left w:val="single" w:sz="4" w:space="0" w:color="000000"/>
              <w:bottom w:val="single" w:sz="4" w:space="0" w:color="000000"/>
              <w:right w:val="single" w:sz="4" w:space="0" w:color="000000"/>
            </w:tcBorders>
            <w:shd w:val="clear" w:color="auto" w:fill="FFFFFF"/>
          </w:tcPr>
          <w:p w:rsidR="003E39AC" w:rsidRDefault="003E39AC" w:rsidP="00785958">
            <w:pPr>
              <w:snapToGrid w:val="0"/>
              <w:rPr>
                <w:sz w:val="20"/>
                <w:szCs w:val="20"/>
              </w:rPr>
            </w:pPr>
          </w:p>
        </w:tc>
      </w:tr>
      <w:tr w:rsidR="003E39AC" w:rsidTr="00785958">
        <w:trPr>
          <w:trHeight w:val="259"/>
        </w:trPr>
        <w:tc>
          <w:tcPr>
            <w:tcW w:w="567"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b/>
                <w:bCs/>
                <w:i/>
                <w:iCs/>
                <w:sz w:val="20"/>
                <w:szCs w:val="20"/>
              </w:rPr>
            </w:pPr>
          </w:p>
        </w:tc>
        <w:tc>
          <w:tcPr>
            <w:tcW w:w="709"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b/>
                <w:bCs/>
                <w:i/>
                <w:iCs/>
                <w:sz w:val="20"/>
                <w:szCs w:val="20"/>
              </w:rPr>
            </w:pPr>
          </w:p>
        </w:tc>
        <w:tc>
          <w:tcPr>
            <w:tcW w:w="1275"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b/>
                <w:bCs/>
                <w:i/>
                <w:iCs/>
                <w:sz w:val="20"/>
                <w:szCs w:val="20"/>
              </w:rPr>
            </w:pPr>
          </w:p>
        </w:tc>
        <w:tc>
          <w:tcPr>
            <w:tcW w:w="851"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b/>
                <w:bCs/>
                <w:i/>
                <w:iCs/>
                <w:sz w:val="20"/>
                <w:szCs w:val="20"/>
              </w:rPr>
            </w:pPr>
          </w:p>
        </w:tc>
        <w:tc>
          <w:tcPr>
            <w:tcW w:w="1276"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sz w:val="20"/>
                <w:szCs w:val="20"/>
              </w:rPr>
            </w:pPr>
          </w:p>
        </w:tc>
        <w:tc>
          <w:tcPr>
            <w:tcW w:w="992"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sz w:val="20"/>
                <w:szCs w:val="20"/>
              </w:rPr>
            </w:pPr>
          </w:p>
        </w:tc>
        <w:tc>
          <w:tcPr>
            <w:tcW w:w="1418"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3E39AC" w:rsidRDefault="003E39AC" w:rsidP="00785958">
            <w:pPr>
              <w:snapToGrid w:val="0"/>
              <w:rPr>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tcPr>
          <w:p w:rsidR="003E39AC" w:rsidRDefault="003E39AC" w:rsidP="00785958">
            <w:pPr>
              <w:snapToGrid w:val="0"/>
              <w:rPr>
                <w:sz w:val="20"/>
                <w:szCs w:val="20"/>
              </w:rPr>
            </w:pPr>
          </w:p>
        </w:tc>
      </w:tr>
    </w:tbl>
    <w:p w:rsidR="003E39AC" w:rsidRDefault="003E39AC" w:rsidP="003E39AC">
      <w:pPr>
        <w:shd w:val="clear" w:color="auto" w:fill="FFFFFF"/>
      </w:pPr>
      <w:r>
        <w:rPr>
          <w:rFonts w:eastAsia="Liberation Serif" w:cs="Liberation Serif"/>
          <w:color w:val="000000"/>
          <w:sz w:val="20"/>
          <w:szCs w:val="20"/>
        </w:rPr>
        <w:t xml:space="preserve">                                                                                      </w:t>
      </w:r>
    </w:p>
    <w:p w:rsidR="003E39AC" w:rsidRDefault="003E39AC" w:rsidP="003E39AC">
      <w:pPr>
        <w:shd w:val="clear" w:color="auto" w:fill="FFFFFF"/>
        <w:ind w:firstLine="708"/>
      </w:pPr>
      <w:r>
        <w:rPr>
          <w:color w:val="000000"/>
          <w:sz w:val="20"/>
          <w:szCs w:val="20"/>
          <w:lang w:eastAsia="uk-UA"/>
        </w:rPr>
        <w:t>5. Аналіз виконання за видатками в цілому за Програмою:</w:t>
      </w:r>
      <w:r>
        <w:rPr>
          <w:color w:val="000000"/>
          <w:sz w:val="20"/>
          <w:szCs w:val="20"/>
          <w:lang w:eastAsia="uk-UA"/>
        </w:rPr>
        <w:tab/>
      </w:r>
      <w:r>
        <w:rPr>
          <w:color w:val="000000"/>
          <w:sz w:val="20"/>
          <w:szCs w:val="20"/>
          <w:lang w:eastAsia="uk-UA"/>
        </w:rPr>
        <w:tab/>
      </w:r>
      <w:r>
        <w:rPr>
          <w:color w:val="000000"/>
          <w:sz w:val="20"/>
          <w:szCs w:val="20"/>
          <w:lang w:eastAsia="uk-UA"/>
        </w:rPr>
        <w:tab/>
      </w:r>
      <w:r>
        <w:rPr>
          <w:color w:val="000000"/>
          <w:sz w:val="20"/>
          <w:szCs w:val="20"/>
          <w:lang w:eastAsia="uk-UA"/>
        </w:rPr>
        <w:tab/>
      </w:r>
      <w:r>
        <w:rPr>
          <w:color w:val="000000"/>
          <w:sz w:val="20"/>
          <w:szCs w:val="20"/>
          <w:lang w:eastAsia="uk-UA"/>
        </w:rPr>
        <w:tab/>
        <w:t xml:space="preserve">                       </w:t>
      </w:r>
      <w:r>
        <w:rPr>
          <w:color w:val="000000"/>
          <w:sz w:val="20"/>
          <w:szCs w:val="20"/>
          <w:lang w:eastAsia="uk-UA"/>
        </w:rPr>
        <w:tab/>
        <w:t xml:space="preserve">      </w:t>
      </w:r>
      <w:r>
        <w:rPr>
          <w:color w:val="000000"/>
          <w:sz w:val="20"/>
          <w:szCs w:val="20"/>
          <w:lang w:eastAsia="uk-UA"/>
        </w:rPr>
        <w:tab/>
      </w:r>
      <w:r>
        <w:t>тис. гривень</w:t>
      </w:r>
    </w:p>
    <w:tbl>
      <w:tblPr>
        <w:tblW w:w="0" w:type="auto"/>
        <w:tblInd w:w="10" w:type="dxa"/>
        <w:tblLayout w:type="fixed"/>
        <w:tblCellMar>
          <w:left w:w="0" w:type="dxa"/>
          <w:right w:w="0" w:type="dxa"/>
        </w:tblCellMar>
        <w:tblLook w:val="0000"/>
      </w:tblPr>
      <w:tblGrid>
        <w:gridCol w:w="1473"/>
        <w:gridCol w:w="1915"/>
        <w:gridCol w:w="1768"/>
        <w:gridCol w:w="1481"/>
        <w:gridCol w:w="1767"/>
        <w:gridCol w:w="1938"/>
        <w:gridCol w:w="1140"/>
        <w:gridCol w:w="1559"/>
        <w:gridCol w:w="1305"/>
        <w:gridCol w:w="973"/>
        <w:gridCol w:w="10"/>
      </w:tblGrid>
      <w:tr w:rsidR="003E39AC" w:rsidTr="00785958">
        <w:trPr>
          <w:cantSplit/>
          <w:trHeight w:val="397"/>
        </w:trPr>
        <w:tc>
          <w:tcPr>
            <w:tcW w:w="5156" w:type="dxa"/>
            <w:gridSpan w:val="3"/>
            <w:tcBorders>
              <w:top w:val="single" w:sz="8" w:space="0" w:color="000000"/>
              <w:left w:val="single" w:sz="8" w:space="0" w:color="000000"/>
              <w:bottom w:val="single" w:sz="8" w:space="0" w:color="000000"/>
            </w:tcBorders>
            <w:shd w:val="clear" w:color="auto" w:fill="FFFFFF"/>
            <w:vAlign w:val="center"/>
          </w:tcPr>
          <w:p w:rsidR="003E39AC" w:rsidRDefault="003E39AC" w:rsidP="00785958">
            <w:pPr>
              <w:snapToGrid w:val="0"/>
              <w:jc w:val="center"/>
            </w:pPr>
            <w:r>
              <w:rPr>
                <w:color w:val="000000"/>
                <w:sz w:val="20"/>
                <w:szCs w:val="20"/>
              </w:rPr>
              <w:t>Бюджетні асигнування з урахуванням змін</w:t>
            </w:r>
          </w:p>
        </w:tc>
        <w:tc>
          <w:tcPr>
            <w:tcW w:w="5186" w:type="dxa"/>
            <w:gridSpan w:val="3"/>
            <w:tcBorders>
              <w:top w:val="single" w:sz="8" w:space="0" w:color="000000"/>
              <w:left w:val="single" w:sz="8" w:space="0" w:color="000000"/>
              <w:bottom w:val="single" w:sz="8" w:space="0" w:color="000000"/>
            </w:tcBorders>
            <w:shd w:val="clear" w:color="auto" w:fill="FFFFFF"/>
            <w:vAlign w:val="center"/>
          </w:tcPr>
          <w:p w:rsidR="003E39AC" w:rsidRDefault="003E39AC" w:rsidP="00785958">
            <w:pPr>
              <w:snapToGrid w:val="0"/>
              <w:jc w:val="center"/>
            </w:pPr>
            <w:r>
              <w:rPr>
                <w:rStyle w:val="spelle"/>
                <w:color w:val="000000"/>
                <w:sz w:val="20"/>
                <w:szCs w:val="20"/>
              </w:rPr>
              <w:t>Проведені видатки</w:t>
            </w:r>
          </w:p>
        </w:tc>
        <w:tc>
          <w:tcPr>
            <w:tcW w:w="4987"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3E39AC" w:rsidRDefault="003E39AC" w:rsidP="00785958">
            <w:pPr>
              <w:snapToGrid w:val="0"/>
              <w:jc w:val="center"/>
            </w:pPr>
            <w:r>
              <w:rPr>
                <w:rStyle w:val="spelle"/>
                <w:color w:val="000000"/>
                <w:sz w:val="20"/>
                <w:szCs w:val="20"/>
              </w:rPr>
              <w:t>Відхилення</w:t>
            </w:r>
          </w:p>
        </w:tc>
      </w:tr>
      <w:tr w:rsidR="003E39AC" w:rsidTr="00785958">
        <w:trPr>
          <w:gridAfter w:val="1"/>
          <w:wAfter w:w="10" w:type="dxa"/>
          <w:cantSplit/>
          <w:trHeight w:val="403"/>
        </w:trPr>
        <w:tc>
          <w:tcPr>
            <w:tcW w:w="1473" w:type="dxa"/>
            <w:tcBorders>
              <w:left w:val="single" w:sz="8" w:space="0" w:color="000000"/>
              <w:bottom w:val="single" w:sz="8" w:space="0" w:color="000000"/>
            </w:tcBorders>
            <w:shd w:val="clear" w:color="auto" w:fill="FFFFFF"/>
            <w:vAlign w:val="center"/>
          </w:tcPr>
          <w:p w:rsidR="003E39AC" w:rsidRDefault="003E39AC" w:rsidP="00785958">
            <w:pPr>
              <w:snapToGrid w:val="0"/>
              <w:jc w:val="center"/>
            </w:pPr>
            <w:r>
              <w:rPr>
                <w:rStyle w:val="spelle"/>
                <w:color w:val="000000"/>
                <w:sz w:val="20"/>
                <w:szCs w:val="20"/>
              </w:rPr>
              <w:t>усього</w:t>
            </w:r>
          </w:p>
        </w:tc>
        <w:tc>
          <w:tcPr>
            <w:tcW w:w="1915" w:type="dxa"/>
            <w:tcBorders>
              <w:left w:val="single" w:sz="8" w:space="0" w:color="000000"/>
              <w:bottom w:val="single" w:sz="8" w:space="0" w:color="000000"/>
            </w:tcBorders>
            <w:shd w:val="clear" w:color="auto" w:fill="FFFFFF"/>
            <w:vAlign w:val="center"/>
          </w:tcPr>
          <w:p w:rsidR="003E39AC" w:rsidRDefault="003E39AC" w:rsidP="00785958">
            <w:pPr>
              <w:pStyle w:val="2"/>
              <w:numPr>
                <w:ilvl w:val="0"/>
                <w:numId w:val="0"/>
              </w:numPr>
              <w:tabs>
                <w:tab w:val="left" w:pos="0"/>
                <w:tab w:val="left" w:pos="576"/>
              </w:tabs>
              <w:autoSpaceDE w:val="0"/>
              <w:snapToGrid w:val="0"/>
              <w:spacing w:before="200" w:after="120"/>
              <w:ind w:left="432" w:hanging="432"/>
            </w:pPr>
            <w:r>
              <w:rPr>
                <w:b w:val="0"/>
                <w:i w:val="0"/>
                <w:color w:val="000000"/>
                <w:sz w:val="20"/>
                <w:szCs w:val="20"/>
              </w:rPr>
              <w:t>Загальний фонд</w:t>
            </w:r>
          </w:p>
        </w:tc>
        <w:tc>
          <w:tcPr>
            <w:tcW w:w="1768" w:type="dxa"/>
            <w:tcBorders>
              <w:left w:val="single" w:sz="8" w:space="0" w:color="000000"/>
              <w:bottom w:val="single" w:sz="8" w:space="0" w:color="000000"/>
            </w:tcBorders>
            <w:shd w:val="clear" w:color="auto" w:fill="FFFFFF"/>
            <w:vAlign w:val="center"/>
          </w:tcPr>
          <w:p w:rsidR="003E39AC" w:rsidRDefault="003E39AC" w:rsidP="00785958">
            <w:pPr>
              <w:snapToGrid w:val="0"/>
              <w:jc w:val="center"/>
            </w:pPr>
            <w:r>
              <w:rPr>
                <w:rStyle w:val="grame"/>
                <w:color w:val="000000"/>
                <w:sz w:val="20"/>
                <w:szCs w:val="20"/>
              </w:rPr>
              <w:t>Спец</w:t>
            </w:r>
            <w:r>
              <w:rPr>
                <w:rStyle w:val="spelle"/>
                <w:color w:val="000000"/>
                <w:sz w:val="20"/>
                <w:szCs w:val="20"/>
              </w:rPr>
              <w:t xml:space="preserve">іальний </w:t>
            </w:r>
            <w:r>
              <w:rPr>
                <w:color w:val="000000"/>
                <w:sz w:val="20"/>
                <w:szCs w:val="20"/>
              </w:rPr>
              <w:t>фонд</w:t>
            </w:r>
          </w:p>
        </w:tc>
        <w:tc>
          <w:tcPr>
            <w:tcW w:w="1481" w:type="dxa"/>
            <w:tcBorders>
              <w:left w:val="single" w:sz="8" w:space="0" w:color="000000"/>
              <w:bottom w:val="single" w:sz="8" w:space="0" w:color="000000"/>
            </w:tcBorders>
            <w:shd w:val="clear" w:color="auto" w:fill="FFFFFF"/>
            <w:vAlign w:val="center"/>
          </w:tcPr>
          <w:p w:rsidR="003E39AC" w:rsidRDefault="003E39AC" w:rsidP="00785958">
            <w:pPr>
              <w:snapToGrid w:val="0"/>
              <w:jc w:val="center"/>
            </w:pPr>
            <w:r>
              <w:rPr>
                <w:rStyle w:val="spelle"/>
                <w:color w:val="000000"/>
                <w:sz w:val="20"/>
                <w:szCs w:val="20"/>
              </w:rPr>
              <w:t>усього</w:t>
            </w:r>
          </w:p>
        </w:tc>
        <w:tc>
          <w:tcPr>
            <w:tcW w:w="1767" w:type="dxa"/>
            <w:tcBorders>
              <w:left w:val="single" w:sz="8" w:space="0" w:color="000000"/>
              <w:bottom w:val="single" w:sz="8" w:space="0" w:color="000000"/>
            </w:tcBorders>
            <w:shd w:val="clear" w:color="auto" w:fill="FFFFFF"/>
            <w:vAlign w:val="center"/>
          </w:tcPr>
          <w:p w:rsidR="003E39AC" w:rsidRDefault="003E39AC" w:rsidP="00785958">
            <w:pPr>
              <w:snapToGrid w:val="0"/>
              <w:jc w:val="center"/>
            </w:pPr>
            <w:r>
              <w:rPr>
                <w:rStyle w:val="spelle"/>
                <w:color w:val="000000"/>
                <w:sz w:val="20"/>
                <w:szCs w:val="20"/>
              </w:rPr>
              <w:t xml:space="preserve">Загальний </w:t>
            </w:r>
            <w:r>
              <w:rPr>
                <w:color w:val="000000"/>
                <w:sz w:val="20"/>
                <w:szCs w:val="20"/>
              </w:rPr>
              <w:t>фонд</w:t>
            </w:r>
          </w:p>
        </w:tc>
        <w:tc>
          <w:tcPr>
            <w:tcW w:w="1938" w:type="dxa"/>
            <w:tcBorders>
              <w:left w:val="single" w:sz="8" w:space="0" w:color="000000"/>
              <w:bottom w:val="single" w:sz="8" w:space="0" w:color="000000"/>
            </w:tcBorders>
            <w:shd w:val="clear" w:color="auto" w:fill="FFFFFF"/>
            <w:vAlign w:val="center"/>
          </w:tcPr>
          <w:p w:rsidR="003E39AC" w:rsidRDefault="003E39AC" w:rsidP="00785958">
            <w:pPr>
              <w:snapToGrid w:val="0"/>
              <w:jc w:val="center"/>
            </w:pPr>
            <w:r>
              <w:rPr>
                <w:rStyle w:val="grame"/>
                <w:color w:val="000000"/>
                <w:sz w:val="20"/>
                <w:szCs w:val="20"/>
              </w:rPr>
              <w:t>Спец</w:t>
            </w:r>
            <w:r>
              <w:rPr>
                <w:rStyle w:val="spelle"/>
                <w:color w:val="000000"/>
                <w:sz w:val="20"/>
                <w:szCs w:val="20"/>
              </w:rPr>
              <w:t xml:space="preserve">іальний </w:t>
            </w:r>
            <w:r>
              <w:rPr>
                <w:color w:val="000000"/>
                <w:sz w:val="20"/>
                <w:szCs w:val="20"/>
              </w:rPr>
              <w:t>фонд</w:t>
            </w:r>
          </w:p>
        </w:tc>
        <w:tc>
          <w:tcPr>
            <w:tcW w:w="1140" w:type="dxa"/>
            <w:tcBorders>
              <w:left w:val="single" w:sz="8" w:space="0" w:color="000000"/>
              <w:bottom w:val="single" w:sz="8" w:space="0" w:color="000000"/>
            </w:tcBorders>
            <w:shd w:val="clear" w:color="auto" w:fill="FFFFFF"/>
            <w:vAlign w:val="center"/>
          </w:tcPr>
          <w:p w:rsidR="003E39AC" w:rsidRDefault="003E39AC" w:rsidP="00785958">
            <w:pPr>
              <w:snapToGrid w:val="0"/>
              <w:jc w:val="center"/>
            </w:pPr>
            <w:r>
              <w:rPr>
                <w:rStyle w:val="spelle"/>
                <w:color w:val="000000"/>
                <w:sz w:val="20"/>
                <w:szCs w:val="20"/>
              </w:rPr>
              <w:t>усього</w:t>
            </w:r>
          </w:p>
        </w:tc>
        <w:tc>
          <w:tcPr>
            <w:tcW w:w="1559" w:type="dxa"/>
            <w:tcBorders>
              <w:left w:val="single" w:sz="8" w:space="0" w:color="000000"/>
              <w:bottom w:val="single" w:sz="8" w:space="0" w:color="000000"/>
            </w:tcBorders>
            <w:shd w:val="clear" w:color="auto" w:fill="FFFFFF"/>
            <w:vAlign w:val="center"/>
          </w:tcPr>
          <w:p w:rsidR="003E39AC" w:rsidRDefault="003E39AC" w:rsidP="00785958">
            <w:pPr>
              <w:snapToGrid w:val="0"/>
              <w:jc w:val="center"/>
            </w:pPr>
            <w:r>
              <w:rPr>
                <w:rStyle w:val="spelle"/>
                <w:color w:val="000000"/>
                <w:sz w:val="20"/>
                <w:szCs w:val="20"/>
              </w:rPr>
              <w:t xml:space="preserve">Загальний </w:t>
            </w:r>
            <w:r>
              <w:rPr>
                <w:color w:val="000000"/>
                <w:sz w:val="20"/>
                <w:szCs w:val="20"/>
              </w:rPr>
              <w:t>фонд</w:t>
            </w:r>
          </w:p>
        </w:tc>
        <w:tc>
          <w:tcPr>
            <w:tcW w:w="1305" w:type="dxa"/>
            <w:tcBorders>
              <w:top w:val="single" w:sz="4" w:space="0" w:color="000000"/>
              <w:left w:val="single" w:sz="8" w:space="0" w:color="000000"/>
              <w:bottom w:val="single" w:sz="8" w:space="0" w:color="000000"/>
            </w:tcBorders>
            <w:shd w:val="clear" w:color="auto" w:fill="FFFFFF"/>
            <w:vAlign w:val="center"/>
          </w:tcPr>
          <w:p w:rsidR="003E39AC" w:rsidRDefault="003E39AC" w:rsidP="00785958">
            <w:pPr>
              <w:snapToGrid w:val="0"/>
              <w:jc w:val="center"/>
            </w:pPr>
            <w:r>
              <w:rPr>
                <w:rStyle w:val="grame"/>
                <w:color w:val="000000"/>
                <w:sz w:val="20"/>
                <w:szCs w:val="20"/>
              </w:rPr>
              <w:t>Спец</w:t>
            </w:r>
            <w:r>
              <w:rPr>
                <w:rStyle w:val="spelle"/>
                <w:color w:val="000000"/>
                <w:sz w:val="20"/>
                <w:szCs w:val="20"/>
              </w:rPr>
              <w:t xml:space="preserve">іальний </w:t>
            </w:r>
            <w:r>
              <w:rPr>
                <w:color w:val="000000"/>
                <w:sz w:val="20"/>
                <w:szCs w:val="20"/>
              </w:rPr>
              <w:t>фонд</w:t>
            </w:r>
          </w:p>
        </w:tc>
        <w:tc>
          <w:tcPr>
            <w:tcW w:w="973"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3E39AC" w:rsidRDefault="003E39AC" w:rsidP="00785958">
            <w:pPr>
              <w:snapToGrid w:val="0"/>
              <w:jc w:val="center"/>
            </w:pPr>
            <w:r>
              <w:rPr>
                <w:sz w:val="20"/>
                <w:szCs w:val="20"/>
              </w:rPr>
              <w:t>%</w:t>
            </w:r>
          </w:p>
        </w:tc>
      </w:tr>
      <w:tr w:rsidR="003E39AC" w:rsidTr="00785958">
        <w:trPr>
          <w:cantSplit/>
          <w:trHeight w:val="397"/>
        </w:trPr>
        <w:tc>
          <w:tcPr>
            <w:tcW w:w="1473" w:type="dxa"/>
            <w:tcBorders>
              <w:top w:val="single" w:sz="4" w:space="0" w:color="000000"/>
              <w:left w:val="single" w:sz="8" w:space="0" w:color="000000"/>
              <w:bottom w:val="single" w:sz="8" w:space="0" w:color="000000"/>
            </w:tcBorders>
            <w:shd w:val="clear" w:color="auto" w:fill="FFFFFF"/>
            <w:vAlign w:val="center"/>
          </w:tcPr>
          <w:p w:rsidR="003E39AC" w:rsidRDefault="003E39AC" w:rsidP="00785958">
            <w:pPr>
              <w:snapToGrid w:val="0"/>
              <w:jc w:val="center"/>
              <w:rPr>
                <w:sz w:val="20"/>
                <w:szCs w:val="20"/>
              </w:rPr>
            </w:pPr>
          </w:p>
        </w:tc>
        <w:tc>
          <w:tcPr>
            <w:tcW w:w="1915" w:type="dxa"/>
            <w:tcBorders>
              <w:top w:val="single" w:sz="4" w:space="0" w:color="000000"/>
              <w:left w:val="single" w:sz="8" w:space="0" w:color="000000"/>
              <w:bottom w:val="single" w:sz="8" w:space="0" w:color="000000"/>
            </w:tcBorders>
            <w:shd w:val="clear" w:color="auto" w:fill="FFFFFF"/>
            <w:vAlign w:val="center"/>
          </w:tcPr>
          <w:p w:rsidR="003E39AC" w:rsidRDefault="003E39AC" w:rsidP="00785958">
            <w:pPr>
              <w:pStyle w:val="2"/>
              <w:numPr>
                <w:ilvl w:val="0"/>
                <w:numId w:val="0"/>
              </w:numPr>
              <w:tabs>
                <w:tab w:val="left" w:pos="0"/>
                <w:tab w:val="left" w:pos="576"/>
              </w:tabs>
              <w:autoSpaceDE w:val="0"/>
              <w:snapToGrid w:val="0"/>
              <w:spacing w:before="200" w:after="120"/>
              <w:ind w:left="432" w:hanging="432"/>
              <w:rPr>
                <w:color w:val="000000"/>
                <w:sz w:val="20"/>
                <w:szCs w:val="20"/>
              </w:rPr>
            </w:pPr>
          </w:p>
        </w:tc>
        <w:tc>
          <w:tcPr>
            <w:tcW w:w="1768" w:type="dxa"/>
            <w:tcBorders>
              <w:top w:val="single" w:sz="4" w:space="0" w:color="000000"/>
              <w:left w:val="single" w:sz="8" w:space="0" w:color="000000"/>
              <w:bottom w:val="single" w:sz="8" w:space="0" w:color="000000"/>
            </w:tcBorders>
            <w:shd w:val="clear" w:color="auto" w:fill="FFFFFF"/>
            <w:vAlign w:val="center"/>
          </w:tcPr>
          <w:p w:rsidR="003E39AC" w:rsidRDefault="003E39AC" w:rsidP="00785958">
            <w:pPr>
              <w:snapToGrid w:val="0"/>
              <w:jc w:val="center"/>
              <w:rPr>
                <w:color w:val="000000"/>
                <w:sz w:val="20"/>
                <w:szCs w:val="20"/>
              </w:rPr>
            </w:pPr>
          </w:p>
        </w:tc>
        <w:tc>
          <w:tcPr>
            <w:tcW w:w="1481" w:type="dxa"/>
            <w:tcBorders>
              <w:top w:val="single" w:sz="4" w:space="0" w:color="000000"/>
              <w:left w:val="single" w:sz="8" w:space="0" w:color="000000"/>
              <w:bottom w:val="single" w:sz="8" w:space="0" w:color="000000"/>
            </w:tcBorders>
            <w:shd w:val="clear" w:color="auto" w:fill="FFFFFF"/>
            <w:vAlign w:val="center"/>
          </w:tcPr>
          <w:p w:rsidR="003E39AC" w:rsidRDefault="003E39AC" w:rsidP="00785958">
            <w:pPr>
              <w:snapToGrid w:val="0"/>
              <w:jc w:val="center"/>
              <w:rPr>
                <w:color w:val="000000"/>
                <w:sz w:val="20"/>
                <w:szCs w:val="20"/>
              </w:rPr>
            </w:pPr>
          </w:p>
        </w:tc>
        <w:tc>
          <w:tcPr>
            <w:tcW w:w="1767" w:type="dxa"/>
            <w:tcBorders>
              <w:top w:val="single" w:sz="4" w:space="0" w:color="000000"/>
              <w:left w:val="single" w:sz="8" w:space="0" w:color="000000"/>
              <w:bottom w:val="single" w:sz="8" w:space="0" w:color="000000"/>
            </w:tcBorders>
            <w:shd w:val="clear" w:color="auto" w:fill="FFFFFF"/>
            <w:vAlign w:val="center"/>
          </w:tcPr>
          <w:p w:rsidR="003E39AC" w:rsidRDefault="003E39AC" w:rsidP="00785958">
            <w:pPr>
              <w:snapToGrid w:val="0"/>
              <w:jc w:val="center"/>
              <w:rPr>
                <w:color w:val="000000"/>
                <w:sz w:val="20"/>
                <w:szCs w:val="20"/>
              </w:rPr>
            </w:pPr>
          </w:p>
        </w:tc>
        <w:tc>
          <w:tcPr>
            <w:tcW w:w="1938" w:type="dxa"/>
            <w:tcBorders>
              <w:top w:val="single" w:sz="4" w:space="0" w:color="000000"/>
              <w:left w:val="single" w:sz="8" w:space="0" w:color="000000"/>
              <w:bottom w:val="single" w:sz="8" w:space="0" w:color="000000"/>
            </w:tcBorders>
            <w:shd w:val="clear" w:color="auto" w:fill="FFFFFF"/>
            <w:vAlign w:val="center"/>
          </w:tcPr>
          <w:p w:rsidR="003E39AC" w:rsidRDefault="003E39AC" w:rsidP="00785958">
            <w:pPr>
              <w:snapToGrid w:val="0"/>
              <w:jc w:val="center"/>
              <w:rPr>
                <w:sz w:val="20"/>
                <w:szCs w:val="20"/>
              </w:rPr>
            </w:pPr>
          </w:p>
        </w:tc>
        <w:tc>
          <w:tcPr>
            <w:tcW w:w="1140" w:type="dxa"/>
            <w:tcBorders>
              <w:top w:val="single" w:sz="4" w:space="0" w:color="000000"/>
              <w:left w:val="single" w:sz="8" w:space="0" w:color="000000"/>
              <w:bottom w:val="single" w:sz="8" w:space="0" w:color="000000"/>
            </w:tcBorders>
            <w:shd w:val="clear" w:color="auto" w:fill="FFFFFF"/>
            <w:vAlign w:val="center"/>
          </w:tcPr>
          <w:p w:rsidR="003E39AC" w:rsidRDefault="003E39AC" w:rsidP="00785958">
            <w:pPr>
              <w:snapToGrid w:val="0"/>
              <w:jc w:val="center"/>
              <w:rPr>
                <w:sz w:val="20"/>
                <w:szCs w:val="20"/>
              </w:rPr>
            </w:pPr>
          </w:p>
        </w:tc>
        <w:tc>
          <w:tcPr>
            <w:tcW w:w="1559" w:type="dxa"/>
            <w:tcBorders>
              <w:top w:val="single" w:sz="4" w:space="0" w:color="000000"/>
              <w:left w:val="single" w:sz="8" w:space="0" w:color="000000"/>
              <w:bottom w:val="single" w:sz="8" w:space="0" w:color="000000"/>
            </w:tcBorders>
            <w:shd w:val="clear" w:color="auto" w:fill="FFFFFF"/>
            <w:vAlign w:val="center"/>
          </w:tcPr>
          <w:p w:rsidR="003E39AC" w:rsidRDefault="003E39AC" w:rsidP="00785958">
            <w:pPr>
              <w:snapToGrid w:val="0"/>
              <w:jc w:val="center"/>
              <w:rPr>
                <w:sz w:val="20"/>
                <w:szCs w:val="20"/>
              </w:rPr>
            </w:pPr>
          </w:p>
        </w:tc>
        <w:tc>
          <w:tcPr>
            <w:tcW w:w="1305" w:type="dxa"/>
            <w:tcBorders>
              <w:top w:val="single" w:sz="4" w:space="0" w:color="000000"/>
              <w:left w:val="single" w:sz="8" w:space="0" w:color="000000"/>
              <w:bottom w:val="single" w:sz="8" w:space="0" w:color="000000"/>
            </w:tcBorders>
            <w:shd w:val="clear" w:color="auto" w:fill="FFFFFF"/>
            <w:vAlign w:val="center"/>
          </w:tcPr>
          <w:p w:rsidR="003E39AC" w:rsidRDefault="003E39AC" w:rsidP="00785958">
            <w:pPr>
              <w:snapToGrid w:val="0"/>
              <w:jc w:val="center"/>
              <w:rPr>
                <w:sz w:val="20"/>
                <w:szCs w:val="20"/>
              </w:rPr>
            </w:pPr>
          </w:p>
        </w:tc>
        <w:tc>
          <w:tcPr>
            <w:tcW w:w="983" w:type="dxa"/>
            <w:gridSpan w:val="2"/>
            <w:tcBorders>
              <w:top w:val="single" w:sz="4" w:space="0" w:color="000000"/>
              <w:left w:val="single" w:sz="4" w:space="0" w:color="000000"/>
              <w:bottom w:val="single" w:sz="8" w:space="0" w:color="000000"/>
              <w:right w:val="single" w:sz="8" w:space="0" w:color="000000"/>
            </w:tcBorders>
            <w:shd w:val="clear" w:color="auto" w:fill="FFFFFF"/>
            <w:vAlign w:val="center"/>
          </w:tcPr>
          <w:p w:rsidR="003E39AC" w:rsidRDefault="003E39AC" w:rsidP="00785958">
            <w:pPr>
              <w:snapToGrid w:val="0"/>
              <w:jc w:val="center"/>
              <w:rPr>
                <w:sz w:val="20"/>
                <w:szCs w:val="20"/>
              </w:rPr>
            </w:pPr>
          </w:p>
        </w:tc>
      </w:tr>
    </w:tbl>
    <w:p w:rsidR="003E39AC" w:rsidRDefault="003E39AC" w:rsidP="003E39AC">
      <w:pPr>
        <w:jc w:val="center"/>
      </w:pPr>
      <w:r>
        <w:rPr>
          <w:rFonts w:ascii="Times New Roman" w:eastAsia="Times New Roman" w:hAnsi="Times New Roman" w:cs="Times New Roman"/>
          <w:b/>
          <w:bCs/>
          <w:color w:val="1D1B11"/>
          <w:sz w:val="28"/>
          <w:szCs w:val="28"/>
          <w:shd w:val="clear" w:color="auto" w:fill="FFFFFF"/>
        </w:rPr>
        <w:t xml:space="preserve">      </w:t>
      </w:r>
    </w:p>
    <w:p w:rsidR="003E39AC" w:rsidRDefault="003E39AC" w:rsidP="003E39AC">
      <w:pPr>
        <w:rPr>
          <w:rFonts w:ascii="Times New Roman" w:hAnsi="Times New Roman" w:cs="Times New Roman"/>
          <w:b/>
          <w:bCs/>
          <w:color w:val="1D1B11"/>
          <w:sz w:val="28"/>
          <w:szCs w:val="28"/>
          <w:shd w:val="clear" w:color="auto" w:fill="FFFFFF"/>
        </w:rPr>
      </w:pPr>
    </w:p>
    <w:p w:rsidR="003E39AC" w:rsidRDefault="003E39AC" w:rsidP="003E39AC">
      <w:r>
        <w:rPr>
          <w:rFonts w:ascii="Times New Roman" w:hAnsi="Times New Roman" w:cs="Times New Roman"/>
          <w:b/>
          <w:bCs/>
          <w:color w:val="1D1B11"/>
          <w:sz w:val="28"/>
          <w:szCs w:val="28"/>
          <w:shd w:val="clear" w:color="auto" w:fill="FFFFFF"/>
        </w:rPr>
        <w:t xml:space="preserve">Секретар міської ради </w:t>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r>
      <w:r>
        <w:rPr>
          <w:rFonts w:ascii="Times New Roman" w:hAnsi="Times New Roman" w:cs="Times New Roman"/>
          <w:b/>
          <w:bCs/>
          <w:color w:val="1D1B11"/>
          <w:sz w:val="28"/>
          <w:szCs w:val="28"/>
          <w:shd w:val="clear" w:color="auto" w:fill="FFFFFF"/>
        </w:rPr>
        <w:tab/>
        <w:t xml:space="preserve">    </w:t>
      </w:r>
      <w:r>
        <w:rPr>
          <w:rFonts w:ascii="Times New Roman" w:hAnsi="Times New Roman" w:cs="Times New Roman"/>
          <w:b/>
          <w:bCs/>
          <w:color w:val="1D1B11"/>
          <w:sz w:val="28"/>
          <w:szCs w:val="28"/>
          <w:shd w:val="clear" w:color="auto" w:fill="FFFFFF"/>
        </w:rPr>
        <w:tab/>
        <w:t xml:space="preserve">      І.Маняк</w:t>
      </w:r>
    </w:p>
    <w:p w:rsidR="003E39AC" w:rsidRDefault="003E39AC" w:rsidP="003E39AC">
      <w:pPr>
        <w:ind w:left="709"/>
      </w:pPr>
      <w:r>
        <w:rPr>
          <w:rFonts w:ascii="Times New Roman" w:eastAsia="Times New Roman" w:hAnsi="Times New Roman" w:cs="Times New Roman"/>
          <w:b/>
          <w:bCs/>
          <w:color w:val="1D1B11"/>
          <w:sz w:val="28"/>
          <w:szCs w:val="28"/>
          <w:highlight w:val="white"/>
        </w:rPr>
        <w:t xml:space="preserve">     </w:t>
      </w:r>
    </w:p>
    <w:p w:rsidR="003A5ECE" w:rsidRDefault="003E39AC" w:rsidP="003E39AC">
      <w:r>
        <w:rPr>
          <w:rFonts w:ascii="Times New Roman" w:eastAsia="Times New Roman" w:hAnsi="Times New Roman" w:cs="Times New Roman"/>
          <w:b/>
          <w:bCs/>
          <w:color w:val="1D1B11"/>
          <w:sz w:val="28"/>
          <w:szCs w:val="28"/>
          <w:highlight w:val="white"/>
        </w:rPr>
        <w:t xml:space="preserve"> </w:t>
      </w:r>
    </w:p>
    <w:sectPr w:rsidR="003A5ECE">
      <w:pgSz w:w="16838" w:h="11906" w:orient="landscape"/>
      <w:pgMar w:top="993" w:right="851" w:bottom="567" w:left="56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WenQuanYi Micro Hei">
    <w:altName w:val="Times New Roman"/>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9535D"/>
    <w:rsid w:val="000030AD"/>
    <w:rsid w:val="000142B8"/>
    <w:rsid w:val="00014906"/>
    <w:rsid w:val="00017ED3"/>
    <w:rsid w:val="00027956"/>
    <w:rsid w:val="00033B23"/>
    <w:rsid w:val="000522FD"/>
    <w:rsid w:val="000609A7"/>
    <w:rsid w:val="00070505"/>
    <w:rsid w:val="0007775B"/>
    <w:rsid w:val="00082928"/>
    <w:rsid w:val="000A5191"/>
    <w:rsid w:val="000B0084"/>
    <w:rsid w:val="000B2C2B"/>
    <w:rsid w:val="000B32AD"/>
    <w:rsid w:val="000E3E71"/>
    <w:rsid w:val="000E48D3"/>
    <w:rsid w:val="00102419"/>
    <w:rsid w:val="00102CA7"/>
    <w:rsid w:val="00103423"/>
    <w:rsid w:val="00112348"/>
    <w:rsid w:val="00113B37"/>
    <w:rsid w:val="001325AE"/>
    <w:rsid w:val="001359F4"/>
    <w:rsid w:val="00142834"/>
    <w:rsid w:val="001451AE"/>
    <w:rsid w:val="00154F58"/>
    <w:rsid w:val="0016751F"/>
    <w:rsid w:val="0017055C"/>
    <w:rsid w:val="001747DC"/>
    <w:rsid w:val="001822B3"/>
    <w:rsid w:val="00183CB9"/>
    <w:rsid w:val="00185590"/>
    <w:rsid w:val="00187246"/>
    <w:rsid w:val="00190261"/>
    <w:rsid w:val="0019169E"/>
    <w:rsid w:val="001A4773"/>
    <w:rsid w:val="001A7F16"/>
    <w:rsid w:val="001B509C"/>
    <w:rsid w:val="001C5171"/>
    <w:rsid w:val="001C7A67"/>
    <w:rsid w:val="001D532C"/>
    <w:rsid w:val="001E691F"/>
    <w:rsid w:val="001F18BA"/>
    <w:rsid w:val="001F272B"/>
    <w:rsid w:val="001F2E81"/>
    <w:rsid w:val="001F6E93"/>
    <w:rsid w:val="00202887"/>
    <w:rsid w:val="00211D3A"/>
    <w:rsid w:val="0022076C"/>
    <w:rsid w:val="0023344F"/>
    <w:rsid w:val="0025699A"/>
    <w:rsid w:val="002812F1"/>
    <w:rsid w:val="00286C2C"/>
    <w:rsid w:val="0029014D"/>
    <w:rsid w:val="0029259F"/>
    <w:rsid w:val="00296C9B"/>
    <w:rsid w:val="002A29B5"/>
    <w:rsid w:val="002A2AE4"/>
    <w:rsid w:val="002B2836"/>
    <w:rsid w:val="002B6A39"/>
    <w:rsid w:val="002C4818"/>
    <w:rsid w:val="002D4050"/>
    <w:rsid w:val="002D48B6"/>
    <w:rsid w:val="002D7413"/>
    <w:rsid w:val="002E108F"/>
    <w:rsid w:val="002E705B"/>
    <w:rsid w:val="002F1726"/>
    <w:rsid w:val="00301A7E"/>
    <w:rsid w:val="003023DF"/>
    <w:rsid w:val="00312622"/>
    <w:rsid w:val="0033020B"/>
    <w:rsid w:val="0033508D"/>
    <w:rsid w:val="003353C1"/>
    <w:rsid w:val="0034390B"/>
    <w:rsid w:val="00350DD7"/>
    <w:rsid w:val="00351E13"/>
    <w:rsid w:val="003564C9"/>
    <w:rsid w:val="00357BB9"/>
    <w:rsid w:val="003666A5"/>
    <w:rsid w:val="00366E33"/>
    <w:rsid w:val="00396B56"/>
    <w:rsid w:val="003A5ECE"/>
    <w:rsid w:val="003A6FBD"/>
    <w:rsid w:val="003D7917"/>
    <w:rsid w:val="003E39AC"/>
    <w:rsid w:val="003F2CE8"/>
    <w:rsid w:val="003F37EE"/>
    <w:rsid w:val="003F3964"/>
    <w:rsid w:val="003F5A96"/>
    <w:rsid w:val="0040077B"/>
    <w:rsid w:val="00400D3C"/>
    <w:rsid w:val="00401CC1"/>
    <w:rsid w:val="00403BC7"/>
    <w:rsid w:val="00404B79"/>
    <w:rsid w:val="004242E6"/>
    <w:rsid w:val="0042685A"/>
    <w:rsid w:val="00440EE3"/>
    <w:rsid w:val="004510A3"/>
    <w:rsid w:val="004511A1"/>
    <w:rsid w:val="004527C5"/>
    <w:rsid w:val="004639F6"/>
    <w:rsid w:val="00467292"/>
    <w:rsid w:val="00495CFB"/>
    <w:rsid w:val="004A3861"/>
    <w:rsid w:val="004C2AAA"/>
    <w:rsid w:val="004D03D1"/>
    <w:rsid w:val="004D0B8B"/>
    <w:rsid w:val="004E2ADD"/>
    <w:rsid w:val="004F4869"/>
    <w:rsid w:val="004F7E61"/>
    <w:rsid w:val="00501C7F"/>
    <w:rsid w:val="00504BDB"/>
    <w:rsid w:val="00506843"/>
    <w:rsid w:val="00511759"/>
    <w:rsid w:val="005125C3"/>
    <w:rsid w:val="005157EB"/>
    <w:rsid w:val="00516282"/>
    <w:rsid w:val="0051763C"/>
    <w:rsid w:val="0052094A"/>
    <w:rsid w:val="00532521"/>
    <w:rsid w:val="00534C94"/>
    <w:rsid w:val="0054157C"/>
    <w:rsid w:val="00541A56"/>
    <w:rsid w:val="00561EF6"/>
    <w:rsid w:val="00562AE9"/>
    <w:rsid w:val="00565424"/>
    <w:rsid w:val="0056698F"/>
    <w:rsid w:val="00583792"/>
    <w:rsid w:val="00583AA9"/>
    <w:rsid w:val="005849BC"/>
    <w:rsid w:val="00587BEE"/>
    <w:rsid w:val="005A2021"/>
    <w:rsid w:val="005B00A3"/>
    <w:rsid w:val="005B0C52"/>
    <w:rsid w:val="005B1061"/>
    <w:rsid w:val="005C5280"/>
    <w:rsid w:val="005C692C"/>
    <w:rsid w:val="005D1FBE"/>
    <w:rsid w:val="005D2187"/>
    <w:rsid w:val="005D4718"/>
    <w:rsid w:val="005E2E07"/>
    <w:rsid w:val="005E5159"/>
    <w:rsid w:val="005F04C8"/>
    <w:rsid w:val="00602014"/>
    <w:rsid w:val="00605737"/>
    <w:rsid w:val="00607BEA"/>
    <w:rsid w:val="00615231"/>
    <w:rsid w:val="00615C3F"/>
    <w:rsid w:val="00617C3E"/>
    <w:rsid w:val="00630CB8"/>
    <w:rsid w:val="00631FE3"/>
    <w:rsid w:val="00635169"/>
    <w:rsid w:val="006670D3"/>
    <w:rsid w:val="006704D2"/>
    <w:rsid w:val="00680FAF"/>
    <w:rsid w:val="006831B8"/>
    <w:rsid w:val="0068470F"/>
    <w:rsid w:val="0068592F"/>
    <w:rsid w:val="00692C7F"/>
    <w:rsid w:val="00695CE6"/>
    <w:rsid w:val="006B05E7"/>
    <w:rsid w:val="006B6B00"/>
    <w:rsid w:val="006B762B"/>
    <w:rsid w:val="006C0D9B"/>
    <w:rsid w:val="006D6418"/>
    <w:rsid w:val="006E0812"/>
    <w:rsid w:val="006E1D5C"/>
    <w:rsid w:val="006F23E3"/>
    <w:rsid w:val="006F32E7"/>
    <w:rsid w:val="00703775"/>
    <w:rsid w:val="007043AA"/>
    <w:rsid w:val="00705636"/>
    <w:rsid w:val="00710A40"/>
    <w:rsid w:val="007202DA"/>
    <w:rsid w:val="00727550"/>
    <w:rsid w:val="00741F82"/>
    <w:rsid w:val="00752EC4"/>
    <w:rsid w:val="00757B8A"/>
    <w:rsid w:val="007679C6"/>
    <w:rsid w:val="0077213F"/>
    <w:rsid w:val="0077294B"/>
    <w:rsid w:val="007771C7"/>
    <w:rsid w:val="007773F7"/>
    <w:rsid w:val="00777EB5"/>
    <w:rsid w:val="00784810"/>
    <w:rsid w:val="007950C3"/>
    <w:rsid w:val="007A3900"/>
    <w:rsid w:val="007A7FA0"/>
    <w:rsid w:val="007C4A23"/>
    <w:rsid w:val="007C6E69"/>
    <w:rsid w:val="007D1CD8"/>
    <w:rsid w:val="007E1BC7"/>
    <w:rsid w:val="007E4E1E"/>
    <w:rsid w:val="008109F1"/>
    <w:rsid w:val="00810BE3"/>
    <w:rsid w:val="0081606F"/>
    <w:rsid w:val="00831675"/>
    <w:rsid w:val="0083202F"/>
    <w:rsid w:val="00837E76"/>
    <w:rsid w:val="00853227"/>
    <w:rsid w:val="008614A0"/>
    <w:rsid w:val="008615EE"/>
    <w:rsid w:val="008702A8"/>
    <w:rsid w:val="00883047"/>
    <w:rsid w:val="008857E0"/>
    <w:rsid w:val="00885F74"/>
    <w:rsid w:val="0089535D"/>
    <w:rsid w:val="00896B9C"/>
    <w:rsid w:val="008A2377"/>
    <w:rsid w:val="008A5B57"/>
    <w:rsid w:val="008B35FB"/>
    <w:rsid w:val="008B5474"/>
    <w:rsid w:val="008B77E8"/>
    <w:rsid w:val="008D78FF"/>
    <w:rsid w:val="008F0BD9"/>
    <w:rsid w:val="008F2B11"/>
    <w:rsid w:val="008F2BB7"/>
    <w:rsid w:val="008F2F6A"/>
    <w:rsid w:val="008F3296"/>
    <w:rsid w:val="009041DA"/>
    <w:rsid w:val="0092055E"/>
    <w:rsid w:val="009223A0"/>
    <w:rsid w:val="00932653"/>
    <w:rsid w:val="009361A4"/>
    <w:rsid w:val="0093664E"/>
    <w:rsid w:val="00937D40"/>
    <w:rsid w:val="0094198D"/>
    <w:rsid w:val="00941FFB"/>
    <w:rsid w:val="00944B5C"/>
    <w:rsid w:val="00961E4F"/>
    <w:rsid w:val="0096462C"/>
    <w:rsid w:val="00971F99"/>
    <w:rsid w:val="00992BD8"/>
    <w:rsid w:val="009A1273"/>
    <w:rsid w:val="009A249A"/>
    <w:rsid w:val="009A3CE3"/>
    <w:rsid w:val="009A4F56"/>
    <w:rsid w:val="009B1A8F"/>
    <w:rsid w:val="009C67E2"/>
    <w:rsid w:val="009D4B48"/>
    <w:rsid w:val="009E2229"/>
    <w:rsid w:val="009E57FD"/>
    <w:rsid w:val="009E7420"/>
    <w:rsid w:val="009F3211"/>
    <w:rsid w:val="00A003A1"/>
    <w:rsid w:val="00A028C3"/>
    <w:rsid w:val="00A0767F"/>
    <w:rsid w:val="00A125DF"/>
    <w:rsid w:val="00A1367B"/>
    <w:rsid w:val="00A217A8"/>
    <w:rsid w:val="00A22503"/>
    <w:rsid w:val="00A239EB"/>
    <w:rsid w:val="00A26FB5"/>
    <w:rsid w:val="00A346A7"/>
    <w:rsid w:val="00A42331"/>
    <w:rsid w:val="00A44D21"/>
    <w:rsid w:val="00A45497"/>
    <w:rsid w:val="00A456F7"/>
    <w:rsid w:val="00A513D6"/>
    <w:rsid w:val="00A52731"/>
    <w:rsid w:val="00A61AAD"/>
    <w:rsid w:val="00A62B66"/>
    <w:rsid w:val="00A6357D"/>
    <w:rsid w:val="00A7689D"/>
    <w:rsid w:val="00A81FF9"/>
    <w:rsid w:val="00A82FAD"/>
    <w:rsid w:val="00A86145"/>
    <w:rsid w:val="00A87758"/>
    <w:rsid w:val="00A967D4"/>
    <w:rsid w:val="00AA026D"/>
    <w:rsid w:val="00AA140C"/>
    <w:rsid w:val="00AA375F"/>
    <w:rsid w:val="00AA5637"/>
    <w:rsid w:val="00AB60B4"/>
    <w:rsid w:val="00AD362C"/>
    <w:rsid w:val="00AE3E24"/>
    <w:rsid w:val="00AE62F6"/>
    <w:rsid w:val="00B01085"/>
    <w:rsid w:val="00B12C7E"/>
    <w:rsid w:val="00B206CE"/>
    <w:rsid w:val="00B2423E"/>
    <w:rsid w:val="00B2473F"/>
    <w:rsid w:val="00B273D9"/>
    <w:rsid w:val="00B37B29"/>
    <w:rsid w:val="00B37C9E"/>
    <w:rsid w:val="00B40E17"/>
    <w:rsid w:val="00B41A22"/>
    <w:rsid w:val="00B42DCC"/>
    <w:rsid w:val="00B43AE9"/>
    <w:rsid w:val="00B4604F"/>
    <w:rsid w:val="00B70AFB"/>
    <w:rsid w:val="00B80F47"/>
    <w:rsid w:val="00B8243E"/>
    <w:rsid w:val="00B82D9B"/>
    <w:rsid w:val="00B868F5"/>
    <w:rsid w:val="00B93427"/>
    <w:rsid w:val="00B95E89"/>
    <w:rsid w:val="00BA4B69"/>
    <w:rsid w:val="00BA6E97"/>
    <w:rsid w:val="00BB781D"/>
    <w:rsid w:val="00BC17F7"/>
    <w:rsid w:val="00BF056D"/>
    <w:rsid w:val="00BF7EB1"/>
    <w:rsid w:val="00C02C15"/>
    <w:rsid w:val="00C14B8B"/>
    <w:rsid w:val="00C16699"/>
    <w:rsid w:val="00C174F1"/>
    <w:rsid w:val="00C22F70"/>
    <w:rsid w:val="00C25D58"/>
    <w:rsid w:val="00C267A4"/>
    <w:rsid w:val="00C26A6F"/>
    <w:rsid w:val="00C35448"/>
    <w:rsid w:val="00C54236"/>
    <w:rsid w:val="00C57589"/>
    <w:rsid w:val="00C60E35"/>
    <w:rsid w:val="00C63FF0"/>
    <w:rsid w:val="00C81BD2"/>
    <w:rsid w:val="00C84F92"/>
    <w:rsid w:val="00C86785"/>
    <w:rsid w:val="00C96BAA"/>
    <w:rsid w:val="00CA1E22"/>
    <w:rsid w:val="00CA3A6D"/>
    <w:rsid w:val="00CB3494"/>
    <w:rsid w:val="00CC008D"/>
    <w:rsid w:val="00CE2D01"/>
    <w:rsid w:val="00CE3F88"/>
    <w:rsid w:val="00CE654A"/>
    <w:rsid w:val="00CF5954"/>
    <w:rsid w:val="00D24ECE"/>
    <w:rsid w:val="00D25311"/>
    <w:rsid w:val="00D25ADE"/>
    <w:rsid w:val="00D35490"/>
    <w:rsid w:val="00D422C5"/>
    <w:rsid w:val="00D42D8E"/>
    <w:rsid w:val="00D458EB"/>
    <w:rsid w:val="00D46518"/>
    <w:rsid w:val="00D55FAF"/>
    <w:rsid w:val="00D56DA4"/>
    <w:rsid w:val="00D57BF9"/>
    <w:rsid w:val="00D62CF3"/>
    <w:rsid w:val="00D6304D"/>
    <w:rsid w:val="00D65C1D"/>
    <w:rsid w:val="00D67D45"/>
    <w:rsid w:val="00D73266"/>
    <w:rsid w:val="00D825AD"/>
    <w:rsid w:val="00D82F34"/>
    <w:rsid w:val="00D93EBE"/>
    <w:rsid w:val="00D950AF"/>
    <w:rsid w:val="00D963D0"/>
    <w:rsid w:val="00D97AA9"/>
    <w:rsid w:val="00DB298E"/>
    <w:rsid w:val="00DB2DF8"/>
    <w:rsid w:val="00DC7D5A"/>
    <w:rsid w:val="00DD1ADC"/>
    <w:rsid w:val="00DE2C4A"/>
    <w:rsid w:val="00DE74B5"/>
    <w:rsid w:val="00DF4A6C"/>
    <w:rsid w:val="00DF57E7"/>
    <w:rsid w:val="00E17729"/>
    <w:rsid w:val="00E20DDF"/>
    <w:rsid w:val="00E27E6E"/>
    <w:rsid w:val="00E327CA"/>
    <w:rsid w:val="00E56147"/>
    <w:rsid w:val="00E63D3C"/>
    <w:rsid w:val="00E66350"/>
    <w:rsid w:val="00E75AA7"/>
    <w:rsid w:val="00E92A6D"/>
    <w:rsid w:val="00EA20BA"/>
    <w:rsid w:val="00EB151A"/>
    <w:rsid w:val="00EB1CA1"/>
    <w:rsid w:val="00EC599C"/>
    <w:rsid w:val="00ED2A6F"/>
    <w:rsid w:val="00ED3E3A"/>
    <w:rsid w:val="00EE0200"/>
    <w:rsid w:val="00EE112A"/>
    <w:rsid w:val="00EE7776"/>
    <w:rsid w:val="00EF0B98"/>
    <w:rsid w:val="00EF3651"/>
    <w:rsid w:val="00EF75BA"/>
    <w:rsid w:val="00F07A5D"/>
    <w:rsid w:val="00F20159"/>
    <w:rsid w:val="00F24F5E"/>
    <w:rsid w:val="00F30D3B"/>
    <w:rsid w:val="00F37471"/>
    <w:rsid w:val="00F45A06"/>
    <w:rsid w:val="00F46569"/>
    <w:rsid w:val="00F52D07"/>
    <w:rsid w:val="00F5604B"/>
    <w:rsid w:val="00F63A7A"/>
    <w:rsid w:val="00F6510A"/>
    <w:rsid w:val="00F674FC"/>
    <w:rsid w:val="00F76318"/>
    <w:rsid w:val="00F86E71"/>
    <w:rsid w:val="00F94695"/>
    <w:rsid w:val="00F95522"/>
    <w:rsid w:val="00FA402E"/>
    <w:rsid w:val="00FA7E27"/>
    <w:rsid w:val="00FD4EF0"/>
    <w:rsid w:val="00FE0919"/>
    <w:rsid w:val="00FE7E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WenQuanYi Micro Hei" w:hAnsi="Liberation Serif" w:cs="Lohit Hindi"/>
      <w:kern w:val="1"/>
      <w:sz w:val="24"/>
      <w:szCs w:val="24"/>
      <w:lang w:eastAsia="zh-CN" w:bidi="hi-IN"/>
    </w:rPr>
  </w:style>
  <w:style w:type="paragraph" w:styleId="1">
    <w:name w:val="heading 1"/>
    <w:basedOn w:val="a"/>
    <w:next w:val="a"/>
    <w:qFormat/>
    <w:pPr>
      <w:keepNext/>
      <w:numPr>
        <w:numId w:val="1"/>
      </w:numPr>
      <w:jc w:val="center"/>
      <w:outlineLvl w:val="0"/>
    </w:pPr>
    <w:rPr>
      <w:b/>
      <w:bCs/>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1"/>
    <w:qFormat/>
    <w:pPr>
      <w:numPr>
        <w:numId w:val="2"/>
      </w:numPr>
      <w:spacing w:before="140"/>
      <w:outlineLvl w:val="2"/>
    </w:pPr>
    <w:rPr>
      <w:b/>
      <w:bCs/>
      <w:color w:val="808080"/>
    </w:rPr>
  </w:style>
  <w:style w:type="paragraph" w:styleId="4">
    <w:name w:val="heading 4"/>
    <w:basedOn w:val="a"/>
    <w:next w:val="a"/>
    <w:qFormat/>
    <w:pPr>
      <w:keepNext/>
      <w:numPr>
        <w:ilvl w:val="3"/>
        <w:numId w:val="1"/>
      </w:numPr>
      <w:spacing w:before="660"/>
      <w:ind w:left="3840" w:firstLine="0"/>
      <w:outlineLvl w:val="3"/>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0">
    <w:name w:val="Основной шрифт абзаца3"/>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Основной шрифт абзаца2"/>
  </w:style>
  <w:style w:type="character" w:customStyle="1" w:styleId="10">
    <w:name w:val="Основной шрифт абзаца1"/>
  </w:style>
  <w:style w:type="character" w:customStyle="1" w:styleId="apple-converted-space">
    <w:name w:val="apple-converted-space"/>
    <w:basedOn w:val="20"/>
  </w:style>
  <w:style w:type="character" w:styleId="a5">
    <w:name w:val="Hyperlink"/>
    <w:rPr>
      <w:color w:val="0000FF"/>
      <w:u w:val="single"/>
    </w:rPr>
  </w:style>
  <w:style w:type="character" w:customStyle="1" w:styleId="a6">
    <w:name w:val="Символ нумерації"/>
  </w:style>
  <w:style w:type="character" w:customStyle="1" w:styleId="spelle">
    <w:name w:val="spelle"/>
  </w:style>
  <w:style w:type="character" w:customStyle="1" w:styleId="grame">
    <w:name w:val="grame"/>
  </w:style>
  <w:style w:type="paragraph" w:customStyle="1" w:styleId="a0">
    <w:name w:val="Заголовок"/>
    <w:basedOn w:val="a"/>
    <w:next w:val="a1"/>
    <w:pPr>
      <w:keepNext/>
      <w:spacing w:before="240" w:after="120"/>
    </w:pPr>
    <w:rPr>
      <w:rFonts w:ascii="Liberation Sans" w:hAnsi="Liberation Sans"/>
      <w:sz w:val="28"/>
      <w:szCs w:val="28"/>
    </w:rPr>
  </w:style>
  <w:style w:type="paragraph" w:styleId="a1">
    <w:name w:val="Body Text"/>
    <w:basedOn w:val="a"/>
    <w:pPr>
      <w:spacing w:after="120"/>
    </w:pPr>
  </w:style>
  <w:style w:type="paragraph" w:styleId="a7">
    <w:name w:val="List"/>
    <w:basedOn w:val="a1"/>
  </w:style>
  <w:style w:type="paragraph" w:styleId="a8">
    <w:name w:val="caption"/>
    <w:basedOn w:val="a"/>
    <w:qFormat/>
    <w:pPr>
      <w:suppressLineNumbers/>
      <w:spacing w:before="120" w:after="120"/>
    </w:pPr>
    <w:rPr>
      <w:i/>
      <w:iCs/>
    </w:rPr>
  </w:style>
  <w:style w:type="paragraph" w:customStyle="1" w:styleId="a9">
    <w:name w:val="Покажчик"/>
    <w:basedOn w:val="a"/>
    <w:pPr>
      <w:suppressLineNumbers/>
    </w:pPr>
  </w:style>
  <w:style w:type="paragraph" w:customStyle="1" w:styleId="40">
    <w:name w:val="Название объекта4"/>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31">
    <w:name w:val="Название объекта3"/>
    <w:basedOn w:val="a"/>
    <w:pPr>
      <w:suppressLineNumbers/>
      <w:spacing w:before="120" w:after="120"/>
    </w:pPr>
    <w:rPr>
      <w:i/>
      <w:iCs/>
    </w:rPr>
  </w:style>
  <w:style w:type="paragraph" w:customStyle="1" w:styleId="21">
    <w:name w:val="Название объекта2"/>
    <w:basedOn w:val="a"/>
    <w:pPr>
      <w:suppressLineNumbers/>
      <w:spacing w:before="120" w:after="120"/>
    </w:pPr>
    <w:rPr>
      <w:i/>
      <w:iCs/>
    </w:rPr>
  </w:style>
  <w:style w:type="paragraph" w:customStyle="1" w:styleId="aa">
    <w:name w:val="Вміст таблиці"/>
    <w:basedOn w:val="a"/>
    <w:pPr>
      <w:suppressLineNumbers/>
    </w:pPr>
  </w:style>
  <w:style w:type="paragraph" w:customStyle="1" w:styleId="ab">
    <w:name w:val="Заголовок таблиці"/>
    <w:basedOn w:val="aa"/>
    <w:pPr>
      <w:jc w:val="center"/>
    </w:pPr>
    <w:rPr>
      <w:b/>
      <w:bCs/>
    </w:rPr>
  </w:style>
  <w:style w:type="paragraph" w:customStyle="1" w:styleId="12">
    <w:name w:val="Название объекта1"/>
    <w:basedOn w:val="a"/>
    <w:next w:val="a"/>
    <w:pPr>
      <w:jc w:val="center"/>
    </w:pPr>
    <w:rPr>
      <w:b/>
      <w:sz w:val="28"/>
    </w:rPr>
  </w:style>
  <w:style w:type="paragraph" w:customStyle="1" w:styleId="ac">
    <w:name w:val=" Знак Знак"/>
    <w:basedOn w:val="a"/>
    <w:pPr>
      <w:widowControl/>
      <w:suppressAutoHyphens w:val="0"/>
    </w:pPr>
    <w:rPr>
      <w:rFonts w:ascii="Verdana" w:eastAsia="Times New Roman" w:hAnsi="Verdana" w:cs="Verdana"/>
      <w:sz w:val="20"/>
      <w:szCs w:val="20"/>
      <w:lang w:val="en-US" w:bidi="ar-SA"/>
    </w:rPr>
  </w:style>
  <w:style w:type="paragraph" w:customStyle="1" w:styleId="FR1">
    <w:name w:val="FR1"/>
    <w:pPr>
      <w:widowControl w:val="0"/>
      <w:suppressAutoHyphens/>
      <w:jc w:val="both"/>
    </w:pPr>
    <w:rPr>
      <w:rFonts w:ascii="Arial" w:eastAsia="Arial" w:hAnsi="Arial" w:cs="Arial"/>
      <w:kern w:val="1"/>
      <w:sz w:val="22"/>
      <w:lang w:val="ru-RU" w:eastAsia="zh-CN"/>
    </w:rPr>
  </w:style>
  <w:style w:type="paragraph" w:customStyle="1" w:styleId="Quotations">
    <w:name w:val="Quotations"/>
    <w:basedOn w:val="a"/>
    <w:pPr>
      <w:spacing w:after="283"/>
      <w:ind w:left="567" w:right="567"/>
    </w:pPr>
  </w:style>
  <w:style w:type="paragraph" w:customStyle="1" w:styleId="13">
    <w:name w:val="Назва1"/>
    <w:basedOn w:val="a0"/>
    <w:next w:val="a1"/>
    <w:pPr>
      <w:jc w:val="center"/>
    </w:pPr>
    <w:rPr>
      <w:b/>
      <w:bCs/>
      <w:sz w:val="56"/>
      <w:szCs w:val="56"/>
    </w:rPr>
  </w:style>
  <w:style w:type="paragraph" w:styleId="ad">
    <w:name w:val="Subtitle"/>
    <w:basedOn w:val="a0"/>
    <w:next w:val="a1"/>
    <w:qFormat/>
    <w:pPr>
      <w:spacing w:before="60"/>
      <w:jc w:val="center"/>
    </w:pPr>
    <w:rPr>
      <w:sz w:val="36"/>
      <w:szCs w:val="36"/>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4">
    <w:name w:val="Обычный (веб)1"/>
    <w:basedOn w:val="a"/>
    <w:pPr>
      <w:spacing w:before="280" w:after="280"/>
    </w:pPr>
  </w:style>
  <w:style w:type="paragraph" w:customStyle="1" w:styleId="af0">
    <w:name w:val=" Знак Знак Знак"/>
    <w:basedOn w:val="a"/>
    <w:pPr>
      <w:widowControl/>
      <w:suppressAutoHyphens w:val="0"/>
    </w:pPr>
    <w:rPr>
      <w:rFonts w:ascii="Verdana" w:eastAsia="Times New Roman" w:hAnsi="Verdana" w:cs="Verdana"/>
      <w:sz w:val="26"/>
      <w:lang w:val="en-US" w:bidi="ar-SA"/>
    </w:rPr>
  </w:style>
  <w:style w:type="paragraph" w:customStyle="1" w:styleId="af1">
    <w:name w:val="Знак Знак"/>
    <w:basedOn w:val="a"/>
    <w:pPr>
      <w:widowControl/>
      <w:suppressAutoHyphens w:val="0"/>
    </w:pPr>
    <w:rPr>
      <w:rFonts w:ascii="Times New Roman" w:eastAsia="Times New Roman" w:hAnsi="Times New Roman" w:cs="Times New Roman"/>
      <w:sz w:val="20"/>
      <w:szCs w:val="20"/>
      <w:lang w:val="en-US" w:bidi="ar-SA"/>
    </w:rPr>
  </w:style>
  <w:style w:type="paragraph" w:styleId="af2">
    <w:name w:val="Balloon Text"/>
    <w:basedOn w:val="a"/>
    <w:link w:val="af3"/>
    <w:uiPriority w:val="99"/>
    <w:semiHidden/>
    <w:unhideWhenUsed/>
    <w:rsid w:val="00516282"/>
    <w:rPr>
      <w:rFonts w:ascii="Segoe UI" w:hAnsi="Segoe UI" w:cs="Mangal"/>
      <w:sz w:val="18"/>
      <w:szCs w:val="16"/>
      <w:lang/>
    </w:rPr>
  </w:style>
  <w:style w:type="character" w:customStyle="1" w:styleId="af3">
    <w:name w:val="Текст выноски Знак"/>
    <w:link w:val="af2"/>
    <w:uiPriority w:val="99"/>
    <w:semiHidden/>
    <w:rsid w:val="00516282"/>
    <w:rPr>
      <w:rFonts w:ascii="Segoe UI" w:eastAsia="WenQuanYi Micro Hei" w:hAnsi="Segoe UI" w:cs="Mangal"/>
      <w:kern w:val="1"/>
      <w:sz w:val="18"/>
      <w:szCs w:val="16"/>
      <w:lang w:eastAsia="zh-CN" w:bidi="hi-IN"/>
    </w:rPr>
  </w:style>
  <w:style w:type="paragraph" w:styleId="af4">
    <w:name w:val="No Spacing"/>
    <w:uiPriority w:val="1"/>
    <w:qFormat/>
    <w:rsid w:val="006831B8"/>
    <w:pPr>
      <w:widowControl w:val="0"/>
      <w:suppressAutoHyphens/>
    </w:pPr>
    <w:rPr>
      <w:rFonts w:ascii="Liberation Serif" w:eastAsia="WenQuanYi Micro Hei" w:hAnsi="Liberation Serif" w:cs="Mangal"/>
      <w:kern w:val="1"/>
      <w:sz w:val="24"/>
      <w:szCs w:val="21"/>
      <w:lang w:eastAsia="zh-CN" w:bidi="hi-IN"/>
    </w:rPr>
  </w:style>
  <w:style w:type="paragraph" w:customStyle="1" w:styleId="210">
    <w:name w:val="Основной текст 21"/>
    <w:basedOn w:val="a"/>
    <w:rsid w:val="0093664E"/>
    <w:pPr>
      <w:jc w:val="both"/>
    </w:pPr>
    <w:rPr>
      <w:color w:val="000000"/>
      <w:kern w:val="2"/>
      <w:sz w:val="28"/>
    </w:rPr>
  </w:style>
</w:styles>
</file>

<file path=word/webSettings.xml><?xml version="1.0" encoding="utf-8"?>
<w:webSettings xmlns:r="http://schemas.openxmlformats.org/officeDocument/2006/relationships" xmlns:w="http://schemas.openxmlformats.org/wordprocessingml/2006/main">
  <w:divs>
    <w:div w:id="5793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12401</Words>
  <Characters>7070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Філіповська Олена</dc:creator>
  <cp:lastModifiedBy>babunyak</cp:lastModifiedBy>
  <cp:revision>2</cp:revision>
  <cp:lastPrinted>2019-12-04T09:09:00Z</cp:lastPrinted>
  <dcterms:created xsi:type="dcterms:W3CDTF">2019-12-04T17:59:00Z</dcterms:created>
  <dcterms:modified xsi:type="dcterms:W3CDTF">2019-12-04T17:59:00Z</dcterms:modified>
</cp:coreProperties>
</file>