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4D" w:rsidRDefault="009272DD">
      <w:pPr>
        <w:ind w:right="-284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eastAsiaTheme="minorEastAsia" w:cstheme="minorBidi"/>
          <w:noProof/>
          <w:color w:val="00000A"/>
          <w:lang w:val="uk-UA" w:eastAsia="uk-U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" t="-117" r="-166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Theme="minorHAnsi" w:cstheme="minorBidi"/>
          <w:color w:val="00000A"/>
          <w:lang w:val="uk-UA" w:eastAsia="uk-UA"/>
        </w:rPr>
        <w:t>170</w:t>
      </w:r>
    </w:p>
    <w:p w:rsidR="00C73A4D" w:rsidRDefault="00C73A4D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У К Р А Ї Н А</w:t>
      </w: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ЗАКАРПАТСЬКА ОБЛАСТЬ</w:t>
      </w: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МУКАЧІВСЬКА МІСЬКА РАДА</w:t>
      </w: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ВИКОНАВЧИЙ КОМІТЕТ</w:t>
      </w:r>
    </w:p>
    <w:p w:rsidR="00C73A4D" w:rsidRDefault="00C73A4D">
      <w:pPr>
        <w:spacing w:after="0"/>
        <w:jc w:val="center"/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</w:pP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Р І Ш Е Н Н Я</w:t>
      </w:r>
    </w:p>
    <w:p w:rsidR="00C73A4D" w:rsidRDefault="00C73A4D">
      <w:pPr>
        <w:keepNext/>
        <w:keepLines/>
        <w:tabs>
          <w:tab w:val="left" w:pos="0"/>
        </w:tabs>
        <w:spacing w:after="0"/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eastAsia="uk-UA"/>
        </w:rPr>
      </w:pPr>
    </w:p>
    <w:p w:rsidR="00C73A4D" w:rsidRDefault="00235391">
      <w:pPr>
        <w:keepNext/>
        <w:keepLines/>
        <w:tabs>
          <w:tab w:val="left" w:pos="0"/>
        </w:tabs>
        <w:spacing w:after="0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>09.07.2019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  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 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               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Мукачево                                           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№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>182</w:t>
      </w:r>
      <w:bookmarkStart w:id="0" w:name="_GoBack"/>
      <w:bookmarkEnd w:id="0"/>
    </w:p>
    <w:p w:rsidR="00C73A4D" w:rsidRDefault="00C73A4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3A4D" w:rsidRDefault="009272DD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11246668"/>
      <w:r>
        <w:rPr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 визначення  способу участі </w:t>
      </w:r>
      <w:r w:rsidR="006C1EEC">
        <w:rPr>
          <w:rFonts w:ascii="Times New Roman" w:hAnsi="Times New Roman"/>
          <w:b/>
          <w:sz w:val="28"/>
          <w:szCs w:val="28"/>
          <w:lang w:val="uk-UA"/>
        </w:rPr>
        <w:t xml:space="preserve">батька </w:t>
      </w:r>
      <w:r>
        <w:rPr>
          <w:rFonts w:ascii="Times New Roman" w:hAnsi="Times New Roman"/>
          <w:b/>
          <w:sz w:val="28"/>
          <w:szCs w:val="28"/>
          <w:lang w:val="uk-UA"/>
        </w:rPr>
        <w:t>у вихованні д</w:t>
      </w:r>
      <w:bookmarkEnd w:id="1"/>
      <w:r w:rsidR="006C1EEC">
        <w:rPr>
          <w:rFonts w:ascii="Times New Roman" w:hAnsi="Times New Roman"/>
          <w:b/>
          <w:sz w:val="28"/>
          <w:szCs w:val="28"/>
          <w:lang w:val="uk-UA"/>
        </w:rPr>
        <w:t>итини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73A4D" w:rsidRDefault="00C73A4D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:rsidR="00C73A4D" w:rsidRDefault="009272DD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374B52">
        <w:rPr>
          <w:rFonts w:ascii="Times New Roman" w:hAnsi="Times New Roman"/>
          <w:sz w:val="28"/>
          <w:szCs w:val="28"/>
          <w:lang w:val="uk-UA"/>
        </w:rPr>
        <w:t xml:space="preserve"> на засіданні комісії з питань захисту прав дитини виконавчого комітету Мукачівської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заяву </w:t>
      </w:r>
      <w:r w:rsidR="00D3627D">
        <w:rPr>
          <w:rFonts w:ascii="Times New Roman" w:hAnsi="Times New Roman"/>
          <w:sz w:val="28"/>
          <w:szCs w:val="28"/>
          <w:lang w:val="uk-UA"/>
        </w:rPr>
        <w:t>***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, про встановлення способу участі у вихованні сина, </w:t>
      </w:r>
      <w:r w:rsidR="00D3627D">
        <w:rPr>
          <w:rFonts w:ascii="Times New Roman" w:hAnsi="Times New Roman"/>
          <w:sz w:val="28"/>
          <w:szCs w:val="28"/>
          <w:lang w:val="uk-UA"/>
        </w:rPr>
        <w:t>***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окремо від якого він проживає, </w:t>
      </w:r>
      <w:r>
        <w:rPr>
          <w:rFonts w:ascii="Times New Roman" w:hAnsi="Times New Roman"/>
          <w:sz w:val="28"/>
          <w:szCs w:val="28"/>
          <w:lang w:val="uk-UA"/>
        </w:rPr>
        <w:t>враховуючи вік д</w:t>
      </w:r>
      <w:r w:rsidR="001B2ECE">
        <w:rPr>
          <w:rFonts w:ascii="Times New Roman" w:hAnsi="Times New Roman"/>
          <w:sz w:val="28"/>
          <w:szCs w:val="28"/>
          <w:lang w:val="uk-UA"/>
        </w:rPr>
        <w:t>итини</w:t>
      </w:r>
      <w:r>
        <w:rPr>
          <w:rFonts w:ascii="Times New Roman" w:hAnsi="Times New Roman"/>
          <w:sz w:val="28"/>
          <w:szCs w:val="28"/>
          <w:lang w:val="uk-UA"/>
        </w:rPr>
        <w:t xml:space="preserve">, стан виконання батьками батьківських обов’язків, беручи до уваги думку 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матері дитини, </w:t>
      </w:r>
      <w:r w:rsidR="00D3627D">
        <w:rPr>
          <w:rFonts w:ascii="Times New Roman" w:hAnsi="Times New Roman"/>
          <w:sz w:val="28"/>
          <w:szCs w:val="28"/>
          <w:lang w:val="uk-UA"/>
        </w:rPr>
        <w:t>***</w:t>
      </w:r>
      <w:r w:rsidR="001B2EC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забезпечення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 повноцінної </w:t>
      </w:r>
      <w:r>
        <w:rPr>
          <w:rFonts w:ascii="Times New Roman" w:hAnsi="Times New Roman"/>
          <w:sz w:val="28"/>
          <w:szCs w:val="28"/>
          <w:lang w:val="uk-UA"/>
        </w:rPr>
        <w:t xml:space="preserve">участі у вихованні </w:t>
      </w:r>
      <w:r w:rsidR="001B2ECE">
        <w:rPr>
          <w:rFonts w:ascii="Times New Roman" w:hAnsi="Times New Roman"/>
          <w:sz w:val="28"/>
          <w:szCs w:val="28"/>
          <w:lang w:val="uk-UA"/>
        </w:rPr>
        <w:t>сина обох батьків</w:t>
      </w:r>
      <w:r>
        <w:rPr>
          <w:rFonts w:ascii="Times New Roman" w:hAnsi="Times New Roman"/>
          <w:sz w:val="28"/>
          <w:szCs w:val="28"/>
          <w:lang w:val="uk-UA"/>
        </w:rPr>
        <w:t>, відповідно до ст.158 Сімейного кодексу України, п.73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пп.</w:t>
      </w:r>
      <w:r w:rsidR="00374B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 п. б ч.1 ст. 34, ч.1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C73A4D" w:rsidRDefault="009272DD">
      <w:pPr>
        <w:pStyle w:val="ac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D3627D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порядок </w:t>
      </w:r>
      <w:r w:rsidR="001B2ECE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побачень з </w:t>
      </w:r>
      <w:r w:rsidR="001B2ECE">
        <w:rPr>
          <w:rFonts w:ascii="Times New Roman" w:hAnsi="Times New Roman"/>
          <w:sz w:val="28"/>
          <w:szCs w:val="28"/>
          <w:lang w:val="uk-UA"/>
        </w:rPr>
        <w:t>сином</w:t>
      </w:r>
      <w:r w:rsidR="00374B52">
        <w:rPr>
          <w:rFonts w:ascii="Times New Roman" w:hAnsi="Times New Roman"/>
          <w:sz w:val="28"/>
          <w:szCs w:val="28"/>
          <w:lang w:val="uk-UA"/>
        </w:rPr>
        <w:t>,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627D">
        <w:rPr>
          <w:rFonts w:ascii="Times New Roman" w:hAnsi="Times New Roman"/>
          <w:sz w:val="28"/>
          <w:szCs w:val="28"/>
          <w:lang w:val="uk-UA"/>
        </w:rPr>
        <w:t>***</w:t>
      </w:r>
      <w:r w:rsidR="00374B52">
        <w:rPr>
          <w:rFonts w:ascii="Times New Roman" w:hAnsi="Times New Roman"/>
          <w:sz w:val="28"/>
          <w:szCs w:val="28"/>
          <w:lang w:val="uk-UA"/>
        </w:rPr>
        <w:t>щосуботи з 10 до 20 години, що</w:t>
      </w:r>
      <w:r>
        <w:rPr>
          <w:rFonts w:ascii="Times New Roman" w:hAnsi="Times New Roman"/>
          <w:sz w:val="28"/>
          <w:szCs w:val="28"/>
          <w:lang w:val="uk-UA"/>
        </w:rPr>
        <w:t xml:space="preserve">неділі </w:t>
      </w:r>
      <w:r w:rsidR="00374B52">
        <w:rPr>
          <w:rFonts w:ascii="Times New Roman" w:hAnsi="Times New Roman"/>
          <w:sz w:val="28"/>
          <w:szCs w:val="28"/>
          <w:lang w:val="uk-UA"/>
        </w:rPr>
        <w:t>з 10 до 16</w:t>
      </w:r>
      <w:r>
        <w:rPr>
          <w:rFonts w:ascii="Times New Roman" w:hAnsi="Times New Roman"/>
          <w:sz w:val="28"/>
          <w:szCs w:val="28"/>
          <w:lang w:val="uk-UA"/>
        </w:rPr>
        <w:t xml:space="preserve"> години</w:t>
      </w:r>
      <w:r w:rsidR="00374B5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B52">
        <w:rPr>
          <w:rFonts w:ascii="Times New Roman" w:hAnsi="Times New Roman"/>
          <w:sz w:val="28"/>
          <w:szCs w:val="28"/>
          <w:lang w:val="uk-UA"/>
        </w:rPr>
        <w:t xml:space="preserve">або в </w:t>
      </w:r>
      <w:r>
        <w:rPr>
          <w:rFonts w:ascii="Times New Roman" w:hAnsi="Times New Roman"/>
          <w:sz w:val="28"/>
          <w:szCs w:val="28"/>
          <w:lang w:val="uk-UA"/>
        </w:rPr>
        <w:t xml:space="preserve"> інший час за попередньої домовленості між батьками дитини. </w:t>
      </w:r>
    </w:p>
    <w:p w:rsidR="00C73A4D" w:rsidRDefault="009272DD">
      <w:pPr>
        <w:pStyle w:val="ac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ради. О. Степанову.</w:t>
      </w:r>
    </w:p>
    <w:p w:rsidR="00C73A4D" w:rsidRDefault="009272D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   А. Балога</w:t>
      </w:r>
    </w:p>
    <w:p w:rsidR="00C73A4D" w:rsidRDefault="00C73A4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73A4D" w:rsidRDefault="00C73A4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73A4D" w:rsidRDefault="00C73A4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73A4D" w:rsidRDefault="00C73A4D">
      <w:pPr>
        <w:pStyle w:val="ab"/>
      </w:pPr>
    </w:p>
    <w:sectPr w:rsidR="00C73A4D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01AE"/>
    <w:multiLevelType w:val="multilevel"/>
    <w:tmpl w:val="264CA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63307"/>
    <w:multiLevelType w:val="multilevel"/>
    <w:tmpl w:val="BC06D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4D"/>
    <w:rsid w:val="001B2ECE"/>
    <w:rsid w:val="00235391"/>
    <w:rsid w:val="00374B52"/>
    <w:rsid w:val="00416D3E"/>
    <w:rsid w:val="0055187F"/>
    <w:rsid w:val="006C1EEC"/>
    <w:rsid w:val="009272DD"/>
    <w:rsid w:val="00C73A4D"/>
    <w:rsid w:val="00CA7566"/>
    <w:rsid w:val="00D3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259D"/>
  <w15:docId w15:val="{873AE267-529C-4154-90D3-8373611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81E28"/>
    <w:rPr>
      <w:sz w:val="22"/>
      <w:szCs w:val="22"/>
    </w:rPr>
  </w:style>
  <w:style w:type="paragraph" w:styleId="ac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1804-2FF9-49AE-B302-B0B5E4BF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2019-07-03T10:31:00Z</cp:lastPrinted>
  <dcterms:created xsi:type="dcterms:W3CDTF">2019-07-04T13:14:00Z</dcterms:created>
  <dcterms:modified xsi:type="dcterms:W3CDTF">2019-07-09T13:03:00Z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