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14" w:rsidRDefault="00D10B6E">
      <w:pPr>
        <w:ind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653B14" w:rsidRDefault="00653B14">
      <w:pPr>
        <w:spacing w:after="0" w:line="240" w:lineRule="auto"/>
        <w:jc w:val="center"/>
        <w:rPr>
          <w:rFonts w:ascii="Times New Roman" w:hAnsi="Times New Roman"/>
          <w:b/>
          <w:sz w:val="28"/>
          <w:szCs w:val="28"/>
          <w:lang w:val="uk-UA"/>
        </w:rPr>
      </w:pPr>
    </w:p>
    <w:p w:rsidR="00653B14" w:rsidRDefault="00D10B6E">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653B14" w:rsidRDefault="00D10B6E">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653B14" w:rsidRDefault="00D10B6E">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653B14" w:rsidRDefault="00D10B6E">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653B14" w:rsidRDefault="00D10B6E">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Р І Ш Е Н Н Я</w:t>
      </w:r>
    </w:p>
    <w:p w:rsidR="00653B14" w:rsidRDefault="00653B14">
      <w:pPr>
        <w:keepNext/>
        <w:keepLines/>
        <w:tabs>
          <w:tab w:val="left" w:pos="0"/>
        </w:tabs>
        <w:spacing w:after="0"/>
        <w:rPr>
          <w:rFonts w:ascii="Times New Roman" w:eastAsiaTheme="minorEastAsia" w:hAnsi="Times New Roman"/>
          <w:b/>
          <w:bCs/>
          <w:sz w:val="28"/>
          <w:szCs w:val="28"/>
          <w:lang w:eastAsia="uk-UA"/>
        </w:rPr>
      </w:pPr>
    </w:p>
    <w:p w:rsidR="00653B14" w:rsidRDefault="00D10B6E">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23.07.2019</w:t>
      </w:r>
      <w:r>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eastAsia="uk-UA"/>
        </w:rPr>
        <w:t xml:space="preserve">          </w:t>
      </w:r>
      <w:r>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eastAsia="uk-UA"/>
        </w:rPr>
        <w:t xml:space="preserve"> </w:t>
      </w:r>
      <w:r>
        <w:rPr>
          <w:rFonts w:ascii="Times New Roman" w:eastAsiaTheme="minorEastAsia" w:hAnsi="Times New Roman"/>
          <w:sz w:val="28"/>
          <w:szCs w:val="28"/>
          <w:lang w:val="uk-UA" w:eastAsia="uk-UA"/>
        </w:rPr>
        <w:t xml:space="preserve">              Мукачево                            </w:t>
      </w:r>
      <w:r>
        <w:rPr>
          <w:rFonts w:ascii="Times New Roman" w:eastAsiaTheme="minorEastAsia" w:hAnsi="Times New Roman"/>
          <w:sz w:val="28"/>
          <w:szCs w:val="28"/>
          <w:lang w:eastAsia="uk-UA"/>
        </w:rPr>
        <w:t xml:space="preserve">   </w:t>
      </w:r>
      <w:r>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eastAsia="uk-UA"/>
        </w:rPr>
        <w:t xml:space="preserve">      </w:t>
      </w:r>
      <w:r>
        <w:rPr>
          <w:rFonts w:ascii="Times New Roman" w:eastAsiaTheme="minorEastAsia" w:hAnsi="Times New Roman"/>
          <w:sz w:val="28"/>
          <w:szCs w:val="28"/>
          <w:lang w:val="uk-UA" w:eastAsia="uk-UA"/>
        </w:rPr>
        <w:t xml:space="preserve">         </w:t>
      </w:r>
      <w:bookmarkStart w:id="0" w:name="_GoBack"/>
      <w:bookmarkEnd w:id="0"/>
      <w:r>
        <w:rPr>
          <w:rFonts w:ascii="Times New Roman" w:eastAsiaTheme="minorEastAsia" w:hAnsi="Times New Roman"/>
          <w:sz w:val="28"/>
          <w:szCs w:val="28"/>
          <w:lang w:val="uk-UA" w:eastAsia="uk-UA"/>
        </w:rPr>
        <w:t xml:space="preserve"> № 195</w:t>
      </w:r>
    </w:p>
    <w:p w:rsidR="00653B14" w:rsidRDefault="00653B14">
      <w:pPr>
        <w:spacing w:line="240" w:lineRule="auto"/>
        <w:rPr>
          <w:rFonts w:ascii="Times New Roman" w:hAnsi="Times New Roman"/>
          <w:sz w:val="28"/>
          <w:szCs w:val="28"/>
          <w:lang w:val="uk-UA"/>
        </w:rPr>
      </w:pPr>
    </w:p>
    <w:p w:rsidR="00653B14" w:rsidRDefault="00D10B6E">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653B14" w:rsidRDefault="00653B14">
      <w:pPr>
        <w:pStyle w:val="a9"/>
        <w:rPr>
          <w:szCs w:val="28"/>
          <w:lang w:val="uk-UA"/>
        </w:rPr>
      </w:pPr>
    </w:p>
    <w:p w:rsidR="00653B14" w:rsidRPr="00D10B6E" w:rsidRDefault="00D10B6E">
      <w:pPr>
        <w:jc w:val="both"/>
        <w:rPr>
          <w:lang w:val="uk-UA"/>
        </w:rPr>
      </w:pPr>
      <w:r>
        <w:rPr>
          <w:rFonts w:ascii="Times New Roman" w:hAnsi="Times New Roman"/>
          <w:sz w:val="28"/>
          <w:szCs w:val="28"/>
          <w:lang w:val="uk-UA"/>
        </w:rPr>
        <w:t xml:space="preserve">    Розглянувши на засіданні комісії з питань захисту прав дитини виконавчого комітету Мукачівської міської ради заяву </w:t>
      </w:r>
      <w:r>
        <w:rPr>
          <w:rFonts w:ascii="Times New Roman" w:hAnsi="Times New Roman"/>
          <w:sz w:val="28"/>
          <w:szCs w:val="28"/>
          <w:lang w:val="uk-UA"/>
        </w:rPr>
        <w:t xml:space="preserve"> *** та *** , мешканців м. Мукачева, ***,   про надання дозволу на вчинення правочину стосовно нерухомого майна, власником частини якого є *** , *** року народження, відповідно до ст.177 Сімейного кодексу України, ст.ст.17,18 Закону України «Про охорону ди</w:t>
      </w:r>
      <w:r>
        <w:rPr>
          <w:rFonts w:ascii="Times New Roman" w:hAnsi="Times New Roman"/>
          <w:sz w:val="28"/>
          <w:szCs w:val="28"/>
          <w:lang w:val="uk-UA"/>
        </w:rPr>
        <w:t>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w:t>
      </w:r>
      <w:r>
        <w:rPr>
          <w:rFonts w:ascii="Times New Roman" w:hAnsi="Times New Roman"/>
          <w:sz w:val="28"/>
          <w:szCs w:val="28"/>
          <w:lang w:val="uk-UA"/>
        </w:rPr>
        <w:t xml:space="preserve"> Постановою Кабінету Міністрів України № 866 від 24.09.2008 року «Питання діяльності органів опіки та піклування, пов’язаної із захистом прав дитини», керуючись ст. 40, ч.1ст. 52, ч.6 ст. 59 Закону України «Про місцеве самоврядування в Україні», виконавчий</w:t>
      </w:r>
      <w:r>
        <w:rPr>
          <w:rFonts w:ascii="Times New Roman" w:hAnsi="Times New Roman"/>
          <w:sz w:val="28"/>
          <w:szCs w:val="28"/>
          <w:lang w:val="uk-UA"/>
        </w:rPr>
        <w:t xml:space="preserve"> комітет Мукачівської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rsidR="00653B14" w:rsidRDefault="00D10B6E">
      <w:pPr>
        <w:pStyle w:val="ad"/>
        <w:numPr>
          <w:ilvl w:val="0"/>
          <w:numId w:val="1"/>
        </w:numPr>
        <w:spacing w:after="0"/>
        <w:jc w:val="both"/>
      </w:pPr>
      <w:r>
        <w:rPr>
          <w:rFonts w:ascii="Times New Roman" w:hAnsi="Times New Roman"/>
          <w:sz w:val="28"/>
          <w:szCs w:val="28"/>
          <w:lang w:val="uk-UA"/>
        </w:rPr>
        <w:t>*** та*** , мешканцям м. Мукачева, вул. ***,  у зв’язку із зміною місця проживання надати дозвіл на посвідчення та підписання від імені сина,***</w:t>
      </w:r>
      <w:bookmarkStart w:id="2" w:name="_Hlk14182287"/>
      <w:r>
        <w:rPr>
          <w:rFonts w:ascii="Times New Roman" w:hAnsi="Times New Roman"/>
          <w:sz w:val="28"/>
          <w:szCs w:val="28"/>
          <w:lang w:val="uk-UA"/>
        </w:rPr>
        <w:t>, *** року народження</w:t>
      </w:r>
      <w:bookmarkEnd w:id="2"/>
      <w:r>
        <w:rPr>
          <w:rFonts w:ascii="Times New Roman" w:hAnsi="Times New Roman"/>
          <w:sz w:val="28"/>
          <w:szCs w:val="28"/>
          <w:lang w:val="uk-UA"/>
        </w:rPr>
        <w:t xml:space="preserve">, договору продажу 3/8 часток квартири  № *** </w:t>
      </w:r>
      <w:r>
        <w:rPr>
          <w:rFonts w:ascii="Times New Roman" w:hAnsi="Times New Roman"/>
          <w:sz w:val="28"/>
          <w:szCs w:val="28"/>
          <w:lang w:val="uk-UA"/>
        </w:rPr>
        <w:t>по  вул.***  в м. Мукачеві, що перебуває у власності дитини,  за умови попереднього перерахування вартості цієї частини квартири на особистий рахунок дитини відкритий у банківській  установі та використання цих коштів на придбання іншого житла; попередньої</w:t>
      </w:r>
      <w:r>
        <w:rPr>
          <w:rFonts w:ascii="Times New Roman" w:hAnsi="Times New Roman"/>
          <w:sz w:val="28"/>
          <w:szCs w:val="28"/>
          <w:lang w:val="uk-UA"/>
        </w:rPr>
        <w:t xml:space="preserve"> реєстрації  місця проживання дитини в будинку № *** по вул. *** в с. *** Ужгородського району та збереження за ним права користування будинком до оформлення у його власність іншого житла.</w:t>
      </w:r>
    </w:p>
    <w:p w:rsidR="00653B14" w:rsidRDefault="00D10B6E">
      <w:pPr>
        <w:pStyle w:val="ac"/>
        <w:numPr>
          <w:ilvl w:val="0"/>
          <w:numId w:val="1"/>
        </w:numPr>
        <w:spacing w:line="276" w:lineRule="auto"/>
        <w:ind w:left="567" w:hanging="283"/>
        <w:jc w:val="both"/>
        <w:rPr>
          <w:rFonts w:ascii="Times New Roman" w:hAnsi="Times New Roman"/>
        </w:rPr>
      </w:pPr>
      <w:r>
        <w:rPr>
          <w:rFonts w:ascii="Times New Roman" w:hAnsi="Times New Roman"/>
          <w:sz w:val="28"/>
          <w:szCs w:val="28"/>
          <w:lang w:val="uk-UA"/>
        </w:rPr>
        <w:t xml:space="preserve">Контроль за виконанням цього рішення покласти на начальника служби </w:t>
      </w:r>
      <w:r>
        <w:rPr>
          <w:rFonts w:ascii="Times New Roman" w:hAnsi="Times New Roman"/>
          <w:sz w:val="28"/>
          <w:szCs w:val="28"/>
          <w:lang w:val="uk-UA"/>
        </w:rPr>
        <w:t>у справах дітей виконавчого комітету Мукачівської міської ради О. Степанову.</w:t>
      </w:r>
    </w:p>
    <w:p w:rsidR="00653B14" w:rsidRDefault="00653B14">
      <w:pPr>
        <w:ind w:right="-1"/>
        <w:rPr>
          <w:rFonts w:ascii="Times New Roman" w:hAnsi="Times New Roman"/>
          <w:b/>
          <w:sz w:val="28"/>
          <w:szCs w:val="28"/>
          <w:lang w:val="uk-UA"/>
        </w:rPr>
      </w:pPr>
    </w:p>
    <w:p w:rsidR="00653B14" w:rsidRDefault="00D10B6E">
      <w:pPr>
        <w:ind w:right="-1"/>
        <w:rPr>
          <w:rFonts w:ascii="Times New Roman" w:hAnsi="Times New Roman"/>
          <w:b/>
          <w:sz w:val="28"/>
          <w:szCs w:val="28"/>
          <w:lang w:val="uk-UA"/>
        </w:rPr>
      </w:pPr>
      <w:r>
        <w:rPr>
          <w:rFonts w:ascii="Times New Roman" w:hAnsi="Times New Roman"/>
          <w:b/>
          <w:sz w:val="28"/>
          <w:szCs w:val="28"/>
          <w:lang w:val="uk-UA"/>
        </w:rPr>
        <w:lastRenderedPageBreak/>
        <w:t>Міський голова                                                                                           А. Балога</w:t>
      </w:r>
    </w:p>
    <w:p w:rsidR="00653B14" w:rsidRDefault="00653B14">
      <w:pPr>
        <w:ind w:left="720" w:right="140"/>
        <w:rPr>
          <w:rFonts w:ascii="Times New Roman" w:hAnsi="Times New Roman"/>
          <w:b/>
          <w:sz w:val="28"/>
          <w:szCs w:val="28"/>
          <w:lang w:val="uk-UA"/>
        </w:rPr>
      </w:pPr>
    </w:p>
    <w:p w:rsidR="00653B14" w:rsidRDefault="00653B14">
      <w:pPr>
        <w:ind w:left="720" w:right="140"/>
        <w:rPr>
          <w:rFonts w:ascii="Times New Roman" w:hAnsi="Times New Roman"/>
          <w:b/>
          <w:sz w:val="28"/>
          <w:szCs w:val="28"/>
          <w:lang w:val="uk-UA"/>
        </w:rPr>
      </w:pPr>
    </w:p>
    <w:p w:rsidR="00653B14" w:rsidRDefault="00653B14">
      <w:pPr>
        <w:pStyle w:val="ac"/>
        <w:rPr>
          <w:rFonts w:ascii="Times New Roman" w:hAnsi="Times New Roman"/>
          <w:sz w:val="28"/>
          <w:szCs w:val="28"/>
          <w:lang w:val="uk-UA"/>
        </w:rPr>
      </w:pPr>
    </w:p>
    <w:p w:rsidR="00653B14" w:rsidRDefault="00653B14">
      <w:pPr>
        <w:pStyle w:val="ac"/>
        <w:rPr>
          <w:rFonts w:ascii="Times New Roman" w:hAnsi="Times New Roman"/>
          <w:sz w:val="28"/>
          <w:szCs w:val="28"/>
          <w:lang w:val="uk-UA"/>
        </w:rPr>
      </w:pPr>
    </w:p>
    <w:p w:rsidR="00653B14" w:rsidRDefault="00653B14">
      <w:pPr>
        <w:pStyle w:val="ac"/>
        <w:rPr>
          <w:rFonts w:ascii="Times New Roman" w:hAnsi="Times New Roman"/>
          <w:sz w:val="28"/>
          <w:szCs w:val="28"/>
          <w:lang w:val="uk-UA"/>
        </w:rPr>
      </w:pPr>
    </w:p>
    <w:p w:rsidR="00653B14" w:rsidRDefault="00653B14">
      <w:pPr>
        <w:pStyle w:val="ac"/>
        <w:rPr>
          <w:rFonts w:ascii="Times New Roman" w:hAnsi="Times New Roman"/>
          <w:sz w:val="28"/>
          <w:szCs w:val="28"/>
          <w:lang w:val="uk-UA"/>
        </w:rPr>
      </w:pPr>
    </w:p>
    <w:p w:rsidR="00653B14" w:rsidRDefault="00653B14">
      <w:pPr>
        <w:pStyle w:val="ac"/>
        <w:rPr>
          <w:rFonts w:ascii="Times New Roman" w:hAnsi="Times New Roman"/>
          <w:sz w:val="28"/>
          <w:szCs w:val="28"/>
          <w:lang w:val="uk-UA"/>
        </w:rPr>
      </w:pPr>
    </w:p>
    <w:p w:rsidR="00653B14" w:rsidRDefault="00653B14">
      <w:pPr>
        <w:pStyle w:val="ac"/>
        <w:rPr>
          <w:rFonts w:ascii="Times New Roman" w:hAnsi="Times New Roman"/>
          <w:sz w:val="28"/>
          <w:szCs w:val="28"/>
          <w:lang w:val="uk-UA"/>
        </w:rPr>
      </w:pPr>
    </w:p>
    <w:p w:rsidR="00653B14" w:rsidRDefault="00653B14">
      <w:pPr>
        <w:pStyle w:val="ac"/>
        <w:rPr>
          <w:rFonts w:ascii="Times New Roman" w:hAnsi="Times New Roman"/>
          <w:sz w:val="28"/>
          <w:szCs w:val="28"/>
          <w:lang w:val="uk-UA"/>
        </w:rPr>
      </w:pPr>
    </w:p>
    <w:p w:rsidR="00653B14" w:rsidRDefault="00653B14">
      <w:pPr>
        <w:pStyle w:val="ac"/>
        <w:rPr>
          <w:rFonts w:ascii="Times New Roman" w:hAnsi="Times New Roman"/>
          <w:sz w:val="28"/>
          <w:szCs w:val="28"/>
          <w:lang w:val="uk-UA"/>
        </w:rPr>
      </w:pPr>
    </w:p>
    <w:p w:rsidR="00653B14" w:rsidRDefault="00653B14">
      <w:pPr>
        <w:pStyle w:val="ac"/>
        <w:rPr>
          <w:rFonts w:ascii="Times New Roman" w:hAnsi="Times New Roman"/>
          <w:sz w:val="28"/>
          <w:szCs w:val="28"/>
          <w:lang w:val="uk-UA"/>
        </w:rPr>
      </w:pPr>
    </w:p>
    <w:p w:rsidR="00653B14" w:rsidRDefault="00653B14">
      <w:pPr>
        <w:tabs>
          <w:tab w:val="left" w:pos="4760"/>
        </w:tabs>
        <w:jc w:val="center"/>
        <w:rPr>
          <w:rFonts w:ascii="Times New Roman" w:hAnsi="Times New Roman"/>
          <w:sz w:val="24"/>
          <w:szCs w:val="24"/>
          <w:lang w:val="uk-UA"/>
        </w:rPr>
      </w:pPr>
    </w:p>
    <w:p w:rsidR="00653B14" w:rsidRDefault="00653B14">
      <w:pPr>
        <w:ind w:right="140"/>
      </w:pPr>
    </w:p>
    <w:sectPr w:rsidR="00653B14">
      <w:pgSz w:w="11906" w:h="16838"/>
      <w:pgMar w:top="851" w:right="567"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roman"/>
    <w:pitch w:val="variable"/>
  </w:font>
  <w:font w:name="Liberation Sans">
    <w:altName w:val="Arial"/>
    <w:charset w:val="CC"/>
    <w:family w:val="roman"/>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75A"/>
    <w:multiLevelType w:val="multilevel"/>
    <w:tmpl w:val="052CD608"/>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88086E"/>
    <w:multiLevelType w:val="multilevel"/>
    <w:tmpl w:val="11E867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14"/>
    <w:rsid w:val="00653B14"/>
    <w:rsid w:val="00D10B6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09F3"/>
  <w15:docId w15:val="{ACC83EF4-A700-417C-8579-4EE825BE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character" w:customStyle="1" w:styleId="ListLabel22">
    <w:name w:val="ListLabel 22"/>
    <w:qFormat/>
    <w:rPr>
      <w:rFonts w:ascii="Times New Roman" w:eastAsia="Times New Roman" w:hAnsi="Times New Roman" w:cs="Times New Roman"/>
      <w:sz w:val="28"/>
    </w:rPr>
  </w:style>
  <w:style w:type="character" w:customStyle="1" w:styleId="ListLabel23">
    <w:name w:val="ListLabel 23"/>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DB602-E4F5-4D96-895E-707F1C63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1407</Words>
  <Characters>803</Characters>
  <Application>Microsoft Office Word</Application>
  <DocSecurity>0</DocSecurity>
  <Lines>6</Lines>
  <Paragraphs>4</Paragraphs>
  <ScaleCrop>false</ScaleCrop>
  <Company>SPecialiST RePack</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6</cp:revision>
  <cp:lastPrinted>2019-06-06T08:40:00Z</cp:lastPrinted>
  <dcterms:created xsi:type="dcterms:W3CDTF">2019-07-22T06:29:00Z</dcterms:created>
  <dcterms:modified xsi:type="dcterms:W3CDTF">2019-07-24T08:12:00Z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