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7" w:right="-284" w:hanging="0"/>
        <w:jc w:val="center"/>
        <w:rPr>
          <w:rFonts w:ascii="Times New Roman" w:hAnsi="Times New Roman" w:eastAsia="" w:eastAsiaTheme="minorEastAsia"/>
          <w:lang w:val="uk-UA" w:eastAsia="uk-UA"/>
        </w:rPr>
      </w:pPr>
      <w:r>
        <w:rPr>
          <w:rFonts w:eastAsia="" w:eastAsiaTheme="minorEastAsia" w:ascii="Times New Roman" w:hAnsi="Times New Roman"/>
          <w:lang w:val="uk-UA" w:eastAsia="uk-UA"/>
        </w:rPr>
        <w:drawing>
          <wp:anchor behindDoc="0" distT="0" distB="0" distL="0" distR="0" simplePos="0" locked="0" layoutInCell="1" allowOverlap="1" relativeHeight="2">
            <wp:simplePos x="0" y="0"/>
            <wp:positionH relativeFrom="column">
              <wp:posOffset>2847975</wp:posOffset>
            </wp:positionH>
            <wp:positionV relativeFrom="paragraph">
              <wp:posOffset>-224155</wp:posOffset>
            </wp:positionV>
            <wp:extent cx="430530" cy="610870"/>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167" t="-118" r="-167" b="-118"/>
                    <a:stretch>
                      <a:fillRect/>
                    </a:stretch>
                  </pic:blipFill>
                  <pic:spPr bwMode="auto">
                    <a:xfrm>
                      <a:off x="0" y="0"/>
                      <a:ext cx="430530" cy="610870"/>
                    </a:xfrm>
                    <a:prstGeom prst="rect">
                      <a:avLst/>
                    </a:prstGeom>
                  </pic:spPr>
                </pic:pic>
              </a:graphicData>
            </a:graphic>
          </wp:anchor>
        </w:drawing>
      </w:r>
    </w:p>
    <w:p>
      <w:pPr>
        <w:pStyle w:val="Normal"/>
        <w:spacing w:lineRule="auto" w:line="240" w:before="0" w:after="0"/>
        <w:jc w:val="center"/>
        <w:rPr>
          <w:rFonts w:ascii="Times New Roman" w:hAnsi="Times New Roman"/>
          <w:b/>
          <w:b/>
          <w:sz w:val="28"/>
          <w:szCs w:val="28"/>
          <w:lang w:val="uk-UA"/>
        </w:rPr>
      </w:pPr>
      <w:r>
        <w:rPr>
          <w:rFonts w:ascii="Times New Roman" w:hAnsi="Times New Roman"/>
          <w:b/>
          <w:sz w:val="28"/>
          <w:szCs w:val="28"/>
          <w:lang w:val="uk-UA"/>
        </w:rPr>
      </w:r>
    </w:p>
    <w:p>
      <w:pPr>
        <w:pStyle w:val="Normal"/>
        <w:spacing w:before="0" w:after="0"/>
        <w:jc w:val="center"/>
        <w:rPr>
          <w:rFonts w:ascii="Times New Roman" w:hAnsi="Times New Roman" w:eastAsia="" w:eastAsiaTheme="minorEastAsia"/>
          <w:lang w:val="uk-UA" w:eastAsia="uk-UA"/>
        </w:rPr>
      </w:pPr>
      <w:r>
        <w:rPr>
          <w:rFonts w:eastAsia="" w:ascii="Times New Roman" w:hAnsi="Times New Roman" w:eastAsiaTheme="minorEastAsia"/>
          <w:b/>
          <w:bCs/>
          <w:sz w:val="28"/>
          <w:szCs w:val="28"/>
          <w:lang w:val="uk-UA" w:eastAsia="uk-UA"/>
        </w:rPr>
        <w:t>У К Р А Ї Н А</w:t>
      </w:r>
    </w:p>
    <w:p>
      <w:pPr>
        <w:pStyle w:val="Normal"/>
        <w:spacing w:before="0" w:after="0"/>
        <w:jc w:val="center"/>
        <w:rPr>
          <w:rFonts w:ascii="Times New Roman" w:hAnsi="Times New Roman" w:eastAsia="" w:eastAsiaTheme="minorEastAsia"/>
          <w:lang w:val="uk-UA" w:eastAsia="uk-UA"/>
        </w:rPr>
      </w:pPr>
      <w:r>
        <w:rPr>
          <w:rFonts w:eastAsia="" w:ascii="Times New Roman" w:hAnsi="Times New Roman" w:eastAsiaTheme="minorEastAsia"/>
          <w:b/>
          <w:bCs/>
          <w:sz w:val="28"/>
          <w:szCs w:val="28"/>
          <w:lang w:val="uk-UA" w:eastAsia="uk-UA"/>
        </w:rPr>
        <w:t>ЗАКАРПАТСЬКА ОБЛАСТЬ</w:t>
      </w:r>
    </w:p>
    <w:p>
      <w:pPr>
        <w:pStyle w:val="Normal"/>
        <w:spacing w:before="0" w:after="0"/>
        <w:jc w:val="center"/>
        <w:rPr>
          <w:rFonts w:ascii="Times New Roman" w:hAnsi="Times New Roman" w:eastAsia="" w:eastAsiaTheme="minorEastAsia"/>
          <w:lang w:val="uk-UA" w:eastAsia="uk-UA"/>
        </w:rPr>
      </w:pPr>
      <w:r>
        <w:rPr>
          <w:rFonts w:eastAsia="" w:ascii="Times New Roman" w:hAnsi="Times New Roman" w:eastAsiaTheme="minorEastAsia"/>
          <w:b/>
          <w:bCs/>
          <w:sz w:val="28"/>
          <w:szCs w:val="28"/>
          <w:lang w:val="uk-UA" w:eastAsia="uk-UA"/>
        </w:rPr>
        <w:t>МУКАЧІВСЬКА МІСЬКА РАДА</w:t>
      </w:r>
    </w:p>
    <w:p>
      <w:pPr>
        <w:pStyle w:val="Normal"/>
        <w:spacing w:before="0" w:after="0"/>
        <w:jc w:val="center"/>
        <w:rPr>
          <w:rFonts w:ascii="Times New Roman" w:hAnsi="Times New Roman" w:eastAsia="" w:eastAsiaTheme="minorEastAsia"/>
          <w:lang w:val="uk-UA" w:eastAsia="uk-UA"/>
        </w:rPr>
      </w:pPr>
      <w:r>
        <w:rPr>
          <w:rFonts w:eastAsia="" w:ascii="Times New Roman" w:hAnsi="Times New Roman" w:eastAsiaTheme="minorEastAsia"/>
          <w:b/>
          <w:bCs/>
          <w:sz w:val="28"/>
          <w:szCs w:val="28"/>
          <w:lang w:val="uk-UA" w:eastAsia="uk-UA"/>
        </w:rPr>
        <w:t>ВИКОНАВЧИЙ КОМІТЕТ</w:t>
      </w:r>
    </w:p>
    <w:p>
      <w:pPr>
        <w:pStyle w:val="Normal"/>
        <w:spacing w:before="0" w:after="0"/>
        <w:jc w:val="center"/>
        <w:rPr>
          <w:rFonts w:ascii="Times New Roman" w:hAnsi="Times New Roman" w:eastAsia="" w:eastAsiaTheme="minorEastAsia"/>
          <w:lang w:val="uk-UA" w:eastAsia="uk-UA"/>
        </w:rPr>
      </w:pPr>
      <w:r>
        <w:rPr>
          <w:rFonts w:eastAsia="" w:ascii="Times New Roman" w:hAnsi="Times New Roman" w:eastAsiaTheme="minorEastAsia"/>
          <w:b/>
          <w:bCs/>
          <w:sz w:val="28"/>
          <w:szCs w:val="28"/>
          <w:lang w:val="uk-UA" w:eastAsia="uk-UA"/>
        </w:rPr>
        <w:t>Р І Ш Е Н Н Я</w:t>
      </w:r>
    </w:p>
    <w:p>
      <w:pPr>
        <w:pStyle w:val="Normal"/>
        <w:keepNext w:val="true"/>
        <w:keepLines/>
        <w:tabs>
          <w:tab w:val="clear" w:pos="708"/>
          <w:tab w:val="left" w:pos="0" w:leader="none"/>
        </w:tabs>
        <w:spacing w:before="0" w:after="0"/>
        <w:rPr>
          <w:rFonts w:ascii="Times New Roman" w:hAnsi="Times New Roman" w:eastAsia="" w:eastAsiaTheme="minorEastAsia"/>
          <w:lang w:val="uk-UA" w:eastAsia="uk-UA"/>
        </w:rPr>
      </w:pPr>
      <w:r>
        <w:rPr>
          <w:rFonts w:eastAsia="" w:ascii="Times New Roman" w:hAnsi="Times New Roman" w:eastAsiaTheme="minorEastAsia"/>
          <w:sz w:val="28"/>
          <w:szCs w:val="28"/>
          <w:lang w:val="uk-UA" w:eastAsia="uk-UA"/>
        </w:rPr>
        <w:t>19.05.2020</w:t>
      </w:r>
      <w:r>
        <w:rPr>
          <w:rFonts w:eastAsia="" w:ascii="Times New Roman" w:hAnsi="Times New Roman" w:eastAsiaTheme="minorEastAsia"/>
          <w:sz w:val="28"/>
          <w:szCs w:val="28"/>
          <w:lang w:val="uk-UA" w:eastAsia="uk-UA"/>
        </w:rPr>
        <w:t xml:space="preserve">                                          Мукачево                        </w:t>
      </w:r>
      <w:r>
        <w:rPr>
          <w:rFonts w:eastAsia="" w:ascii="Times New Roman" w:hAnsi="Times New Roman" w:eastAsiaTheme="minorEastAsia"/>
          <w:sz w:val="28"/>
          <w:szCs w:val="28"/>
          <w:lang w:eastAsia="uk-UA"/>
        </w:rPr>
        <w:t xml:space="preserve">     </w:t>
      </w:r>
      <w:r>
        <w:rPr>
          <w:rFonts w:eastAsia="" w:ascii="Times New Roman" w:hAnsi="Times New Roman" w:eastAsiaTheme="minorEastAsia"/>
          <w:sz w:val="28"/>
          <w:szCs w:val="28"/>
          <w:lang w:val="uk-UA" w:eastAsia="uk-UA"/>
        </w:rPr>
        <w:t xml:space="preserve">          </w:t>
      </w:r>
      <w:r>
        <w:rPr>
          <w:rFonts w:eastAsia="" w:ascii="Times New Roman" w:hAnsi="Times New Roman" w:eastAsiaTheme="minorEastAsia"/>
          <w:sz w:val="28"/>
          <w:szCs w:val="28"/>
          <w:lang w:eastAsia="uk-UA"/>
        </w:rPr>
        <w:t xml:space="preserve"> </w:t>
      </w:r>
      <w:r>
        <w:rPr>
          <w:rFonts w:eastAsia="" w:ascii="Times New Roman" w:hAnsi="Times New Roman" w:eastAsiaTheme="minorEastAsia"/>
          <w:sz w:val="28"/>
          <w:szCs w:val="28"/>
          <w:lang w:val="uk-UA" w:eastAsia="uk-UA"/>
        </w:rPr>
        <w:t xml:space="preserve">         № </w:t>
      </w:r>
      <w:r>
        <w:rPr>
          <w:rFonts w:eastAsia="" w:ascii="Times New Roman" w:hAnsi="Times New Roman" w:eastAsiaTheme="minorEastAsia"/>
          <w:sz w:val="28"/>
          <w:szCs w:val="28"/>
          <w:lang w:val="uk-UA" w:eastAsia="uk-UA"/>
        </w:rPr>
        <w:t>189</w:t>
      </w:r>
    </w:p>
    <w:p>
      <w:pPr>
        <w:pStyle w:val="Normal"/>
        <w:spacing w:lineRule="auto" w:line="240"/>
        <w:rPr>
          <w:rFonts w:ascii="Times New Roman" w:hAnsi="Times New Roman"/>
          <w:sz w:val="28"/>
          <w:szCs w:val="28"/>
          <w:lang w:val="uk-UA"/>
        </w:rPr>
      </w:pPr>
      <w:r>
        <w:rPr>
          <w:rFonts w:ascii="Times New Roman" w:hAnsi="Times New Roman"/>
          <w:sz w:val="28"/>
          <w:szCs w:val="28"/>
          <w:lang w:val="uk-UA"/>
        </w:rPr>
      </w:r>
    </w:p>
    <w:p>
      <w:pPr>
        <w:pStyle w:val="NoSpacing"/>
        <w:rPr>
          <w:rFonts w:ascii="Times New Roman" w:hAnsi="Times New Roman"/>
          <w:b/>
          <w:b/>
          <w:sz w:val="28"/>
          <w:szCs w:val="28"/>
          <w:lang w:val="uk-UA"/>
        </w:rPr>
      </w:pPr>
      <w:r>
        <w:rPr>
          <w:rFonts w:ascii="Times New Roman" w:hAnsi="Times New Roman"/>
          <w:b/>
          <w:sz w:val="28"/>
          <w:szCs w:val="28"/>
          <w:lang w:val="uk-UA"/>
        </w:rPr>
        <w:t xml:space="preserve">Про надання дозволу для здійснення правочину стосовно нерухомого майна, право власності на яке або право користування яким мають діти </w:t>
      </w:r>
    </w:p>
    <w:p>
      <w:pPr>
        <w:pStyle w:val="Caption"/>
        <w:rPr>
          <w:szCs w:val="28"/>
          <w:lang w:val="uk-UA"/>
        </w:rPr>
      </w:pPr>
      <w:r>
        <w:rPr>
          <w:szCs w:val="28"/>
          <w:lang w:val="uk-UA"/>
        </w:rPr>
      </w:r>
    </w:p>
    <w:p>
      <w:pPr>
        <w:pStyle w:val="Normal"/>
        <w:ind w:right="140" w:firstLine="284"/>
        <w:jc w:val="both"/>
        <w:rPr>
          <w:rFonts w:ascii="Times New Roman" w:hAnsi="Times New Roman"/>
          <w:sz w:val="28"/>
          <w:szCs w:val="28"/>
          <w:lang w:val="uk-UA"/>
        </w:rPr>
      </w:pPr>
      <w:r>
        <w:rPr>
          <w:rFonts w:ascii="Times New Roman" w:hAnsi="Times New Roman"/>
          <w:sz w:val="28"/>
          <w:szCs w:val="28"/>
          <w:lang w:val="uk-UA"/>
        </w:rPr>
        <w:t xml:space="preserve">Розглянувши 14.05.2020 року на засіданні комісії з питань захисту прав дитини Мукачівської міської ради заяви про надання батькам дозволу на вчинення правочинів стосовно нерухомого майна, право власності на яке або право користування яким мають діти, відповідно до ст.177 Сімейного кодексу України, ст.ст.17,18 Закону України «Про охорону дитинства», ст.12 Закону України «Про основи соціального захисту бездомних осіб та безпритульних дітей», ст.74 Закону України «Про нотаріат»,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року «Питання діяльності органів опіки та піклування, пов’язаної із захистом прав дитини», </w:t>
      </w:r>
      <w:r>
        <w:rPr>
          <w:rStyle w:val="Rvts23"/>
          <w:color w:val="000000"/>
          <w:szCs w:val="28"/>
          <w:shd w:fill="FFFFFF" w:val="clear"/>
          <w:lang w:val="uk-UA"/>
        </w:rPr>
        <w:t xml:space="preserve"> </w:t>
      </w:r>
      <w:r>
        <w:rPr>
          <w:rStyle w:val="Rvts23"/>
          <w:rFonts w:ascii="Times New Roman" w:hAnsi="Times New Roman"/>
          <w:color w:val="000000"/>
          <w:sz w:val="28"/>
          <w:szCs w:val="28"/>
          <w:shd w:fill="FFFFFF" w:val="clear"/>
          <w:lang w:val="uk-UA"/>
        </w:rPr>
        <w:t>порядку визначення розміру і надання військовослужбовцям та членам їх сімей грошової компенсації за належне їм для отримання жиле приміщення,</w:t>
      </w:r>
      <w:r>
        <w:rPr>
          <w:rFonts w:ascii="Times New Roman" w:hAnsi="Times New Roman"/>
          <w:sz w:val="28"/>
          <w:szCs w:val="28"/>
          <w:lang w:val="uk-UA"/>
        </w:rPr>
        <w:t xml:space="preserve"> затвердженого Постановою Кабінету Міністрів України № 728 від 02.09.2015 року </w:t>
      </w:r>
      <w:r>
        <w:rPr>
          <w:rFonts w:ascii="Times New Roman" w:hAnsi="Times New Roman"/>
          <w:color w:val="000000"/>
          <w:sz w:val="28"/>
          <w:szCs w:val="28"/>
          <w:shd w:fill="FFFFFF" w:val="clear"/>
          <w:lang w:val="uk-UA"/>
        </w:rPr>
        <w:t>«Деякі питання забезпечення житлом військовослужбовців та інших громадян»</w:t>
      </w:r>
      <w:r>
        <w:rPr>
          <w:rFonts w:ascii="Times New Roman" w:hAnsi="Times New Roman"/>
          <w:sz w:val="28"/>
          <w:szCs w:val="28"/>
          <w:lang w:val="uk-UA"/>
        </w:rPr>
        <w:t xml:space="preserve">, керуючись ст. 40, ч.1ст. 52, ч.6 ст. 59 Закону України «Про місцеве самоврядування в Україні», виконавчий комітет Мукачівської міської ради </w:t>
      </w:r>
      <w:r>
        <w:rPr>
          <w:rFonts w:ascii="Times New Roman" w:hAnsi="Times New Roman"/>
          <w:b/>
          <w:sz w:val="28"/>
          <w:szCs w:val="28"/>
          <w:lang w:val="uk-UA"/>
        </w:rPr>
        <w:t>вирішив</w:t>
      </w:r>
      <w:bookmarkStart w:id="0" w:name="_Hlk511318967"/>
      <w:bookmarkEnd w:id="0"/>
      <w:r>
        <w:rPr>
          <w:rFonts w:ascii="Times New Roman" w:hAnsi="Times New Roman"/>
          <w:sz w:val="28"/>
          <w:szCs w:val="28"/>
          <w:lang w:val="uk-UA"/>
        </w:rPr>
        <w:t xml:space="preserve">: </w:t>
      </w:r>
    </w:p>
    <w:p>
      <w:pPr>
        <w:pStyle w:val="ListParagraph"/>
        <w:numPr>
          <w:ilvl w:val="0"/>
          <w:numId w:val="1"/>
        </w:numPr>
        <w:spacing w:before="0" w:after="0"/>
        <w:ind w:left="284" w:hanging="284"/>
        <w:contextualSpacing/>
        <w:jc w:val="both"/>
        <w:rPr>
          <w:rFonts w:ascii="Times New Roman" w:hAnsi="Times New Roman"/>
          <w:sz w:val="28"/>
          <w:szCs w:val="28"/>
          <w:lang w:val="uk-UA"/>
        </w:rPr>
      </w:pPr>
      <w:r>
        <w:rPr>
          <w:rFonts w:ascii="Times New Roman" w:hAnsi="Times New Roman"/>
          <w:sz w:val="28"/>
          <w:szCs w:val="28"/>
          <w:lang w:val="uk-UA"/>
        </w:rPr>
        <w:t xml:space="preserve">Тодерашу Олександру Дмитровичу, мешканцю м. Мукачево, вул. Ромжі Теодора,11, та Тодераш Аліні Василівні, мешканці м. Мукачево, вул. 128-ої окремої гірсько-піхотної бригади,4 в межах вимог чинного законодавства України, надати дозвіл на посвідчення та підписання від імені дітей: </w:t>
      </w:r>
      <w:bookmarkStart w:id="1" w:name="_Hlk32326476"/>
      <w:r>
        <w:rPr>
          <w:rFonts w:ascii="Times New Roman" w:hAnsi="Times New Roman"/>
          <w:sz w:val="28"/>
          <w:szCs w:val="28"/>
          <w:lang w:val="uk-UA"/>
        </w:rPr>
        <w:t xml:space="preserve">Тодераш Ніколетти Олександрівни, 21.07.2009 року народження, </w:t>
      </w:r>
      <w:bookmarkEnd w:id="1"/>
      <w:r>
        <w:rPr>
          <w:rFonts w:ascii="Times New Roman" w:hAnsi="Times New Roman"/>
          <w:sz w:val="28"/>
          <w:szCs w:val="28"/>
          <w:lang w:val="uk-UA"/>
        </w:rPr>
        <w:t xml:space="preserve">та Тодераш Софії Олександрівни, 02.10.2012 року народження, документів для отримання грошової компенсації за належне їм для отримання жиле приміщення у відповідності до Постанови Кабінету Міністрів України від 02.09.2015 року № 728, за умови використання цих коштів на придбання житла для всіх членів родини та включення дітей в число його співвласників. </w:t>
      </w:r>
    </w:p>
    <w:p>
      <w:pPr>
        <w:pStyle w:val="ListParagraph"/>
        <w:numPr>
          <w:ilvl w:val="0"/>
          <w:numId w:val="1"/>
        </w:numPr>
        <w:spacing w:before="0" w:after="0"/>
        <w:ind w:left="284" w:hanging="284"/>
        <w:contextualSpacing/>
        <w:jc w:val="both"/>
        <w:rPr>
          <w:rFonts w:ascii="Times New Roman" w:hAnsi="Times New Roman"/>
          <w:sz w:val="28"/>
          <w:szCs w:val="28"/>
          <w:lang w:val="uk-UA"/>
        </w:rPr>
      </w:pPr>
      <w:r>
        <w:rPr>
          <w:rFonts w:ascii="Times New Roman" w:hAnsi="Times New Roman"/>
          <w:sz w:val="28"/>
          <w:szCs w:val="28"/>
          <w:lang w:val="uk-UA"/>
        </w:rPr>
        <w:t>Зима Ірині Василівні та Зима Олександру Григоровичу, мешканцям м. Ужгород, вул. В.Гуци,10, кв. 43, надати дозвіл на посвідчення та підписання від імені доньки, Зима Юлії Олександрівни, 03.07.2007 року народження, договору продажу квартири № 24 по вул. 26 Жовтня,13 в м. Мукачеві, співвласником якої є дитина, за умови попереднього оформлення у власність дитини 1/3 частки квартири № 43 по вул. В. Гуци,10 в м. Ужгороді.</w:t>
      </w:r>
    </w:p>
    <w:p>
      <w:pPr>
        <w:pStyle w:val="ListParagraph"/>
        <w:numPr>
          <w:ilvl w:val="0"/>
          <w:numId w:val="1"/>
        </w:numPr>
        <w:spacing w:before="0" w:after="0"/>
        <w:ind w:left="284" w:hanging="284"/>
        <w:contextualSpacing/>
        <w:jc w:val="both"/>
        <w:rPr>
          <w:rFonts w:ascii="Times New Roman" w:hAnsi="Times New Roman"/>
        </w:rPr>
      </w:pPr>
      <w:r>
        <w:rPr>
          <w:rFonts w:ascii="Times New Roman" w:hAnsi="Times New Roman"/>
          <w:sz w:val="28"/>
          <w:szCs w:val="28"/>
          <w:lang w:val="uk-UA"/>
        </w:rPr>
        <w:t>Контроль за виконанням цього рішення покласти на начальника служби у справах дітей Мукачівської міської ради О. Степанову.</w:t>
      </w:r>
    </w:p>
    <w:p>
      <w:pPr>
        <w:pStyle w:val="NoSpacing"/>
        <w:spacing w:lineRule="auto" w:line="276"/>
        <w:ind w:left="284" w:hanging="0"/>
        <w:jc w:val="both"/>
        <w:rPr>
          <w:rFonts w:ascii="Times New Roman" w:hAnsi="Times New Roman"/>
        </w:rPr>
      </w:pPr>
      <w:r>
        <w:rPr>
          <w:rFonts w:ascii="Times New Roman" w:hAnsi="Times New Roman"/>
        </w:rPr>
      </w:r>
    </w:p>
    <w:p>
      <w:pPr>
        <w:pStyle w:val="NoSpacing"/>
        <w:spacing w:lineRule="auto" w:line="276"/>
        <w:ind w:left="284" w:hanging="0"/>
        <w:jc w:val="both"/>
        <w:rPr>
          <w:rFonts w:ascii="Times New Roman" w:hAnsi="Times New Roman"/>
          <w:sz w:val="28"/>
          <w:szCs w:val="28"/>
          <w:lang w:val="uk-UA"/>
        </w:rPr>
      </w:pPr>
      <w:r>
        <w:rPr>
          <w:rFonts w:ascii="Times New Roman" w:hAnsi="Times New Roman"/>
          <w:sz w:val="28"/>
          <w:szCs w:val="28"/>
          <w:lang w:val="uk-UA"/>
        </w:rPr>
      </w:r>
    </w:p>
    <w:p>
      <w:pPr>
        <w:pStyle w:val="NoSpacing"/>
        <w:spacing w:lineRule="auto" w:line="276"/>
        <w:ind w:left="284" w:hanging="0"/>
        <w:jc w:val="both"/>
        <w:rPr>
          <w:rFonts w:ascii="Times New Roman" w:hAnsi="Times New Roman"/>
        </w:rPr>
      </w:pPr>
      <w:r>
        <w:rPr>
          <w:rFonts w:ascii="Times New Roman" w:hAnsi="Times New Roman"/>
        </w:rPr>
      </w:r>
    </w:p>
    <w:p>
      <w:pPr>
        <w:pStyle w:val="Normal"/>
        <w:ind w:right="-1" w:hanging="0"/>
        <w:rPr>
          <w:rFonts w:ascii="Times New Roman" w:hAnsi="Times New Roman"/>
          <w:b/>
          <w:b/>
          <w:sz w:val="28"/>
          <w:szCs w:val="28"/>
          <w:lang w:val="uk-UA"/>
        </w:rPr>
      </w:pPr>
      <w:r>
        <w:rPr>
          <w:rFonts w:ascii="Times New Roman" w:hAnsi="Times New Roman"/>
          <w:b/>
          <w:sz w:val="28"/>
          <w:szCs w:val="28"/>
          <w:lang w:val="uk-UA"/>
        </w:rPr>
        <w:t xml:space="preserve"> </w:t>
      </w:r>
      <w:r>
        <w:rPr>
          <w:rFonts w:ascii="Times New Roman" w:hAnsi="Times New Roman"/>
          <w:b/>
          <w:sz w:val="28"/>
          <w:szCs w:val="28"/>
          <w:lang w:val="uk-UA"/>
        </w:rPr>
        <w:t>Міський голова                                                                                    А. БАЛОГА</w:t>
      </w:r>
    </w:p>
    <w:p>
      <w:pPr>
        <w:pStyle w:val="Normal"/>
        <w:ind w:left="720" w:right="140" w:hanging="0"/>
        <w:rPr>
          <w:rFonts w:ascii="Times New Roman" w:hAnsi="Times New Roman"/>
          <w:b/>
          <w:b/>
          <w:sz w:val="28"/>
          <w:szCs w:val="28"/>
          <w:lang w:val="uk-UA"/>
        </w:rPr>
      </w:pPr>
      <w:r>
        <w:rPr>
          <w:rFonts w:ascii="Times New Roman" w:hAnsi="Times New Roman"/>
          <w:b/>
          <w:sz w:val="28"/>
          <w:szCs w:val="28"/>
          <w:lang w:val="uk-UA"/>
        </w:rPr>
      </w:r>
    </w:p>
    <w:p>
      <w:pPr>
        <w:pStyle w:val="Normal"/>
        <w:spacing w:before="0" w:after="200"/>
        <w:ind w:right="140" w:hanging="0"/>
        <w:rPr>
          <w:rFonts w:ascii="Times New Roman" w:hAnsi="Times New Roman"/>
          <w:sz w:val="28"/>
          <w:szCs w:val="28"/>
          <w:lang w:val="uk-UA"/>
        </w:rPr>
      </w:pPr>
      <w:r>
        <w:rPr/>
      </w:r>
    </w:p>
    <w:sectPr>
      <w:type w:val="nextPage"/>
      <w:pgSz w:w="11906" w:h="16838"/>
      <w:pgMar w:left="1701" w:right="567" w:header="0" w:top="1531" w:footer="0" w:bottom="1134" w:gutter="0"/>
      <w:pgNumType w:fmt="decimal"/>
      <w:formProt w:val="false"/>
      <w:textDirection w:val="lrTb"/>
      <w:docGrid w:type="default" w:linePitch="360" w:charSpace="42949648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341f"/>
    <w:pPr>
      <w:widowControl/>
      <w:bidi w:val="0"/>
      <w:spacing w:lineRule="auto" w:line="276" w:before="0" w:after="200"/>
      <w:jc w:val="left"/>
    </w:pPr>
    <w:rPr>
      <w:rFonts w:ascii="Calibri" w:hAnsi="Calibri" w:eastAsia="Times New Roman" w:cs="Times New Roman"/>
      <w:color w:val="00000A"/>
      <w:kern w:val="0"/>
      <w:sz w:val="22"/>
      <w:szCs w:val="22"/>
      <w:lang w:val="ru-RU" w:eastAsia="ru-RU" w:bidi="ar-SA"/>
    </w:rPr>
  </w:style>
  <w:style w:type="paragraph" w:styleId="1">
    <w:name w:val="Heading 1"/>
    <w:basedOn w:val="Normal"/>
    <w:link w:val="10"/>
    <w:qFormat/>
    <w:rsid w:val="00681e28"/>
    <w:pPr>
      <w:keepNext w:val="true"/>
      <w:spacing w:lineRule="auto" w:line="240" w:before="0" w:after="0"/>
      <w:jc w:val="center"/>
      <w:outlineLvl w:val="0"/>
    </w:pPr>
    <w:rPr>
      <w:rFonts w:ascii="Times New Roman" w:hAnsi="Times New Roman"/>
      <w:b/>
      <w:bCs/>
      <w:sz w:val="28"/>
      <w:szCs w:val="24"/>
      <w:lang w:val="uk-UA"/>
    </w:rPr>
  </w:style>
  <w:style w:type="paragraph" w:styleId="2">
    <w:name w:val="Heading 2"/>
    <w:basedOn w:val="Normal"/>
    <w:link w:val="20"/>
    <w:unhideWhenUsed/>
    <w:qFormat/>
    <w:rsid w:val="00681e28"/>
    <w:pPr>
      <w:keepNext w:val="true"/>
      <w:spacing w:lineRule="auto" w:line="240" w:before="0" w:after="0"/>
      <w:outlineLvl w:val="1"/>
    </w:pPr>
    <w:rPr>
      <w:rFonts w:ascii="Times New Roman" w:hAnsi="Times New Roman"/>
      <w:sz w:val="28"/>
      <w:szCs w:val="24"/>
      <w:lang w:val="uk-U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681e28"/>
    <w:rPr>
      <w:rFonts w:ascii="Times New Roman" w:hAnsi="Times New Roman" w:eastAsia="Times New Roman" w:cs="Times New Roman"/>
      <w:b/>
      <w:bCs/>
      <w:sz w:val="28"/>
      <w:szCs w:val="24"/>
      <w:lang w:val="uk-UA"/>
    </w:rPr>
  </w:style>
  <w:style w:type="character" w:styleId="21" w:customStyle="1">
    <w:name w:val="Заголовок 2 Знак"/>
    <w:basedOn w:val="DefaultParagraphFont"/>
    <w:link w:val="2"/>
    <w:qFormat/>
    <w:rsid w:val="00681e28"/>
    <w:rPr>
      <w:rFonts w:ascii="Times New Roman" w:hAnsi="Times New Roman" w:eastAsia="Times New Roman" w:cs="Times New Roman"/>
      <w:sz w:val="28"/>
      <w:szCs w:val="24"/>
      <w:lang w:val="uk-UA"/>
    </w:rPr>
  </w:style>
  <w:style w:type="character" w:styleId="Style12" w:customStyle="1">
    <w:name w:val="Текст выноски Знак"/>
    <w:basedOn w:val="DefaultParagraphFont"/>
    <w:uiPriority w:val="99"/>
    <w:semiHidden/>
    <w:qFormat/>
    <w:rsid w:val="00681e28"/>
    <w:rPr>
      <w:rFonts w:ascii="Tahoma" w:hAnsi="Tahoma" w:cs="Tahoma"/>
      <w:sz w:val="16"/>
      <w:szCs w:val="16"/>
    </w:rPr>
  </w:style>
  <w:style w:type="character" w:styleId="Style13">
    <w:name w:val="Выделение"/>
    <w:basedOn w:val="DefaultParagraphFont"/>
    <w:uiPriority w:val="20"/>
    <w:qFormat/>
    <w:rsid w:val="000a5e8e"/>
    <w:rPr>
      <w:i/>
      <w:iCs/>
    </w:rPr>
  </w:style>
  <w:style w:type="character" w:styleId="Style14" w:customStyle="1">
    <w:name w:val="Интернет-ссылка"/>
    <w:basedOn w:val="DefaultParagraphFont"/>
    <w:rsid w:val="00614f22"/>
    <w:rPr>
      <w:color w:val="0000FF"/>
      <w:u w:val="single"/>
    </w:rPr>
  </w:style>
  <w:style w:type="character" w:styleId="S5level1span2" w:customStyle="1">
    <w:name w:val="s5_level1_span2"/>
    <w:basedOn w:val="DefaultParagraphFont"/>
    <w:qFormat/>
    <w:rsid w:val="00bb4c8b"/>
    <w:rPr/>
  </w:style>
  <w:style w:type="character" w:styleId="Djdrop" w:customStyle="1">
    <w:name w:val="dj-drop"/>
    <w:basedOn w:val="DefaultParagraphFont"/>
    <w:qFormat/>
    <w:rsid w:val="00bb4c8b"/>
    <w:rPr/>
  </w:style>
  <w:style w:type="character" w:styleId="Appleconvertedspace" w:customStyle="1">
    <w:name w:val="apple-converted-space"/>
    <w:basedOn w:val="DefaultParagraphFont"/>
    <w:qFormat/>
    <w:rsid w:val="00bb4c8b"/>
    <w:rPr/>
  </w:style>
  <w:style w:type="character" w:styleId="Strong">
    <w:name w:val="Strong"/>
    <w:basedOn w:val="DefaultParagraphFont"/>
    <w:uiPriority w:val="22"/>
    <w:qFormat/>
    <w:rsid w:val="00bb4c8b"/>
    <w:rPr>
      <w:b/>
      <w:bCs/>
    </w:rPr>
  </w:style>
  <w:style w:type="character" w:styleId="Rvts23" w:customStyle="1">
    <w:name w:val="rvts23"/>
    <w:basedOn w:val="DefaultParagraphFont"/>
    <w:qFormat/>
    <w:rsid w:val="0037505a"/>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Title"/>
    <w:basedOn w:val="Normal"/>
    <w:next w:val="Style16"/>
    <w:qFormat/>
    <w:pPr>
      <w:keepNext w:val="true"/>
      <w:spacing w:before="240" w:after="120"/>
    </w:pPr>
    <w:rPr>
      <w:rFonts w:ascii="Liberation Sans" w:hAnsi="Liberation Sans" w:eastAsia="Microsoft YaHei" w:cs="Arial"/>
      <w:sz w:val="28"/>
      <w:szCs w:val="28"/>
    </w:rPr>
  </w:style>
  <w:style w:type="paragraph" w:styleId="Caption">
    <w:name w:val="caption"/>
    <w:basedOn w:val="Normal"/>
    <w:unhideWhenUsed/>
    <w:qFormat/>
    <w:rsid w:val="00681e28"/>
    <w:pPr>
      <w:spacing w:lineRule="auto" w:line="240" w:before="0" w:after="0"/>
      <w:jc w:val="center"/>
    </w:pPr>
    <w:rPr>
      <w:rFonts w:ascii="Times New Roman" w:hAnsi="Times New Roman"/>
      <w:b/>
      <w:sz w:val="28"/>
      <w:szCs w:val="24"/>
    </w:rPr>
  </w:style>
  <w:style w:type="paragraph" w:styleId="Indexheading">
    <w:name w:val="index heading"/>
    <w:basedOn w:val="Normal"/>
    <w:qFormat/>
    <w:pPr>
      <w:suppressLineNumbers/>
    </w:pPr>
    <w:rPr>
      <w:rFonts w:cs="Arial"/>
    </w:rPr>
  </w:style>
  <w:style w:type="paragraph" w:styleId="BalloonText">
    <w:name w:val="Balloon Text"/>
    <w:basedOn w:val="Normal"/>
    <w:uiPriority w:val="99"/>
    <w:semiHidden/>
    <w:unhideWhenUsed/>
    <w:qFormat/>
    <w:rsid w:val="00681e28"/>
    <w:pPr>
      <w:spacing w:lineRule="auto" w:line="240" w:before="0" w:after="0"/>
    </w:pPr>
    <w:rPr>
      <w:rFonts w:ascii="Tahoma" w:hAnsi="Tahoma" w:cs="Tahoma"/>
      <w:sz w:val="16"/>
      <w:szCs w:val="16"/>
    </w:rPr>
  </w:style>
  <w:style w:type="paragraph" w:styleId="NoSpacing">
    <w:name w:val="No Spacing"/>
    <w:uiPriority w:val="1"/>
    <w:qFormat/>
    <w:rsid w:val="00681e28"/>
    <w:pPr>
      <w:widowControl/>
      <w:bidi w:val="0"/>
      <w:spacing w:before="0" w:after="0"/>
      <w:jc w:val="left"/>
    </w:pPr>
    <w:rPr>
      <w:rFonts w:ascii="Calibri" w:hAnsi="Calibri" w:eastAsia="Times New Roman" w:cs="Times New Roman"/>
      <w:color w:val="00000A"/>
      <w:kern w:val="0"/>
      <w:sz w:val="22"/>
      <w:szCs w:val="22"/>
      <w:lang w:val="ru-RU" w:eastAsia="ru-RU" w:bidi="ar-SA"/>
    </w:rPr>
  </w:style>
  <w:style w:type="paragraph" w:styleId="ListParagraph">
    <w:name w:val="List Paragraph"/>
    <w:basedOn w:val="Normal"/>
    <w:uiPriority w:val="34"/>
    <w:qFormat/>
    <w:rsid w:val="00f948bb"/>
    <w:pPr>
      <w:spacing w:before="0" w:after="200"/>
      <w:ind w:left="720" w:hanging="0"/>
      <w:contextualSpacing/>
    </w:pPr>
    <w:rPr/>
  </w:style>
  <w:style w:type="paragraph" w:styleId="NormalWeb">
    <w:name w:val="Normal (Web)"/>
    <w:basedOn w:val="Normal"/>
    <w:uiPriority w:val="99"/>
    <w:semiHidden/>
    <w:unhideWhenUsed/>
    <w:qFormat/>
    <w:rsid w:val="000a5e8e"/>
    <w:pPr>
      <w:spacing w:lineRule="auto" w:line="240"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491D5-0FD0-4DD5-A01C-FD1117C2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Application>LibreOffice/6.4.1.2$Windows_X86_64 LibreOffice_project/4d224e95b98b138af42a64d84056446d09082932</Application>
  <Pages>2</Pages>
  <Words>381</Words>
  <Characters>2335</Characters>
  <CharactersWithSpaces>2878</CharactersWithSpaces>
  <Paragraphs>12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2020-05-08T09:39:00Z</dcterms:created>
  <dc:creator>USER</dc:creator>
  <dc:description/>
  <dc:language>uk-UA</dc:language>
  <cp:lastModifiedBy/>
  <cp:lastPrinted>2020-05-08T10:02:00Z</cp:lastPrinted>
  <dcterms:modified xsi:type="dcterms:W3CDTF">2020-05-19T10:36:07Z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