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57DC" w:rsidRDefault="00A7642A">
      <w:pPr>
        <w:shd w:val="clear" w:color="auto" w:fill="FFFFFF"/>
        <w:ind w:right="-1"/>
        <w:rPr>
          <w:rFonts w:ascii="Times New Roman" w:hAnsi="Times New Roman" w:cs="Times New Roman"/>
          <w:lang w:val="en-US" w:eastAsia="uk-UA"/>
        </w:rPr>
      </w:pPr>
      <w:r>
        <w:rPr>
          <w:rFonts w:ascii="Times New Roman" w:hAnsi="Times New Roman" w:cs="Times New Roman"/>
          <w:noProof/>
          <w:lang w:eastAsia="ru-RU"/>
        </w:rPr>
        <w:drawing>
          <wp:anchor distT="0" distB="0" distL="114935" distR="114935" simplePos="0" relativeHeight="2" behindDoc="0" locked="0" layoutInCell="1" allowOverlap="1">
            <wp:simplePos x="0" y="0"/>
            <wp:positionH relativeFrom="column">
              <wp:posOffset>2815590</wp:posOffset>
            </wp:positionH>
            <wp:positionV relativeFrom="paragraph">
              <wp:posOffset>43815</wp:posOffset>
            </wp:positionV>
            <wp:extent cx="426085" cy="60642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771" t="-541" r="-771" b="-541"/>
                    <a:stretch>
                      <a:fillRect/>
                    </a:stretch>
                  </pic:blipFill>
                  <pic:spPr bwMode="auto">
                    <a:xfrm>
                      <a:off x="0" y="0"/>
                      <a:ext cx="426085" cy="606425"/>
                    </a:xfrm>
                    <a:prstGeom prst="rect">
                      <a:avLst/>
                    </a:prstGeom>
                  </pic:spPr>
                </pic:pic>
              </a:graphicData>
            </a:graphic>
          </wp:anchor>
        </w:drawing>
      </w:r>
    </w:p>
    <w:p w:rsidR="005D57DC" w:rsidRDefault="005D57DC">
      <w:pPr>
        <w:shd w:val="clear" w:color="auto" w:fill="FFFFFF"/>
        <w:ind w:right="-1"/>
        <w:rPr>
          <w:rFonts w:ascii="Times New Roman CYR" w:hAnsi="Times New Roman CYR" w:cs="Times New Roman CYR"/>
          <w:sz w:val="22"/>
          <w:szCs w:val="22"/>
          <w:lang w:val="en-US" w:eastAsia="uk-UA"/>
        </w:rPr>
      </w:pPr>
    </w:p>
    <w:p w:rsidR="005D57DC" w:rsidRDefault="005D57DC">
      <w:pPr>
        <w:spacing w:before="120" w:after="120"/>
        <w:rPr>
          <w:rFonts w:ascii="Times New Roman CYR" w:hAnsi="Times New Roman CYR" w:cs="Times New Roman CYR"/>
          <w:b/>
          <w:bCs/>
          <w:sz w:val="28"/>
          <w:szCs w:val="28"/>
          <w:lang w:val="en-US" w:eastAsia="uk-UA"/>
        </w:rPr>
      </w:pPr>
    </w:p>
    <w:p w:rsidR="005D57DC" w:rsidRDefault="00A7642A">
      <w:pPr>
        <w:spacing w:before="120" w:after="120"/>
      </w:pPr>
      <w:r>
        <w:rPr>
          <w:rFonts w:ascii="Times New Roman CYR" w:hAnsi="Times New Roman CYR" w:cs="Times New Roman CYR"/>
          <w:b/>
          <w:bCs/>
          <w:sz w:val="28"/>
          <w:szCs w:val="28"/>
          <w:lang w:val="uk-UA"/>
        </w:rPr>
        <w:t>У К Р А Ї Н А</w:t>
      </w:r>
    </w:p>
    <w:p w:rsidR="005D57DC" w:rsidRDefault="00A7642A">
      <w:r>
        <w:rPr>
          <w:rFonts w:ascii="Times New Roman CYR" w:hAnsi="Times New Roman CYR" w:cs="Times New Roman CYR"/>
          <w:b/>
          <w:bCs/>
          <w:sz w:val="28"/>
          <w:szCs w:val="28"/>
          <w:lang w:val="uk-UA"/>
        </w:rPr>
        <w:t>ЗАКАРПАТСЬКА ОБЛАСТЬ</w:t>
      </w:r>
    </w:p>
    <w:p w:rsidR="005D57DC" w:rsidRDefault="00A7642A">
      <w:r>
        <w:rPr>
          <w:rFonts w:ascii="Times New Roman CYR" w:hAnsi="Times New Roman CYR" w:cs="Times New Roman CYR"/>
          <w:b/>
          <w:bCs/>
          <w:sz w:val="28"/>
          <w:szCs w:val="28"/>
          <w:lang w:val="uk-UA"/>
        </w:rPr>
        <w:t>МУКАЧІВСЬКА МІСЬКА РАДА</w:t>
      </w:r>
    </w:p>
    <w:p w:rsidR="005D57DC" w:rsidRDefault="00A7642A">
      <w:r>
        <w:rPr>
          <w:rFonts w:ascii="Times New Roman CYR" w:hAnsi="Times New Roman CYR" w:cs="Times New Roman CYR"/>
          <w:b/>
          <w:bCs/>
          <w:sz w:val="28"/>
          <w:szCs w:val="28"/>
          <w:lang w:val="uk-UA"/>
        </w:rPr>
        <w:t>ВИКОНАВЧИЙ КОМІТЕТ</w:t>
      </w:r>
    </w:p>
    <w:p w:rsidR="005D57DC" w:rsidRDefault="005D57DC">
      <w:pPr>
        <w:rPr>
          <w:rFonts w:ascii="Times New Roman CYR" w:hAnsi="Times New Roman CYR" w:cs="Times New Roman CYR"/>
          <w:b/>
          <w:bCs/>
          <w:sz w:val="28"/>
          <w:szCs w:val="28"/>
          <w:lang w:val="uk-UA"/>
        </w:rPr>
      </w:pPr>
    </w:p>
    <w:p w:rsidR="005D57DC" w:rsidRDefault="00A7642A">
      <w:r>
        <w:rPr>
          <w:rFonts w:ascii="Times New Roman CYR" w:hAnsi="Times New Roman CYR" w:cs="Times New Roman CYR"/>
          <w:b/>
          <w:bCs/>
          <w:sz w:val="28"/>
          <w:szCs w:val="28"/>
          <w:lang w:val="uk-UA"/>
        </w:rPr>
        <w:t xml:space="preserve">Р І Ш Е Н </w:t>
      </w:r>
      <w:proofErr w:type="spellStart"/>
      <w:r>
        <w:rPr>
          <w:rFonts w:ascii="Times New Roman CYR" w:hAnsi="Times New Roman CYR" w:cs="Times New Roman CYR"/>
          <w:b/>
          <w:bCs/>
          <w:sz w:val="28"/>
          <w:szCs w:val="28"/>
          <w:lang w:val="uk-UA"/>
        </w:rPr>
        <w:t>Н</w:t>
      </w:r>
      <w:proofErr w:type="spellEnd"/>
      <w:r>
        <w:rPr>
          <w:rFonts w:ascii="Times New Roman CYR" w:hAnsi="Times New Roman CYR" w:cs="Times New Roman CYR"/>
          <w:b/>
          <w:bCs/>
          <w:sz w:val="28"/>
          <w:szCs w:val="28"/>
          <w:lang w:val="uk-UA"/>
        </w:rPr>
        <w:t xml:space="preserve"> Я</w:t>
      </w:r>
    </w:p>
    <w:p w:rsidR="005D57DC" w:rsidRDefault="005D57DC">
      <w:pPr>
        <w:keepNext/>
        <w:keepLines/>
        <w:tabs>
          <w:tab w:val="left" w:pos="0"/>
        </w:tabs>
        <w:jc w:val="left"/>
        <w:rPr>
          <w:rFonts w:ascii="Times New Roman CYR" w:hAnsi="Times New Roman CYR" w:cs="Times New Roman CYR"/>
          <w:b/>
          <w:bCs/>
          <w:sz w:val="28"/>
          <w:szCs w:val="28"/>
        </w:rPr>
      </w:pPr>
    </w:p>
    <w:p w:rsidR="005D57DC" w:rsidRDefault="00A7642A">
      <w:pPr>
        <w:keepNext/>
        <w:keepLines/>
        <w:tabs>
          <w:tab w:val="left" w:pos="0"/>
        </w:tabs>
        <w:jc w:val="left"/>
      </w:pPr>
      <w:r>
        <w:rPr>
          <w:rFonts w:ascii="Times New Roman CYR" w:hAnsi="Times New Roman CYR" w:cs="Times New Roman CYR"/>
          <w:sz w:val="28"/>
          <w:szCs w:val="28"/>
          <w:lang w:val="uk-UA"/>
        </w:rPr>
        <w:t>01.09.2020</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lang w:val="uk-UA"/>
        </w:rPr>
        <w:t>Мукачево</w:t>
      </w:r>
      <w:proofErr w:type="spellEnd"/>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331</w:t>
      </w:r>
      <w:r>
        <w:rPr>
          <w:rFonts w:ascii="Times New Roman CYR" w:hAnsi="Times New Roman CYR" w:cs="Times New Roman CYR"/>
          <w:sz w:val="28"/>
          <w:szCs w:val="28"/>
        </w:rPr>
        <w:t xml:space="preserve">            </w:t>
      </w:r>
    </w:p>
    <w:p w:rsidR="005D57DC" w:rsidRDefault="005D57DC">
      <w:pPr>
        <w:keepNext/>
        <w:keepLines/>
        <w:tabs>
          <w:tab w:val="left" w:pos="0"/>
        </w:tabs>
        <w:jc w:val="left"/>
        <w:rPr>
          <w:rFonts w:ascii="Times New Roman CYR" w:hAnsi="Times New Roman CYR" w:cs="Times New Roman CYR"/>
          <w:b/>
          <w:sz w:val="28"/>
          <w:szCs w:val="28"/>
          <w:lang w:val="uk-UA"/>
        </w:rPr>
      </w:pPr>
    </w:p>
    <w:p w:rsidR="005D57DC" w:rsidRDefault="00A7642A">
      <w:pPr>
        <w:tabs>
          <w:tab w:val="left" w:pos="0"/>
        </w:tabs>
        <w:jc w:val="both"/>
      </w:pPr>
      <w:r>
        <w:rPr>
          <w:rFonts w:ascii="Times New Roman CYR" w:hAnsi="Times New Roman CYR" w:cs="Times New Roman CYR"/>
          <w:b/>
          <w:bCs/>
          <w:sz w:val="28"/>
          <w:szCs w:val="28"/>
          <w:lang w:val="uk-UA"/>
        </w:rPr>
        <w:t xml:space="preserve">Про затвердження положення про комісію з </w:t>
      </w:r>
      <w:r>
        <w:rPr>
          <w:rFonts w:ascii="Times New Roman CYR" w:hAnsi="Times New Roman CYR" w:cs="Times New Roman CYR"/>
          <w:b/>
          <w:bCs/>
          <w:sz w:val="28"/>
          <w:szCs w:val="28"/>
          <w:lang w:val="uk-UA"/>
        </w:rPr>
        <w:t>питань захисту прав дитини та її складу (нова редакція)</w:t>
      </w:r>
      <w:bookmarkStart w:id="0" w:name="__DdeLink__958_3582906819"/>
      <w:bookmarkEnd w:id="0"/>
    </w:p>
    <w:p w:rsidR="005D57DC" w:rsidRDefault="005D57DC">
      <w:pPr>
        <w:tabs>
          <w:tab w:val="left" w:pos="0"/>
        </w:tabs>
        <w:jc w:val="both"/>
        <w:rPr>
          <w:sz w:val="28"/>
          <w:szCs w:val="28"/>
        </w:rPr>
      </w:pPr>
    </w:p>
    <w:p w:rsidR="005D57DC" w:rsidRPr="00A7642A" w:rsidRDefault="00A7642A">
      <w:pPr>
        <w:tabs>
          <w:tab w:val="left" w:pos="0"/>
        </w:tabs>
        <w:jc w:val="both"/>
        <w:rPr>
          <w:lang w:val="uk-UA"/>
        </w:rPr>
      </w:pPr>
      <w:r>
        <w:rPr>
          <w:rFonts w:ascii="Times New Roman CYR" w:hAnsi="Times New Roman CYR" w:cs="Times New Roman CYR"/>
          <w:b/>
          <w:bCs/>
          <w:sz w:val="28"/>
          <w:szCs w:val="28"/>
          <w:lang w:val="uk-UA"/>
        </w:rPr>
        <w:tab/>
      </w:r>
      <w:r>
        <w:rPr>
          <w:rFonts w:ascii="Times New Roman CYR" w:hAnsi="Times New Roman CYR" w:cs="Times New Roman CYR"/>
          <w:sz w:val="28"/>
          <w:szCs w:val="28"/>
          <w:lang w:val="uk-UA"/>
        </w:rPr>
        <w:t>З метою забезпечення реалізації прав дітей, які проживають на території Мукачівської міської об</w:t>
      </w:r>
      <w:r>
        <w:rPr>
          <w:rFonts w:ascii="Nachlieli CLM" w:hAnsi="Nachlieli CLM" w:cs="Nachlieli CLM"/>
          <w:sz w:val="28"/>
          <w:szCs w:val="28"/>
          <w:lang w:val="uk-UA"/>
        </w:rPr>
        <w:t>'</w:t>
      </w:r>
      <w:r>
        <w:rPr>
          <w:rFonts w:ascii="Times New Roman CYR" w:hAnsi="Times New Roman CYR" w:cs="Times New Roman CYR"/>
          <w:sz w:val="28"/>
          <w:szCs w:val="28"/>
          <w:lang w:val="uk-UA"/>
        </w:rPr>
        <w:t>єднаної територіальної громади, на життя, охорону здоров’я, освіту, соціальний захист, сімейне виховання, в зв’язку з кадровими змінами, враховуючи зміни, внесені постановою Кабінету Міністрів України  від 01 червня 2020 року № 585 до постанови Кабінету Мі</w:t>
      </w:r>
      <w:r>
        <w:rPr>
          <w:rFonts w:ascii="Times New Roman CYR" w:hAnsi="Times New Roman CYR" w:cs="Times New Roman CYR"/>
          <w:sz w:val="28"/>
          <w:szCs w:val="28"/>
          <w:lang w:val="uk-UA"/>
        </w:rPr>
        <w:t>ністрів України від 24.09.2008 року № 866 “Питання діяльності органів опіки та піклування, пов’язаної з захистом прав дитини”, відповідно до Порядку надання статусу дитини, яка постраждала внаслідок воєнних дій та збройних конфліктів, затвердженого постано</w:t>
      </w:r>
      <w:r>
        <w:rPr>
          <w:rFonts w:ascii="Times New Roman CYR" w:hAnsi="Times New Roman CYR" w:cs="Times New Roman CYR"/>
          <w:sz w:val="28"/>
          <w:szCs w:val="28"/>
          <w:lang w:val="uk-UA"/>
        </w:rPr>
        <w:t xml:space="preserve">вою Кабінету Міністрів України від 05.04.2018 року № 268, керуючись пп. 7, 8  </w:t>
      </w:r>
      <w:proofErr w:type="spellStart"/>
      <w:r>
        <w:rPr>
          <w:rFonts w:ascii="Times New Roman CYR" w:hAnsi="Times New Roman CYR" w:cs="Times New Roman CYR"/>
          <w:sz w:val="28"/>
          <w:szCs w:val="28"/>
          <w:lang w:val="uk-UA"/>
        </w:rPr>
        <w:t>п.”б</w:t>
      </w:r>
      <w:proofErr w:type="spellEnd"/>
      <w:r>
        <w:rPr>
          <w:rFonts w:ascii="Times New Roman CYR" w:hAnsi="Times New Roman CYR" w:cs="Times New Roman CYR"/>
          <w:sz w:val="28"/>
          <w:szCs w:val="28"/>
          <w:lang w:val="uk-UA"/>
        </w:rPr>
        <w:t xml:space="preserve">” ст.32, ст. 40, ч.1 ст.52,  ч. 6 ст.59 Закону України “Про місцеве самоврядування в Україні”, виконавчий комітет Мукачівської міської ради </w:t>
      </w:r>
      <w:r>
        <w:rPr>
          <w:rFonts w:ascii="Times New Roman CYR" w:hAnsi="Times New Roman CYR" w:cs="Times New Roman CYR"/>
          <w:b/>
          <w:bCs/>
          <w:sz w:val="28"/>
          <w:szCs w:val="28"/>
          <w:lang w:val="uk-UA"/>
        </w:rPr>
        <w:t>вирішив:</w:t>
      </w:r>
    </w:p>
    <w:p w:rsidR="005D57DC" w:rsidRDefault="005D57DC">
      <w:pPr>
        <w:tabs>
          <w:tab w:val="left" w:pos="0"/>
        </w:tabs>
        <w:jc w:val="both"/>
        <w:rPr>
          <w:sz w:val="28"/>
          <w:szCs w:val="28"/>
          <w:lang w:val="uk-UA"/>
        </w:rPr>
      </w:pPr>
    </w:p>
    <w:p w:rsidR="005D57DC" w:rsidRDefault="00A7642A">
      <w:pPr>
        <w:pStyle w:val="af"/>
        <w:numPr>
          <w:ilvl w:val="0"/>
          <w:numId w:val="1"/>
        </w:numPr>
        <w:tabs>
          <w:tab w:val="left" w:pos="0"/>
        </w:tabs>
        <w:ind w:left="284" w:hanging="284"/>
        <w:jc w:val="both"/>
      </w:pPr>
      <w:r>
        <w:rPr>
          <w:rFonts w:ascii="Times New Roman" w:hAnsi="Times New Roman"/>
          <w:sz w:val="28"/>
          <w:szCs w:val="28"/>
          <w:lang w:val="uk-UA"/>
        </w:rPr>
        <w:t>Затвердити положення про</w:t>
      </w:r>
      <w:r>
        <w:rPr>
          <w:rFonts w:ascii="Times New Roman" w:hAnsi="Times New Roman"/>
          <w:sz w:val="28"/>
          <w:szCs w:val="28"/>
          <w:lang w:val="uk-UA"/>
        </w:rPr>
        <w:t xml:space="preserve"> комісію </w:t>
      </w:r>
      <w:r>
        <w:rPr>
          <w:rFonts w:ascii="Times New Roman CYR" w:hAnsi="Times New Roman CYR" w:cs="Times New Roman CYR"/>
          <w:sz w:val="28"/>
          <w:szCs w:val="28"/>
          <w:lang w:val="uk-UA"/>
        </w:rPr>
        <w:t>з питань захисту прав дитини (нова редакція) згідно додатку 1 до цього рішення.</w:t>
      </w:r>
    </w:p>
    <w:p w:rsidR="005D57DC" w:rsidRDefault="00A7642A">
      <w:pPr>
        <w:pStyle w:val="af"/>
        <w:numPr>
          <w:ilvl w:val="0"/>
          <w:numId w:val="1"/>
        </w:numPr>
        <w:tabs>
          <w:tab w:val="left" w:pos="0"/>
        </w:tabs>
        <w:ind w:left="284" w:hanging="284"/>
        <w:jc w:val="both"/>
      </w:pPr>
      <w:r>
        <w:rPr>
          <w:rFonts w:ascii="Times New Roman CYR" w:hAnsi="Times New Roman CYR" w:cs="Times New Roman CYR"/>
          <w:sz w:val="28"/>
          <w:szCs w:val="28"/>
          <w:lang w:val="uk-UA"/>
        </w:rPr>
        <w:t>Затвердити склад комісії з питань захисту прав дитини згідно додатку 2 до цього рішення.</w:t>
      </w:r>
    </w:p>
    <w:p w:rsidR="005D57DC" w:rsidRDefault="00A7642A">
      <w:pPr>
        <w:pStyle w:val="af"/>
        <w:numPr>
          <w:ilvl w:val="0"/>
          <w:numId w:val="1"/>
        </w:numPr>
        <w:tabs>
          <w:tab w:val="left" w:pos="0"/>
        </w:tabs>
        <w:ind w:left="284" w:hanging="284"/>
        <w:jc w:val="both"/>
      </w:pPr>
      <w:r>
        <w:rPr>
          <w:rFonts w:ascii="Times New Roman CYR" w:hAnsi="Times New Roman CYR" w:cs="Times New Roman CYR"/>
          <w:sz w:val="28"/>
          <w:szCs w:val="28"/>
          <w:lang w:val="uk-UA"/>
        </w:rPr>
        <w:t xml:space="preserve">Визнати такими, що втратили чинність пункти 1, 2  </w:t>
      </w:r>
      <w:bookmarkStart w:id="1" w:name="__DdeLink__656_3596842783"/>
      <w:r>
        <w:rPr>
          <w:rFonts w:ascii="Times New Roman CYR" w:hAnsi="Times New Roman CYR" w:cs="Times New Roman CYR"/>
          <w:sz w:val="28"/>
          <w:szCs w:val="28"/>
          <w:lang w:val="uk-UA"/>
        </w:rPr>
        <w:t>рішення виконавчого комітету</w:t>
      </w:r>
      <w:r>
        <w:rPr>
          <w:rFonts w:ascii="Times New Roman CYR" w:hAnsi="Times New Roman CYR" w:cs="Times New Roman CYR"/>
          <w:sz w:val="28"/>
          <w:szCs w:val="28"/>
          <w:lang w:val="uk-UA"/>
        </w:rPr>
        <w:t xml:space="preserve"> Мукачівської міської ради від 18.02.2020 року № 64 “Про затвердження положення про  комісію з питань захисту прав дитини та її складу (нова редакція)”</w:t>
      </w:r>
      <w:bookmarkEnd w:id="1"/>
      <w:r>
        <w:rPr>
          <w:rFonts w:ascii="Times New Roman CYR" w:hAnsi="Times New Roman CYR" w:cs="Times New Roman CYR"/>
          <w:sz w:val="28"/>
          <w:szCs w:val="28"/>
          <w:lang w:val="uk-UA"/>
        </w:rPr>
        <w:t>.</w:t>
      </w:r>
    </w:p>
    <w:p w:rsidR="005D57DC" w:rsidRDefault="00A7642A">
      <w:pPr>
        <w:pStyle w:val="af"/>
        <w:numPr>
          <w:ilvl w:val="0"/>
          <w:numId w:val="1"/>
        </w:numPr>
        <w:tabs>
          <w:tab w:val="left" w:pos="0"/>
        </w:tabs>
        <w:ind w:left="284" w:hanging="284"/>
        <w:jc w:val="both"/>
      </w:pPr>
      <w:r>
        <w:rPr>
          <w:rFonts w:ascii="Times New Roman CYR" w:hAnsi="Times New Roman CYR" w:cs="Times New Roman CYR"/>
          <w:sz w:val="28"/>
          <w:szCs w:val="28"/>
          <w:lang w:val="uk-UA"/>
        </w:rPr>
        <w:t>Контроль за виконанням цього рішення покласти на начальника служби у справах дітей Мукачівської міської</w:t>
      </w:r>
      <w:r>
        <w:rPr>
          <w:rFonts w:ascii="Times New Roman CYR" w:hAnsi="Times New Roman CYR" w:cs="Times New Roman CYR"/>
          <w:sz w:val="28"/>
          <w:szCs w:val="28"/>
          <w:lang w:val="uk-UA"/>
        </w:rPr>
        <w:t xml:space="preserve"> ради  О. Степанову.</w:t>
      </w:r>
    </w:p>
    <w:p w:rsidR="005D57DC" w:rsidRDefault="005D57DC">
      <w:pPr>
        <w:pStyle w:val="af"/>
        <w:tabs>
          <w:tab w:val="left" w:pos="0"/>
        </w:tabs>
        <w:jc w:val="both"/>
        <w:rPr>
          <w:rFonts w:ascii="Times New Roman CYR" w:hAnsi="Times New Roman CYR" w:cs="Times New Roman CYR"/>
          <w:sz w:val="28"/>
          <w:szCs w:val="28"/>
          <w:lang w:val="uk-UA"/>
        </w:rPr>
      </w:pPr>
    </w:p>
    <w:p w:rsidR="005D57DC" w:rsidRDefault="005D57DC">
      <w:pPr>
        <w:pStyle w:val="af"/>
        <w:tabs>
          <w:tab w:val="left" w:pos="0"/>
        </w:tabs>
        <w:jc w:val="both"/>
        <w:rPr>
          <w:rFonts w:ascii="Times New Roman CYR" w:hAnsi="Times New Roman CYR" w:cs="Times New Roman CYR"/>
          <w:b/>
          <w:sz w:val="28"/>
          <w:szCs w:val="28"/>
          <w:lang w:val="uk-UA"/>
        </w:rPr>
      </w:pPr>
    </w:p>
    <w:p w:rsidR="005D57DC" w:rsidRDefault="00A7642A">
      <w:pPr>
        <w:pStyle w:val="af"/>
        <w:tabs>
          <w:tab w:val="left" w:pos="0"/>
        </w:tabs>
        <w:ind w:left="0"/>
        <w:jc w:val="both"/>
      </w:pPr>
      <w:r>
        <w:rPr>
          <w:rFonts w:ascii="Times New Roman CYR" w:hAnsi="Times New Roman CYR" w:cs="Times New Roman CYR"/>
          <w:b/>
          <w:sz w:val="28"/>
          <w:szCs w:val="28"/>
          <w:lang w:val="uk-UA"/>
        </w:rPr>
        <w:t>Міс</w:t>
      </w:r>
      <w:proofErr w:type="spellStart"/>
      <w:r>
        <w:rPr>
          <w:rFonts w:ascii="Times New Roman CYR" w:hAnsi="Times New Roman CYR" w:cs="Times New Roman CYR"/>
          <w:b/>
          <w:sz w:val="28"/>
          <w:szCs w:val="28"/>
        </w:rPr>
        <w:t>ький</w:t>
      </w:r>
      <w:proofErr w:type="spellEnd"/>
      <w:r>
        <w:rPr>
          <w:rFonts w:ascii="Times New Roman CYR" w:hAnsi="Times New Roman CYR" w:cs="Times New Roman CYR"/>
          <w:b/>
          <w:sz w:val="28"/>
          <w:szCs w:val="28"/>
        </w:rPr>
        <w:t xml:space="preserve"> голова</w:t>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t xml:space="preserve">                        </w:t>
      </w:r>
      <w:r>
        <w:rPr>
          <w:rFonts w:ascii="Times New Roman CYR" w:hAnsi="Times New Roman CYR" w:cs="Times New Roman CYR"/>
          <w:b/>
          <w:sz w:val="28"/>
          <w:szCs w:val="28"/>
        </w:rPr>
        <w:t>А.</w:t>
      </w:r>
      <w:r>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rPr>
        <w:t>Б</w:t>
      </w:r>
      <w:r>
        <w:rPr>
          <w:rFonts w:ascii="Times New Roman CYR" w:hAnsi="Times New Roman CYR" w:cs="Times New Roman CYR"/>
          <w:b/>
          <w:sz w:val="28"/>
          <w:szCs w:val="28"/>
          <w:lang w:val="uk-UA"/>
        </w:rPr>
        <w:t>АЛОГА</w:t>
      </w:r>
    </w:p>
    <w:p w:rsidR="005D57DC" w:rsidRDefault="005D57DC">
      <w:pPr>
        <w:pStyle w:val="af"/>
        <w:tabs>
          <w:tab w:val="left" w:pos="0"/>
        </w:tabs>
        <w:jc w:val="both"/>
        <w:rPr>
          <w:rFonts w:ascii="Times New Roman CYR" w:hAnsi="Times New Roman CYR" w:cs="Times New Roman CYR"/>
          <w:b/>
          <w:sz w:val="28"/>
          <w:szCs w:val="28"/>
          <w:lang w:val="uk-UA"/>
        </w:rPr>
      </w:pPr>
    </w:p>
    <w:p w:rsidR="005D57DC" w:rsidRDefault="005D57DC">
      <w:pPr>
        <w:pStyle w:val="af"/>
        <w:tabs>
          <w:tab w:val="left" w:pos="0"/>
        </w:tabs>
        <w:jc w:val="both"/>
        <w:rPr>
          <w:rFonts w:ascii="Times New Roman CYR" w:hAnsi="Times New Roman CYR" w:cs="Times New Roman CYR"/>
          <w:b/>
          <w:sz w:val="28"/>
          <w:szCs w:val="28"/>
          <w:lang w:val="uk-UA"/>
        </w:rPr>
      </w:pPr>
    </w:p>
    <w:p w:rsidR="005D57DC" w:rsidRDefault="005D57DC">
      <w:pPr>
        <w:pStyle w:val="af"/>
        <w:tabs>
          <w:tab w:val="left" w:pos="0"/>
        </w:tabs>
        <w:jc w:val="both"/>
        <w:rPr>
          <w:rFonts w:ascii="Times New Roman CYR" w:hAnsi="Times New Roman CYR" w:cs="Times New Roman CYR"/>
          <w:b/>
          <w:sz w:val="28"/>
          <w:szCs w:val="28"/>
          <w:lang w:val="uk-UA"/>
        </w:rPr>
      </w:pPr>
    </w:p>
    <w:p w:rsidR="005D57DC" w:rsidRDefault="00A7642A">
      <w:pPr>
        <w:tabs>
          <w:tab w:val="left" w:pos="0"/>
        </w:tabs>
        <w:jc w:val="left"/>
      </w:pPr>
      <w:r>
        <w:rPr>
          <w:rFonts w:ascii="Times New Roman CYR" w:eastAsia="Times New Roman CYR" w:hAnsi="Times New Roman CYR" w:cs="Times New Roman CYR"/>
          <w:sz w:val="28"/>
          <w:szCs w:val="28"/>
        </w:rPr>
        <w:lastRenderedPageBreak/>
        <w:t xml:space="preserve">                                                                               </w:t>
      </w:r>
      <w:r>
        <w:rPr>
          <w:rFonts w:ascii="Times New Roman CYR" w:hAnsi="Times New Roman CYR" w:cs="Times New Roman CYR"/>
          <w:sz w:val="28"/>
          <w:szCs w:val="28"/>
          <w:lang w:val="uk-UA"/>
        </w:rPr>
        <w:t>Додаток 1</w:t>
      </w:r>
    </w:p>
    <w:p w:rsidR="005D57DC" w:rsidRDefault="00A7642A">
      <w:pPr>
        <w:tabs>
          <w:tab w:val="left" w:pos="0"/>
        </w:tabs>
        <w:jc w:val="left"/>
      </w:pPr>
      <w:r>
        <w:rPr>
          <w:rFonts w:ascii="Times New Roman CYR" w:eastAsia="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до рішення виконавчого комітету </w:t>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t xml:space="preserve">       Мукачівської міської ради </w:t>
      </w:r>
    </w:p>
    <w:p w:rsidR="005D57DC" w:rsidRDefault="00A7642A">
      <w:pPr>
        <w:tabs>
          <w:tab w:val="left" w:pos="0"/>
        </w:tabs>
        <w:jc w:val="left"/>
      </w:pPr>
      <w:r>
        <w:rPr>
          <w:rFonts w:ascii="Times New Roman CYR" w:hAnsi="Times New Roman CYR" w:cs="Times New Roman CYR"/>
          <w:sz w:val="28"/>
          <w:szCs w:val="28"/>
          <w:lang w:val="uk-UA"/>
        </w:rPr>
        <w:t xml:space="preserve">                                                                              01.09.2020 № 331</w:t>
      </w:r>
    </w:p>
    <w:p w:rsidR="005D57DC" w:rsidRDefault="00A7642A">
      <w:pPr>
        <w:tabs>
          <w:tab w:val="left" w:pos="0"/>
        </w:tabs>
        <w:jc w:val="left"/>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p>
    <w:p w:rsidR="005D57DC" w:rsidRDefault="00A7642A">
      <w:pPr>
        <w:tabs>
          <w:tab w:val="left" w:pos="0"/>
        </w:tabs>
        <w:jc w:val="right"/>
      </w:pPr>
      <w:r>
        <w:rPr>
          <w:rFonts w:ascii="Times New Roman CYR" w:eastAsia="Times New Roman CYR" w:hAnsi="Times New Roman CYR" w:cs="Times New Roman CYR"/>
          <w:sz w:val="28"/>
          <w:szCs w:val="28"/>
          <w:lang w:val="uk-UA"/>
        </w:rPr>
        <w:t xml:space="preserve">                          </w:t>
      </w:r>
    </w:p>
    <w:p w:rsidR="005D57DC" w:rsidRDefault="005D57DC">
      <w:pPr>
        <w:tabs>
          <w:tab w:val="left" w:pos="0"/>
        </w:tabs>
        <w:jc w:val="left"/>
        <w:rPr>
          <w:rFonts w:ascii="Times New Roman CYR" w:hAnsi="Times New Roman CYR" w:cs="Times New Roman CYR"/>
          <w:sz w:val="28"/>
          <w:szCs w:val="28"/>
          <w:lang w:val="uk-UA"/>
        </w:rPr>
      </w:pPr>
    </w:p>
    <w:p w:rsidR="005D57DC" w:rsidRDefault="00A7642A">
      <w:pPr>
        <w:tabs>
          <w:tab w:val="left" w:pos="0"/>
        </w:tabs>
      </w:pPr>
      <w:r>
        <w:rPr>
          <w:rFonts w:ascii="Times New Roman CYR" w:hAnsi="Times New Roman CYR" w:cs="Times New Roman CYR"/>
          <w:b/>
          <w:bCs/>
          <w:sz w:val="28"/>
          <w:szCs w:val="28"/>
          <w:lang w:val="uk-UA"/>
        </w:rPr>
        <w:t>ПОЛОЖЕННЯ</w:t>
      </w:r>
    </w:p>
    <w:p w:rsidR="005D57DC" w:rsidRDefault="00A7642A">
      <w:pPr>
        <w:tabs>
          <w:tab w:val="left" w:pos="0"/>
        </w:tabs>
      </w:pPr>
      <w:r>
        <w:rPr>
          <w:rFonts w:ascii="Times New Roman CYR" w:hAnsi="Times New Roman CYR" w:cs="Times New Roman CYR"/>
          <w:b/>
          <w:bCs/>
          <w:sz w:val="28"/>
          <w:szCs w:val="28"/>
          <w:lang w:val="uk-UA"/>
        </w:rPr>
        <w:t>про комісію з питань захисту прав дитини</w:t>
      </w:r>
    </w:p>
    <w:p w:rsidR="005D57DC" w:rsidRDefault="005D57DC">
      <w:pPr>
        <w:tabs>
          <w:tab w:val="left" w:pos="0"/>
        </w:tabs>
        <w:rPr>
          <w:rFonts w:ascii="Times New Roman CYR" w:hAnsi="Times New Roman CYR" w:cs="Times New Roman CYR"/>
          <w:b/>
          <w:bCs/>
          <w:sz w:val="28"/>
          <w:szCs w:val="28"/>
          <w:lang w:val="uk-UA"/>
        </w:rPr>
      </w:pPr>
    </w:p>
    <w:p w:rsidR="005D57DC" w:rsidRDefault="005D57DC">
      <w:pPr>
        <w:sectPr w:rsidR="005D57DC">
          <w:pgSz w:w="11906" w:h="16838"/>
          <w:pgMar w:top="1134" w:right="567" w:bottom="1134" w:left="1701" w:header="0" w:footer="0" w:gutter="0"/>
          <w:cols w:space="720"/>
          <w:formProt w:val="0"/>
          <w:docGrid w:linePitch="360"/>
        </w:sectPr>
      </w:pPr>
    </w:p>
    <w:p w:rsidR="005D57DC" w:rsidRDefault="00A7642A">
      <w:pPr>
        <w:pStyle w:val="a8"/>
        <w:spacing w:after="0"/>
        <w:ind w:firstLine="450"/>
        <w:jc w:val="both"/>
      </w:pPr>
      <w:bookmarkStart w:id="2" w:name="n183"/>
      <w:bookmarkEnd w:id="2"/>
      <w:r>
        <w:rPr>
          <w:rFonts w:ascii="Times New Roman CYR" w:hAnsi="Times New Roman CYR" w:cs="Times New Roman CYR"/>
          <w:sz w:val="28"/>
          <w:szCs w:val="28"/>
          <w:lang w:val="uk-UA"/>
        </w:rPr>
        <w:lastRenderedPageBreak/>
        <w:t>1. Комісія з питань захисту прав дитини (далі - комісія) є органом, що утворюється виконавчим комітетом Мукачівської міської ради.</w:t>
      </w:r>
    </w:p>
    <w:p w:rsidR="005D57DC" w:rsidRDefault="00A7642A">
      <w:pPr>
        <w:pStyle w:val="a8"/>
        <w:spacing w:after="36"/>
        <w:ind w:firstLine="450"/>
        <w:jc w:val="both"/>
      </w:pPr>
      <w:bookmarkStart w:id="3" w:name="n1841"/>
      <w:bookmarkEnd w:id="3"/>
      <w:r>
        <w:rPr>
          <w:rFonts w:ascii="Times New Roman CYR" w:hAnsi="Times New Roman CYR" w:cs="Times New Roman CYR"/>
          <w:sz w:val="28"/>
          <w:szCs w:val="28"/>
          <w:lang w:val="uk-UA"/>
        </w:rPr>
        <w:t>2. Ко</w:t>
      </w:r>
      <w:r>
        <w:rPr>
          <w:rFonts w:ascii="Times New Roman CYR" w:hAnsi="Times New Roman CYR" w:cs="Times New Roman CYR"/>
          <w:sz w:val="28"/>
          <w:szCs w:val="28"/>
          <w:lang w:val="uk-UA"/>
        </w:rPr>
        <w:t xml:space="preserve">місія у своїй діяльності </w:t>
      </w:r>
      <w:proofErr w:type="spellStart"/>
      <w:r>
        <w:rPr>
          <w:rFonts w:ascii="Times New Roman CYR" w:hAnsi="Times New Roman CYR" w:cs="Times New Roman CYR"/>
          <w:sz w:val="28"/>
          <w:szCs w:val="28"/>
          <w:lang w:val="uk-UA"/>
        </w:rPr>
        <w:t>керується </w:t>
      </w:r>
      <w:r>
        <w:rPr>
          <w:rStyle w:val="-"/>
          <w:rFonts w:ascii="Times New Roman CYR" w:hAnsi="Times New Roman CYR" w:cs="Times New Roman CYR"/>
          <w:color w:val="00000A"/>
          <w:sz w:val="28"/>
          <w:szCs w:val="28"/>
          <w:lang w:val="uk-UA"/>
        </w:rPr>
        <w:t>Конституці</w:t>
      </w:r>
      <w:proofErr w:type="spellEnd"/>
      <w:r>
        <w:rPr>
          <w:rStyle w:val="-"/>
          <w:rFonts w:ascii="Times New Roman CYR" w:hAnsi="Times New Roman CYR" w:cs="Times New Roman CYR"/>
          <w:color w:val="00000A"/>
          <w:sz w:val="28"/>
          <w:szCs w:val="28"/>
          <w:lang w:val="uk-UA"/>
        </w:rPr>
        <w:t>єю</w:t>
      </w:r>
      <w:r>
        <w:rPr>
          <w:rFonts w:ascii="Times New Roman CYR" w:hAnsi="Times New Roman CYR" w:cs="Times New Roman CYR"/>
          <w:sz w:val="28"/>
          <w:szCs w:val="28"/>
          <w:lang w:val="uk-UA"/>
        </w:rPr>
        <w:t> України і законами України, а також указами Президента України та постановами Верховної Ради України, прийнятими відповідно до Конституції України і законів України, актами Кабінету Міністрів України та цим П</w:t>
      </w:r>
      <w:r>
        <w:rPr>
          <w:rFonts w:ascii="Times New Roman CYR" w:hAnsi="Times New Roman CYR" w:cs="Times New Roman CYR"/>
          <w:sz w:val="28"/>
          <w:szCs w:val="28"/>
          <w:lang w:val="uk-UA"/>
        </w:rPr>
        <w:t>оложенням.</w:t>
      </w:r>
    </w:p>
    <w:p w:rsidR="005D57DC" w:rsidRDefault="00A7642A">
      <w:pPr>
        <w:pStyle w:val="a8"/>
        <w:spacing w:after="0"/>
        <w:ind w:firstLine="450"/>
        <w:jc w:val="both"/>
      </w:pPr>
      <w:bookmarkStart w:id="4" w:name="n1851"/>
      <w:bookmarkEnd w:id="4"/>
      <w:r>
        <w:rPr>
          <w:rFonts w:ascii="Times New Roman CYR" w:hAnsi="Times New Roman CYR" w:cs="Times New Roman CYR"/>
          <w:sz w:val="28"/>
          <w:szCs w:val="28"/>
          <w:lang w:val="uk-UA"/>
        </w:rPr>
        <w:t>3. Основним завданням комісії є сприяння забезпеченню реалізації прав дітей, які проживають на території Мукачівської міської об'єднаної територіальної громади,  на життя, охорону здоров’я, освіту, соціальний захист, сімейне виховання та всебічн</w:t>
      </w:r>
      <w:r>
        <w:rPr>
          <w:rFonts w:ascii="Times New Roman CYR" w:hAnsi="Times New Roman CYR" w:cs="Times New Roman CYR"/>
          <w:sz w:val="28"/>
          <w:szCs w:val="28"/>
          <w:lang w:val="uk-UA"/>
        </w:rPr>
        <w:t>ий розвиток.</w:t>
      </w:r>
    </w:p>
    <w:p w:rsidR="005D57DC" w:rsidRDefault="00A7642A">
      <w:pPr>
        <w:pStyle w:val="a8"/>
        <w:spacing w:after="36"/>
        <w:ind w:firstLine="450"/>
        <w:jc w:val="both"/>
      </w:pPr>
      <w:bookmarkStart w:id="5" w:name="n1861"/>
      <w:bookmarkEnd w:id="5"/>
      <w:r>
        <w:rPr>
          <w:rFonts w:ascii="Times New Roman CYR" w:hAnsi="Times New Roman CYR" w:cs="Times New Roman CYR"/>
          <w:sz w:val="28"/>
          <w:szCs w:val="28"/>
          <w:lang w:val="uk-UA"/>
        </w:rPr>
        <w:t>4. Комісія відповідно до покладених на неї завдань:</w:t>
      </w:r>
    </w:p>
    <w:p w:rsidR="005D57DC" w:rsidRDefault="00A7642A">
      <w:pPr>
        <w:pStyle w:val="a8"/>
        <w:spacing w:after="0"/>
        <w:ind w:firstLine="450"/>
        <w:jc w:val="both"/>
        <w:rPr>
          <w:rFonts w:ascii="Times New Roman CYR" w:hAnsi="Times New Roman CYR" w:cs="Times New Roman CYR"/>
          <w:sz w:val="28"/>
          <w:szCs w:val="28"/>
          <w:lang w:val="uk-UA"/>
        </w:rPr>
      </w:pPr>
      <w:bookmarkStart w:id="6" w:name="n1871"/>
      <w:bookmarkEnd w:id="6"/>
      <w:r>
        <w:rPr>
          <w:rFonts w:ascii="Times New Roman CYR" w:hAnsi="Times New Roman CYR" w:cs="Times New Roman CYR"/>
          <w:sz w:val="28"/>
          <w:szCs w:val="28"/>
          <w:lang w:val="uk-UA"/>
        </w:rPr>
        <w:t xml:space="preserve">1) </w:t>
      </w:r>
      <w:r>
        <w:rPr>
          <w:rFonts w:ascii="Times New Roman CYR" w:hAnsi="Times New Roman CYR" w:cs="Times New Roman CYR"/>
          <w:sz w:val="28"/>
          <w:szCs w:val="28"/>
          <w:lang w:val="uk-UA"/>
        </w:rPr>
        <w:t xml:space="preserve">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w:t>
      </w:r>
      <w:r>
        <w:rPr>
          <w:rFonts w:ascii="Times New Roman CYR" w:hAnsi="Times New Roman CYR" w:cs="Times New Roman CYR"/>
          <w:sz w:val="28"/>
          <w:szCs w:val="28"/>
          <w:lang w:val="uk-UA"/>
        </w:rPr>
        <w:t xml:space="preserve">формою, затвердженою </w:t>
      </w:r>
      <w:proofErr w:type="spellStart"/>
      <w:r>
        <w:rPr>
          <w:rFonts w:ascii="Times New Roman CYR" w:hAnsi="Times New Roman CYR" w:cs="Times New Roman CYR"/>
          <w:sz w:val="28"/>
          <w:szCs w:val="28"/>
          <w:lang w:val="uk-UA"/>
        </w:rPr>
        <w:t>Мінсоцполітики</w:t>
      </w:r>
      <w:proofErr w:type="spellEnd"/>
      <w:r>
        <w:rPr>
          <w:rFonts w:ascii="Times New Roman CYR" w:hAnsi="Times New Roman CYR" w:cs="Times New Roman CYR"/>
          <w:sz w:val="28"/>
          <w:szCs w:val="28"/>
          <w:lang w:val="uk-UA"/>
        </w:rPr>
        <w:t>, членами міждисциплінарної команди із числа працівників органів місцевого самоврядування, зокрема служби у справах дітей Мукачівської міської ради (надалі - служба у справах дітей), виконавчих органів Мукачівської місько</w:t>
      </w:r>
      <w:r>
        <w:rPr>
          <w:rFonts w:ascii="Times New Roman CYR" w:hAnsi="Times New Roman CYR" w:cs="Times New Roman CYR"/>
          <w:sz w:val="28"/>
          <w:szCs w:val="28"/>
          <w:lang w:val="uk-UA"/>
        </w:rPr>
        <w:t>ї ради 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 (далі - уповноважені суб’єкти), контролює виконання уповноваже</w:t>
      </w:r>
      <w:r>
        <w:rPr>
          <w:rFonts w:ascii="Times New Roman CYR" w:hAnsi="Times New Roman CYR" w:cs="Times New Roman CYR"/>
          <w:sz w:val="28"/>
          <w:szCs w:val="28"/>
          <w:lang w:val="uk-UA"/>
        </w:rPr>
        <w:t>ними суб’єктами заходів цього плану відповідно до їх компетенції, забезпечує його перегляд та коригування</w:t>
      </w:r>
      <w:r>
        <w:rPr>
          <w:rFonts w:ascii="Times New Roman CYR" w:hAnsi="Times New Roman CYR" w:cs="Times New Roman CYR"/>
          <w:sz w:val="28"/>
          <w:szCs w:val="28"/>
          <w:lang w:val="uk-UA"/>
        </w:rPr>
        <w:t>;</w:t>
      </w:r>
    </w:p>
    <w:p w:rsidR="005D57DC" w:rsidRDefault="00A7642A">
      <w:pPr>
        <w:pStyle w:val="a8"/>
        <w:spacing w:after="36"/>
        <w:ind w:firstLine="450"/>
        <w:jc w:val="both"/>
        <w:rPr>
          <w:lang w:val="uk-UA"/>
        </w:rPr>
      </w:pPr>
      <w:bookmarkStart w:id="7" w:name="n1881"/>
      <w:bookmarkEnd w:id="7"/>
      <w:r>
        <w:rPr>
          <w:rFonts w:ascii="Times New Roman CYR" w:hAnsi="Times New Roman CYR" w:cs="Times New Roman CYR"/>
          <w:sz w:val="28"/>
          <w:szCs w:val="28"/>
          <w:lang w:val="uk-UA"/>
        </w:rPr>
        <w:t>2) розглядає питання щодо:</w:t>
      </w:r>
    </w:p>
    <w:p w:rsidR="005D57DC" w:rsidRDefault="00A7642A">
      <w:pPr>
        <w:pStyle w:val="a8"/>
        <w:spacing w:after="0"/>
        <w:ind w:firstLine="450"/>
        <w:jc w:val="both"/>
        <w:rPr>
          <w:lang w:val="uk-UA"/>
        </w:rPr>
      </w:pPr>
      <w:bookmarkStart w:id="8" w:name="n1891"/>
      <w:bookmarkEnd w:id="8"/>
      <w:r>
        <w:rPr>
          <w:rFonts w:ascii="Times New Roman CYR" w:hAnsi="Times New Roman CYR" w:cs="Times New Roman CYR"/>
          <w:sz w:val="28"/>
          <w:szCs w:val="28"/>
          <w:lang w:val="uk-UA"/>
        </w:rPr>
        <w:t>подання службою у справах дітей заяви та документів для реєстрації народження дитини, батьки якої невідомі;</w:t>
      </w:r>
    </w:p>
    <w:p w:rsidR="005D57DC" w:rsidRDefault="00A7642A">
      <w:pPr>
        <w:pStyle w:val="a8"/>
        <w:spacing w:after="36"/>
        <w:ind w:firstLine="450"/>
        <w:jc w:val="both"/>
        <w:rPr>
          <w:lang w:val="uk-UA"/>
        </w:rPr>
      </w:pPr>
      <w:bookmarkStart w:id="9" w:name="n1901"/>
      <w:bookmarkEnd w:id="9"/>
      <w:r>
        <w:rPr>
          <w:rFonts w:ascii="Times New Roman CYR" w:hAnsi="Times New Roman CYR" w:cs="Times New Roman CYR"/>
          <w:sz w:val="28"/>
          <w:szCs w:val="28"/>
          <w:lang w:val="uk-UA"/>
        </w:rPr>
        <w:t xml:space="preserve">доцільності </w:t>
      </w:r>
      <w:r>
        <w:rPr>
          <w:rFonts w:ascii="Times New Roman CYR" w:hAnsi="Times New Roman CYR" w:cs="Times New Roman CYR"/>
          <w:sz w:val="28"/>
          <w:szCs w:val="28"/>
          <w:lang w:val="uk-UA"/>
        </w:rPr>
        <w:t>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5D57DC" w:rsidRDefault="00A7642A">
      <w:pPr>
        <w:pStyle w:val="a8"/>
        <w:spacing w:after="36"/>
        <w:ind w:firstLine="450"/>
        <w:jc w:val="both"/>
      </w:pPr>
      <w:bookmarkStart w:id="10" w:name="n1911"/>
      <w:bookmarkEnd w:id="10"/>
      <w:r>
        <w:rPr>
          <w:rFonts w:ascii="Times New Roman CYR" w:hAnsi="Times New Roman CYR" w:cs="Times New Roman CYR"/>
          <w:sz w:val="28"/>
          <w:szCs w:val="28"/>
          <w:lang w:val="uk-UA"/>
        </w:rPr>
        <w:lastRenderedPageBreak/>
        <w:t xml:space="preserve">доцільності підготовки та подання до суду позовної заяви чи висновку </w:t>
      </w:r>
      <w:r>
        <w:rPr>
          <w:rFonts w:ascii="Times New Roman CYR" w:hAnsi="Times New Roman CYR" w:cs="Times New Roman CYR"/>
          <w:sz w:val="28"/>
          <w:szCs w:val="28"/>
          <w:lang w:val="uk-UA"/>
        </w:rPr>
        <w:t>органу опіки та піклування про позбавлення, поновлення батьківських прав, відібрання дитини у батьків без позбавлення батьківських прав;</w:t>
      </w:r>
    </w:p>
    <w:p w:rsidR="005D57DC" w:rsidRDefault="00A7642A">
      <w:pPr>
        <w:pStyle w:val="a8"/>
        <w:spacing w:after="0"/>
        <w:ind w:firstLine="450"/>
        <w:jc w:val="both"/>
      </w:pPr>
      <w:bookmarkStart w:id="11" w:name="n1921"/>
      <w:bookmarkEnd w:id="11"/>
      <w:r>
        <w:rPr>
          <w:rFonts w:ascii="Times New Roman CYR" w:hAnsi="Times New Roman CYR" w:cs="Times New Roman CYR"/>
          <w:sz w:val="28"/>
          <w:szCs w:val="28"/>
          <w:lang w:val="uk-UA"/>
        </w:rPr>
        <w:t>вирішення спорів між батьками щодо визначення або зміни прізвища та імені дитини;</w:t>
      </w:r>
    </w:p>
    <w:p w:rsidR="005D57DC" w:rsidRDefault="00A7642A">
      <w:pPr>
        <w:pStyle w:val="a8"/>
        <w:spacing w:after="0"/>
        <w:ind w:firstLine="450"/>
        <w:jc w:val="both"/>
      </w:pPr>
      <w:bookmarkStart w:id="12" w:name="n1931"/>
      <w:bookmarkEnd w:id="12"/>
      <w:r>
        <w:rPr>
          <w:rFonts w:ascii="Times New Roman CYR" w:hAnsi="Times New Roman CYR" w:cs="Times New Roman CYR"/>
          <w:sz w:val="28"/>
          <w:szCs w:val="28"/>
          <w:lang w:val="uk-UA"/>
        </w:rPr>
        <w:t>вирішення спорів між батьками щодо ви</w:t>
      </w:r>
      <w:r>
        <w:rPr>
          <w:rFonts w:ascii="Times New Roman CYR" w:hAnsi="Times New Roman CYR" w:cs="Times New Roman CYR"/>
          <w:sz w:val="28"/>
          <w:szCs w:val="28"/>
          <w:lang w:val="uk-UA"/>
        </w:rPr>
        <w:t>значення місця проживання дитини;</w:t>
      </w:r>
    </w:p>
    <w:p w:rsidR="005D57DC" w:rsidRDefault="00A7642A">
      <w:pPr>
        <w:pStyle w:val="a8"/>
        <w:spacing w:after="0"/>
        <w:ind w:firstLine="450"/>
        <w:jc w:val="both"/>
      </w:pPr>
      <w:bookmarkStart w:id="13" w:name="n1941"/>
      <w:bookmarkEnd w:id="13"/>
      <w:r>
        <w:rPr>
          <w:rFonts w:ascii="Times New Roman CYR" w:hAnsi="Times New Roman CYR" w:cs="Times New Roman CYR"/>
          <w:sz w:val="28"/>
          <w:szCs w:val="28"/>
          <w:lang w:val="uk-UA"/>
        </w:rPr>
        <w:t>вирішення спорів щодо участі одного з батьків у вихованні дитини та визначення способів такої участі;</w:t>
      </w:r>
    </w:p>
    <w:p w:rsidR="005D57DC" w:rsidRDefault="00A7642A">
      <w:pPr>
        <w:pStyle w:val="a8"/>
        <w:spacing w:after="0"/>
        <w:ind w:firstLine="450"/>
        <w:jc w:val="both"/>
      </w:pPr>
      <w:bookmarkStart w:id="14" w:name="n1951"/>
      <w:bookmarkEnd w:id="14"/>
      <w:r>
        <w:rPr>
          <w:rFonts w:ascii="Times New Roman CYR" w:hAnsi="Times New Roman CYR" w:cs="Times New Roman CYR"/>
          <w:sz w:val="28"/>
          <w:szCs w:val="28"/>
          <w:lang w:val="uk-UA"/>
        </w:rPr>
        <w:t>підтвердження місця проживання дитини для її тимчасового виїзду за межі України;</w:t>
      </w:r>
    </w:p>
    <w:p w:rsidR="005D57DC" w:rsidRDefault="00A7642A">
      <w:pPr>
        <w:pStyle w:val="a8"/>
        <w:spacing w:after="0"/>
        <w:ind w:firstLine="450"/>
        <w:jc w:val="both"/>
      </w:pPr>
      <w:bookmarkStart w:id="15" w:name="n1961"/>
      <w:bookmarkEnd w:id="15"/>
      <w:r>
        <w:rPr>
          <w:rFonts w:ascii="Times New Roman CYR" w:hAnsi="Times New Roman CYR" w:cs="Times New Roman CYR"/>
          <w:sz w:val="28"/>
          <w:szCs w:val="28"/>
          <w:lang w:val="uk-UA"/>
        </w:rPr>
        <w:t>доцільності побачення з дитиною матері,</w:t>
      </w:r>
      <w:r>
        <w:rPr>
          <w:rFonts w:ascii="Times New Roman CYR" w:hAnsi="Times New Roman CYR" w:cs="Times New Roman CYR"/>
          <w:sz w:val="28"/>
          <w:szCs w:val="28"/>
          <w:lang w:val="uk-UA"/>
        </w:rPr>
        <w:t xml:space="preserve"> батька, які позбавлені батьківських прав;</w:t>
      </w:r>
    </w:p>
    <w:p w:rsidR="005D57DC" w:rsidRDefault="00A7642A">
      <w:pPr>
        <w:pStyle w:val="a8"/>
        <w:spacing w:after="0"/>
        <w:ind w:firstLine="450"/>
        <w:jc w:val="both"/>
      </w:pPr>
      <w:bookmarkStart w:id="16" w:name="n1971"/>
      <w:bookmarkEnd w:id="16"/>
      <w:r>
        <w:rPr>
          <w:rFonts w:ascii="Times New Roman CYR" w:hAnsi="Times New Roman CYR" w:cs="Times New Roman CYR"/>
          <w:sz w:val="28"/>
          <w:szCs w:val="28"/>
          <w:lang w:val="uk-UA"/>
        </w:rPr>
        <w:t>визначення форми влаштування дитини-сироти та дитини, позбавленої батьківського піклування;</w:t>
      </w:r>
    </w:p>
    <w:p w:rsidR="005D57DC" w:rsidRDefault="00A7642A">
      <w:pPr>
        <w:pStyle w:val="a8"/>
        <w:spacing w:after="0"/>
        <w:ind w:firstLine="450"/>
        <w:jc w:val="both"/>
      </w:pPr>
      <w:bookmarkStart w:id="17" w:name="n1981"/>
      <w:bookmarkEnd w:id="17"/>
      <w:r>
        <w:rPr>
          <w:rFonts w:ascii="Times New Roman CYR" w:hAnsi="Times New Roman CYR" w:cs="Times New Roman CYR"/>
          <w:sz w:val="28"/>
          <w:szCs w:val="28"/>
          <w:lang w:val="uk-UA"/>
        </w:rPr>
        <w:t>доцільності встановлення, припинення опіки, піклування;</w:t>
      </w:r>
    </w:p>
    <w:p w:rsidR="005D57DC" w:rsidRDefault="00A7642A">
      <w:pPr>
        <w:pStyle w:val="a8"/>
        <w:spacing w:after="0"/>
        <w:ind w:firstLine="450"/>
        <w:jc w:val="both"/>
      </w:pPr>
      <w:bookmarkStart w:id="18" w:name="n1991"/>
      <w:bookmarkEnd w:id="18"/>
      <w:r>
        <w:rPr>
          <w:rFonts w:ascii="Times New Roman CYR" w:hAnsi="Times New Roman CYR" w:cs="Times New Roman CYR"/>
          <w:sz w:val="28"/>
          <w:szCs w:val="28"/>
          <w:lang w:val="uk-UA"/>
        </w:rPr>
        <w:t>стану утримання і виховання дітей у сім’ях опікунів, піклувальник</w:t>
      </w:r>
      <w:r>
        <w:rPr>
          <w:rFonts w:ascii="Times New Roman CYR" w:hAnsi="Times New Roman CYR" w:cs="Times New Roman CYR"/>
          <w:sz w:val="28"/>
          <w:szCs w:val="28"/>
          <w:lang w:val="uk-UA"/>
        </w:rPr>
        <w:t>ів, прийомних сім’ях, дитячих будинках сімейного типу та виконання покладених на них обов’язків;</w:t>
      </w:r>
    </w:p>
    <w:p w:rsidR="005D57DC" w:rsidRDefault="00A7642A">
      <w:pPr>
        <w:pStyle w:val="a8"/>
        <w:spacing w:after="0"/>
        <w:ind w:firstLine="450"/>
        <w:jc w:val="both"/>
      </w:pPr>
      <w:bookmarkStart w:id="19" w:name="n2001"/>
      <w:bookmarkEnd w:id="19"/>
      <w:r>
        <w:rPr>
          <w:rFonts w:ascii="Times New Roman CYR" w:hAnsi="Times New Roman CYR" w:cs="Times New Roman CYR"/>
          <w:sz w:val="28"/>
          <w:szCs w:val="28"/>
          <w:lang w:val="uk-UA"/>
        </w:rPr>
        <w:t>стану збереження майна, право власності на яке або право користування яким мають діти-сироти та діти, позбавлені батьківського піклування;</w:t>
      </w:r>
    </w:p>
    <w:p w:rsidR="005D57DC" w:rsidRDefault="00A7642A">
      <w:pPr>
        <w:pStyle w:val="a8"/>
        <w:spacing w:after="0"/>
        <w:ind w:firstLine="450"/>
        <w:jc w:val="both"/>
      </w:pPr>
      <w:bookmarkStart w:id="20" w:name="n2011"/>
      <w:bookmarkEnd w:id="20"/>
      <w:r>
        <w:rPr>
          <w:rFonts w:ascii="Times New Roman CYR" w:hAnsi="Times New Roman CYR" w:cs="Times New Roman CYR"/>
          <w:sz w:val="28"/>
          <w:szCs w:val="28"/>
          <w:lang w:val="uk-UA"/>
        </w:rPr>
        <w:t>розгляду звернень ді</w:t>
      </w:r>
      <w:r>
        <w:rPr>
          <w:rFonts w:ascii="Times New Roman CYR" w:hAnsi="Times New Roman CYR" w:cs="Times New Roman CYR"/>
          <w:sz w:val="28"/>
          <w:szCs w:val="28"/>
          <w:lang w:val="uk-UA"/>
        </w:rPr>
        <w:t>тей щодо неналежного виконання батьками, опікунами, піклувальниками обов’язків з виховання або щодо зловживання ними своїми правами;</w:t>
      </w:r>
    </w:p>
    <w:p w:rsidR="005D57DC" w:rsidRDefault="00A7642A">
      <w:pPr>
        <w:pStyle w:val="a8"/>
        <w:spacing w:after="0"/>
        <w:ind w:firstLine="450"/>
        <w:jc w:val="both"/>
      </w:pPr>
      <w:bookmarkStart w:id="21" w:name="n2021"/>
      <w:bookmarkEnd w:id="21"/>
      <w:r>
        <w:rPr>
          <w:rFonts w:ascii="Times New Roman CYR" w:hAnsi="Times New Roman CYR" w:cs="Times New Roman CYR"/>
          <w:sz w:val="28"/>
          <w:szCs w:val="28"/>
          <w:lang w:val="uk-UA"/>
        </w:rPr>
        <w:t>доцільності продовження строку перебування дитини-сироти або дитини, позбавленої батьківського піклування, у закладі охорон</w:t>
      </w:r>
      <w:r>
        <w:rPr>
          <w:rFonts w:ascii="Times New Roman CYR" w:hAnsi="Times New Roman CYR" w:cs="Times New Roman CYR"/>
          <w:sz w:val="28"/>
          <w:szCs w:val="28"/>
          <w:lang w:val="uk-UA"/>
        </w:rPr>
        <w:t>и здоров’я, освіти, іншому закладі або установі, в яких проживають діти-сироти та діти, позбавлені батьківського піклування;</w:t>
      </w:r>
    </w:p>
    <w:p w:rsidR="005D57DC" w:rsidRDefault="00A7642A">
      <w:pPr>
        <w:pStyle w:val="a8"/>
        <w:spacing w:after="0"/>
        <w:ind w:firstLine="450"/>
        <w:jc w:val="both"/>
      </w:pPr>
      <w:bookmarkStart w:id="22" w:name="n2031"/>
      <w:bookmarkEnd w:id="22"/>
      <w:r>
        <w:rPr>
          <w:rFonts w:ascii="Times New Roman CYR" w:hAnsi="Times New Roman CYR" w:cs="Times New Roman CYR"/>
          <w:sz w:val="28"/>
          <w:szCs w:val="28"/>
          <w:lang w:val="uk-UA"/>
        </w:rPr>
        <w:t>надання статусу дитини, яка постраждала внаслідок воєнних дій та збройних конфліктів;</w:t>
      </w:r>
    </w:p>
    <w:p w:rsidR="005D57DC" w:rsidRDefault="00A7642A">
      <w:pPr>
        <w:pStyle w:val="a8"/>
        <w:spacing w:after="0"/>
        <w:ind w:firstLine="450"/>
        <w:jc w:val="both"/>
      </w:pPr>
      <w:bookmarkStart w:id="23" w:name="n2041"/>
      <w:bookmarkEnd w:id="23"/>
      <w:r>
        <w:rPr>
          <w:rFonts w:ascii="Times New Roman CYR" w:hAnsi="Times New Roman CYR" w:cs="Times New Roman CYR"/>
          <w:sz w:val="28"/>
          <w:szCs w:val="28"/>
          <w:lang w:val="uk-UA"/>
        </w:rPr>
        <w:t>забезпечення реалізації прав дитини на життя,</w:t>
      </w:r>
      <w:r>
        <w:rPr>
          <w:rFonts w:ascii="Times New Roman CYR" w:hAnsi="Times New Roman CYR" w:cs="Times New Roman CYR"/>
          <w:sz w:val="28"/>
          <w:szCs w:val="28"/>
          <w:lang w:val="uk-UA"/>
        </w:rPr>
        <w:t xml:space="preserve"> охорону здоров’я, освіту, соціальний захист, сімейне виховання та всебічний розвиток;</w:t>
      </w:r>
    </w:p>
    <w:p w:rsidR="005D57DC" w:rsidRDefault="00A7642A">
      <w:pPr>
        <w:pStyle w:val="a8"/>
        <w:spacing w:after="0"/>
        <w:ind w:firstLine="450"/>
        <w:jc w:val="both"/>
      </w:pPr>
      <w:bookmarkStart w:id="24" w:name="n2051"/>
      <w:bookmarkEnd w:id="24"/>
      <w:r>
        <w:rPr>
          <w:rFonts w:ascii="Times New Roman CYR" w:hAnsi="Times New Roman CYR" w:cs="Times New Roman CYR"/>
          <w:sz w:val="28"/>
          <w:szCs w:val="28"/>
          <w:lang w:val="uk-UA"/>
        </w:rPr>
        <w:t xml:space="preserve">3) </w:t>
      </w:r>
      <w:r>
        <w:rPr>
          <w:rFonts w:ascii="Times New Roman CYR" w:hAnsi="Times New Roman CYR" w:cs="Times New Roman CYR"/>
          <w:sz w:val="28"/>
          <w:szCs w:val="28"/>
          <w:lang w:val="uk-UA"/>
        </w:rPr>
        <w:t>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w:t>
      </w:r>
      <w:r>
        <w:rPr>
          <w:rFonts w:ascii="Times New Roman CYR" w:hAnsi="Times New Roman CYR" w:cs="Times New Roman CYR"/>
          <w:sz w:val="28"/>
          <w:szCs w:val="28"/>
          <w:lang w:val="uk-UA"/>
        </w:rPr>
        <w:t xml:space="preserve">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w:t>
      </w:r>
      <w:r>
        <w:rPr>
          <w:rFonts w:ascii="Times New Roman CYR" w:hAnsi="Times New Roman CYR" w:cs="Times New Roman CYR"/>
          <w:sz w:val="28"/>
          <w:szCs w:val="28"/>
          <w:lang w:val="uk-UA"/>
        </w:rPr>
        <w:lastRenderedPageBreak/>
        <w:t>дітей на цілодобове перебування за заявою ба</w:t>
      </w:r>
      <w:r>
        <w:rPr>
          <w:rFonts w:ascii="Times New Roman CYR" w:hAnsi="Times New Roman CYR" w:cs="Times New Roman CYR"/>
          <w:sz w:val="28"/>
          <w:szCs w:val="28"/>
          <w:lang w:val="uk-UA"/>
        </w:rPr>
        <w:t>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5D57DC" w:rsidRDefault="00A7642A">
      <w:pPr>
        <w:pStyle w:val="a8"/>
        <w:widowControl/>
        <w:spacing w:after="150"/>
        <w:ind w:firstLine="450"/>
        <w:jc w:val="both"/>
        <w:rPr>
          <w:rFonts w:ascii="Times New Roman CYR" w:hAnsi="Times New Roman CYR" w:cs="Times New Roman CYR"/>
          <w:sz w:val="28"/>
          <w:szCs w:val="28"/>
          <w:lang w:val="uk-UA"/>
        </w:rPr>
      </w:pPr>
      <w:bookmarkStart w:id="25" w:name="n231"/>
      <w:bookmarkEnd w:id="25"/>
      <w:r>
        <w:rPr>
          <w:rFonts w:ascii="Times New Roman CYR" w:hAnsi="Times New Roman CYR" w:cs="Times New Roman CYR"/>
          <w:sz w:val="28"/>
          <w:szCs w:val="28"/>
          <w:lang w:val="uk-UA"/>
        </w:rPr>
        <w:t>обов’язкового надання соціальних послуг особам, які не виконують батьк</w:t>
      </w:r>
      <w:r>
        <w:rPr>
          <w:rFonts w:ascii="Times New Roman CYR" w:hAnsi="Times New Roman CYR" w:cs="Times New Roman CYR"/>
          <w:sz w:val="28"/>
          <w:szCs w:val="28"/>
          <w:lang w:val="uk-UA"/>
        </w:rPr>
        <w:t>івських обов’язків, вчинили домашнє насильство чи жорстоке поводження з дитиною;</w:t>
      </w:r>
    </w:p>
    <w:p w:rsidR="005D57DC" w:rsidRDefault="00A7642A">
      <w:pPr>
        <w:pStyle w:val="a8"/>
        <w:spacing w:after="0"/>
        <w:ind w:firstLine="450"/>
        <w:jc w:val="both"/>
        <w:rPr>
          <w:rFonts w:ascii="Times New Roman CYR" w:hAnsi="Times New Roman CYR" w:cs="Times New Roman CYR"/>
          <w:sz w:val="28"/>
          <w:szCs w:val="28"/>
          <w:lang w:val="uk-UA"/>
        </w:rPr>
      </w:pPr>
      <w:bookmarkStart w:id="26" w:name="n232"/>
      <w:bookmarkEnd w:id="26"/>
      <w:r>
        <w:rPr>
          <w:rFonts w:ascii="Times New Roman CYR" w:hAnsi="Times New Roman CYR" w:cs="Times New Roman CYR"/>
          <w:sz w:val="28"/>
          <w:szCs w:val="28"/>
          <w:lang w:val="uk-UA"/>
        </w:rPr>
        <w:t xml:space="preserve">направлення (в разі потреби) батьків, які неналежно виконують батьківські обов’язки, для проходження індивідуальних </w:t>
      </w:r>
      <w:proofErr w:type="spellStart"/>
      <w:r>
        <w:rPr>
          <w:rFonts w:ascii="Times New Roman CYR" w:hAnsi="Times New Roman CYR" w:cs="Times New Roman CYR"/>
          <w:sz w:val="28"/>
          <w:szCs w:val="28"/>
          <w:lang w:val="uk-UA"/>
        </w:rPr>
        <w:t>корекційних</w:t>
      </w:r>
      <w:proofErr w:type="spellEnd"/>
      <w:r>
        <w:rPr>
          <w:rFonts w:ascii="Times New Roman CYR" w:hAnsi="Times New Roman CYR" w:cs="Times New Roman CYR"/>
          <w:sz w:val="28"/>
          <w:szCs w:val="28"/>
          <w:lang w:val="uk-UA"/>
        </w:rPr>
        <w:t xml:space="preserve"> програм до уповноважених суб’єктів, які відпові</w:t>
      </w:r>
      <w:r>
        <w:rPr>
          <w:rFonts w:ascii="Times New Roman CYR" w:hAnsi="Times New Roman CYR" w:cs="Times New Roman CYR"/>
          <w:sz w:val="28"/>
          <w:szCs w:val="28"/>
          <w:lang w:val="uk-UA"/>
        </w:rPr>
        <w:t>дно до компетенції розробляють і виконують такі програми;</w:t>
      </w:r>
    </w:p>
    <w:p w:rsidR="005D57DC" w:rsidRPr="00A7642A" w:rsidRDefault="00A7642A">
      <w:pPr>
        <w:pStyle w:val="a8"/>
        <w:spacing w:after="0"/>
        <w:ind w:firstLine="450"/>
        <w:jc w:val="both"/>
        <w:rPr>
          <w:lang w:val="uk-UA"/>
        </w:rPr>
      </w:pPr>
      <w:bookmarkStart w:id="27" w:name="n2101"/>
      <w:bookmarkEnd w:id="27"/>
      <w:r>
        <w:rPr>
          <w:rFonts w:ascii="Times New Roman CYR" w:hAnsi="Times New Roman CYR" w:cs="Times New Roman CYR"/>
          <w:sz w:val="28"/>
          <w:szCs w:val="28"/>
          <w:lang w:val="uk-UA"/>
        </w:rPr>
        <w:t>5. Комісія має право:</w:t>
      </w:r>
    </w:p>
    <w:p w:rsidR="005D57DC" w:rsidRPr="00A7642A" w:rsidRDefault="00A7642A">
      <w:pPr>
        <w:pStyle w:val="a8"/>
        <w:spacing w:after="0"/>
        <w:ind w:firstLine="450"/>
        <w:jc w:val="both"/>
        <w:rPr>
          <w:lang w:val="uk-UA"/>
        </w:rPr>
      </w:pPr>
      <w:bookmarkStart w:id="28" w:name="n2111"/>
      <w:bookmarkEnd w:id="28"/>
      <w:r>
        <w:rPr>
          <w:rFonts w:ascii="Times New Roman CYR" w:hAnsi="Times New Roman CYR" w:cs="Times New Roman CYR"/>
          <w:sz w:val="28"/>
          <w:szCs w:val="28"/>
          <w:lang w:val="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виконавчих органів Мука</w:t>
      </w:r>
      <w:r>
        <w:rPr>
          <w:rFonts w:ascii="Times New Roman CYR" w:hAnsi="Times New Roman CYR" w:cs="Times New Roman CYR"/>
          <w:sz w:val="28"/>
          <w:szCs w:val="28"/>
          <w:lang w:val="uk-UA"/>
        </w:rPr>
        <w:t>чівської міської ради, підприємств, установ та організацій;</w:t>
      </w:r>
    </w:p>
    <w:p w:rsidR="005D57DC" w:rsidRDefault="00A7642A">
      <w:pPr>
        <w:pStyle w:val="a8"/>
        <w:spacing w:after="0"/>
        <w:ind w:firstLine="450"/>
        <w:jc w:val="both"/>
      </w:pPr>
      <w:bookmarkStart w:id="29" w:name="n2121"/>
      <w:bookmarkEnd w:id="29"/>
      <w:r>
        <w:rPr>
          <w:rFonts w:ascii="Times New Roman CYR" w:hAnsi="Times New Roman CYR" w:cs="Times New Roman CYR"/>
          <w:sz w:val="28"/>
          <w:szCs w:val="28"/>
          <w:lang w:val="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r>
        <w:rPr>
          <w:rFonts w:ascii="Times New Roman CYR" w:hAnsi="Times New Roman CYR" w:cs="Times New Roman CYR"/>
          <w:sz w:val="28"/>
          <w:szCs w:val="28"/>
          <w:lang w:val="uk-UA"/>
        </w:rPr>
        <w:t>;</w:t>
      </w:r>
    </w:p>
    <w:p w:rsidR="005D57DC" w:rsidRDefault="00A7642A">
      <w:pPr>
        <w:pStyle w:val="a8"/>
        <w:spacing w:after="0"/>
        <w:ind w:firstLine="450"/>
        <w:jc w:val="both"/>
      </w:pPr>
      <w:bookmarkStart w:id="30" w:name="n2131"/>
      <w:bookmarkEnd w:id="30"/>
      <w:r>
        <w:rPr>
          <w:rFonts w:ascii="Times New Roman CYR" w:hAnsi="Times New Roman CYR" w:cs="Times New Roman CYR"/>
          <w:sz w:val="28"/>
          <w:szCs w:val="28"/>
          <w:lang w:val="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5D57DC" w:rsidRDefault="00A7642A">
      <w:pPr>
        <w:pStyle w:val="a8"/>
        <w:spacing w:after="0"/>
        <w:ind w:firstLine="450"/>
        <w:jc w:val="both"/>
      </w:pPr>
      <w:bookmarkStart w:id="31" w:name="n2141"/>
      <w:bookmarkEnd w:id="31"/>
      <w:r>
        <w:rPr>
          <w:rFonts w:ascii="Times New Roman CYR" w:hAnsi="Times New Roman CYR" w:cs="Times New Roman CYR"/>
          <w:sz w:val="28"/>
          <w:szCs w:val="28"/>
          <w:lang w:val="uk-UA"/>
        </w:rPr>
        <w:t>залучати до розв’язання актуальних проблем дітей благодійні організації, громадські об’єд</w:t>
      </w:r>
      <w:r>
        <w:rPr>
          <w:rFonts w:ascii="Times New Roman CYR" w:hAnsi="Times New Roman CYR" w:cs="Times New Roman CYR"/>
          <w:sz w:val="28"/>
          <w:szCs w:val="28"/>
          <w:lang w:val="uk-UA"/>
        </w:rPr>
        <w:t>нання, суб’єктів підприємницької діяльності (за згодою).</w:t>
      </w:r>
    </w:p>
    <w:p w:rsidR="005D57DC" w:rsidRDefault="00A7642A">
      <w:pPr>
        <w:pStyle w:val="a8"/>
        <w:spacing w:after="0"/>
        <w:ind w:firstLine="450"/>
        <w:jc w:val="both"/>
      </w:pPr>
      <w:bookmarkStart w:id="32" w:name="n2151"/>
      <w:bookmarkEnd w:id="32"/>
      <w:r>
        <w:rPr>
          <w:rFonts w:ascii="Times New Roman CYR" w:hAnsi="Times New Roman CYR" w:cs="Times New Roman CYR"/>
          <w:sz w:val="28"/>
          <w:szCs w:val="28"/>
          <w:lang w:val="uk-UA"/>
        </w:rPr>
        <w:t xml:space="preserve">6. Комісію очолює керуючий справами виконавчого комітету Мукачівської міської ради. </w:t>
      </w:r>
    </w:p>
    <w:p w:rsidR="005D57DC" w:rsidRDefault="00A7642A">
      <w:pPr>
        <w:pStyle w:val="a8"/>
        <w:spacing w:after="0"/>
        <w:ind w:firstLine="450"/>
        <w:jc w:val="both"/>
      </w:pPr>
      <w:bookmarkStart w:id="33" w:name="n2161"/>
      <w:bookmarkEnd w:id="33"/>
      <w:r>
        <w:rPr>
          <w:rFonts w:ascii="Times New Roman CYR" w:hAnsi="Times New Roman CYR" w:cs="Times New Roman CYR"/>
          <w:sz w:val="28"/>
          <w:szCs w:val="28"/>
          <w:lang w:val="uk-UA"/>
        </w:rPr>
        <w:t>Організація діяльності комісії забезпечується  службою у справах дітей.</w:t>
      </w:r>
    </w:p>
    <w:p w:rsidR="005D57DC" w:rsidRDefault="00A7642A">
      <w:pPr>
        <w:pStyle w:val="a8"/>
        <w:spacing w:after="0"/>
        <w:ind w:firstLine="450"/>
        <w:jc w:val="both"/>
      </w:pPr>
      <w:bookmarkStart w:id="34" w:name="n2171"/>
      <w:bookmarkEnd w:id="34"/>
      <w:r>
        <w:rPr>
          <w:rFonts w:ascii="Times New Roman CYR" w:hAnsi="Times New Roman CYR" w:cs="Times New Roman CYR"/>
          <w:sz w:val="28"/>
          <w:szCs w:val="28"/>
          <w:lang w:val="uk-UA"/>
        </w:rPr>
        <w:t xml:space="preserve">Начальник служби у справах дітей може </w:t>
      </w:r>
      <w:r>
        <w:rPr>
          <w:rFonts w:ascii="Times New Roman CYR" w:hAnsi="Times New Roman CYR" w:cs="Times New Roman CYR"/>
          <w:sz w:val="28"/>
          <w:szCs w:val="28"/>
          <w:lang w:val="uk-UA"/>
        </w:rPr>
        <w:t>виконувати повноваження заступника голови комісії.</w:t>
      </w:r>
    </w:p>
    <w:p w:rsidR="005D57DC" w:rsidRDefault="00A7642A">
      <w:pPr>
        <w:pStyle w:val="a8"/>
        <w:spacing w:after="0"/>
        <w:ind w:firstLine="450"/>
        <w:jc w:val="both"/>
      </w:pPr>
      <w:bookmarkStart w:id="35" w:name="n2181"/>
      <w:bookmarkEnd w:id="35"/>
      <w:r>
        <w:rPr>
          <w:rFonts w:ascii="Times New Roman CYR" w:hAnsi="Times New Roman CYR" w:cs="Times New Roman CYR"/>
          <w:sz w:val="28"/>
          <w:szCs w:val="28"/>
          <w:lang w:val="uk-UA"/>
        </w:rPr>
        <w:t>7. До складу комісії можуть входити керівники виконавчих органів Мукачівської міської ради, старости сіл, які приєдналися до Мукачівської міської об'єднаної територіальної громади, представники державних о</w:t>
      </w:r>
      <w:r>
        <w:rPr>
          <w:rFonts w:ascii="Times New Roman CYR" w:hAnsi="Times New Roman CYR" w:cs="Times New Roman CYR"/>
          <w:sz w:val="28"/>
          <w:szCs w:val="28"/>
          <w:lang w:val="uk-UA"/>
        </w:rPr>
        <w:t>рганів, підприємств, установ та організацій.</w:t>
      </w:r>
    </w:p>
    <w:p w:rsidR="005D57DC" w:rsidRDefault="00A7642A">
      <w:pPr>
        <w:pStyle w:val="a8"/>
        <w:spacing w:after="0"/>
        <w:ind w:firstLine="450"/>
        <w:jc w:val="both"/>
      </w:pPr>
      <w:bookmarkStart w:id="36" w:name="n2191"/>
      <w:bookmarkEnd w:id="36"/>
      <w:r>
        <w:rPr>
          <w:rFonts w:ascii="Times New Roman CYR" w:hAnsi="Times New Roman CYR" w:cs="Times New Roman CYR"/>
          <w:sz w:val="28"/>
          <w:szCs w:val="28"/>
          <w:lang w:val="uk-UA"/>
        </w:rPr>
        <w:t>8. Основною організаційною формою діяльності комісії є засідання, які проводяться в разі потреби, але не рідше ніж один раз на місяць.</w:t>
      </w:r>
    </w:p>
    <w:p w:rsidR="005D57DC" w:rsidRDefault="00A7642A">
      <w:pPr>
        <w:pStyle w:val="a8"/>
        <w:spacing w:after="0"/>
        <w:ind w:firstLine="450"/>
        <w:jc w:val="both"/>
      </w:pPr>
      <w:bookmarkStart w:id="37" w:name="n2201"/>
      <w:bookmarkEnd w:id="37"/>
      <w:r>
        <w:rPr>
          <w:rFonts w:ascii="Times New Roman CYR" w:hAnsi="Times New Roman CYR" w:cs="Times New Roman CYR"/>
          <w:sz w:val="28"/>
          <w:szCs w:val="28"/>
          <w:lang w:val="uk-UA"/>
        </w:rPr>
        <w:t>Засідання комісії є правомочним, якщо на ньому присутні не менше як дві трет</w:t>
      </w:r>
      <w:r>
        <w:rPr>
          <w:rFonts w:ascii="Times New Roman CYR" w:hAnsi="Times New Roman CYR" w:cs="Times New Roman CYR"/>
          <w:sz w:val="28"/>
          <w:szCs w:val="28"/>
          <w:lang w:val="uk-UA"/>
        </w:rPr>
        <w:t>ини загальної кількості її членів.</w:t>
      </w:r>
    </w:p>
    <w:p w:rsidR="005D57DC" w:rsidRDefault="00A7642A">
      <w:pPr>
        <w:pStyle w:val="a8"/>
        <w:spacing w:after="150"/>
        <w:ind w:firstLine="450"/>
        <w:jc w:val="both"/>
      </w:pPr>
      <w:bookmarkStart w:id="38" w:name="n2211"/>
      <w:bookmarkEnd w:id="38"/>
      <w:r>
        <w:rPr>
          <w:rFonts w:ascii="Times New Roman CYR" w:hAnsi="Times New Roman CYR" w:cs="Times New Roman CYR"/>
          <w:sz w:val="28"/>
          <w:szCs w:val="28"/>
          <w:lang w:val="uk-UA"/>
        </w:rPr>
        <w:lastRenderedPageBreak/>
        <w:t xml:space="preserve">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w:t>
      </w:r>
      <w:r>
        <w:rPr>
          <w:rFonts w:ascii="Times New Roman CYR" w:hAnsi="Times New Roman CYR" w:cs="Times New Roman CYR"/>
          <w:sz w:val="28"/>
          <w:szCs w:val="28"/>
          <w:lang w:val="uk-UA"/>
        </w:rPr>
        <w:t>місце проведення засідання.</w:t>
      </w:r>
    </w:p>
    <w:p w:rsidR="005D57DC" w:rsidRDefault="00A7642A">
      <w:pPr>
        <w:pStyle w:val="a8"/>
        <w:spacing w:after="0"/>
        <w:ind w:firstLine="450"/>
        <w:jc w:val="both"/>
      </w:pPr>
      <w:bookmarkStart w:id="39" w:name="n2221"/>
      <w:bookmarkEnd w:id="39"/>
      <w:r>
        <w:rPr>
          <w:rFonts w:ascii="Times New Roman CYR" w:hAnsi="Times New Roman CYR" w:cs="Times New Roman CYR"/>
          <w:sz w:val="28"/>
          <w:szCs w:val="28"/>
          <w:lang w:val="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w:t>
      </w:r>
      <w:r>
        <w:rPr>
          <w:rFonts w:ascii="Times New Roman CYR" w:hAnsi="Times New Roman CYR" w:cs="Times New Roman CYR"/>
          <w:sz w:val="28"/>
          <w:szCs w:val="28"/>
          <w:lang w:val="uk-UA"/>
        </w:rPr>
        <w:t>ні бути попередженні письмово.</w:t>
      </w:r>
    </w:p>
    <w:p w:rsidR="005D57DC" w:rsidRDefault="00A7642A">
      <w:pPr>
        <w:pStyle w:val="a8"/>
        <w:spacing w:after="0"/>
        <w:ind w:firstLine="450"/>
        <w:jc w:val="both"/>
      </w:pPr>
      <w:bookmarkStart w:id="40" w:name="n2231"/>
      <w:bookmarkEnd w:id="40"/>
      <w:r>
        <w:rPr>
          <w:rFonts w:ascii="Times New Roman CYR" w:hAnsi="Times New Roman CYR" w:cs="Times New Roman CYR"/>
          <w:sz w:val="28"/>
          <w:szCs w:val="28"/>
          <w:lang w:val="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w:t>
      </w:r>
      <w:r>
        <w:rPr>
          <w:rFonts w:ascii="Times New Roman CYR" w:hAnsi="Times New Roman CYR" w:cs="Times New Roman CYR"/>
          <w:sz w:val="28"/>
          <w:szCs w:val="28"/>
          <w:lang w:val="uk-UA"/>
        </w:rPr>
        <w:t>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5D57DC" w:rsidRDefault="00A7642A">
      <w:pPr>
        <w:pStyle w:val="a8"/>
        <w:widowControl/>
        <w:spacing w:after="36"/>
        <w:ind w:firstLine="45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Особи, залучені до участі в засіданні комісії, зобов’язані дотримуватись принципів діяльнос</w:t>
      </w:r>
      <w:r>
        <w:rPr>
          <w:rFonts w:ascii="Times New Roman CYR" w:hAnsi="Times New Roman CYR" w:cs="Times New Roman CYR"/>
          <w:sz w:val="28"/>
          <w:szCs w:val="28"/>
          <w:lang w:val="uk-UA"/>
        </w:rPr>
        <w:t>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5D57DC" w:rsidRPr="00A7642A" w:rsidRDefault="00A7642A">
      <w:pPr>
        <w:pStyle w:val="a8"/>
        <w:spacing w:after="0"/>
        <w:ind w:firstLine="450"/>
        <w:jc w:val="both"/>
        <w:rPr>
          <w:lang w:val="uk-UA"/>
        </w:rPr>
      </w:pPr>
      <w:bookmarkStart w:id="41" w:name="n2241"/>
      <w:bookmarkEnd w:id="41"/>
      <w:r>
        <w:rPr>
          <w:rFonts w:ascii="Times New Roman CYR" w:hAnsi="Times New Roman CYR" w:cs="Times New Roman CYR"/>
          <w:sz w:val="28"/>
          <w:szCs w:val="28"/>
          <w:lang w:val="uk-UA"/>
        </w:rPr>
        <w:t xml:space="preserve">9. </w:t>
      </w:r>
      <w:r>
        <w:rPr>
          <w:rFonts w:ascii="Times New Roman CYR" w:hAnsi="Times New Roman CYR" w:cs="Times New Roman CYR"/>
          <w:sz w:val="28"/>
          <w:szCs w:val="28"/>
          <w:lang w:val="uk-UA"/>
        </w:rPr>
        <w:t xml:space="preserve">Комісія відповідно до компетенції приймає рішення, організовує </w:t>
      </w:r>
      <w:r>
        <w:rPr>
          <w:rFonts w:ascii="Times New Roman CYR" w:hAnsi="Times New Roman CYR" w:cs="Times New Roman CYR"/>
          <w:sz w:val="28"/>
          <w:szCs w:val="28"/>
          <w:lang w:val="uk-UA"/>
        </w:rPr>
        <w:t>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5D57DC" w:rsidRDefault="00A7642A">
      <w:pPr>
        <w:pStyle w:val="a8"/>
        <w:spacing w:after="0"/>
        <w:ind w:firstLine="450"/>
        <w:jc w:val="both"/>
        <w:rPr>
          <w:rFonts w:ascii="Times New Roman CYR" w:hAnsi="Times New Roman CYR" w:cs="Times New Roman CYR"/>
          <w:sz w:val="28"/>
          <w:szCs w:val="28"/>
          <w:lang w:val="uk-UA"/>
        </w:rPr>
      </w:pPr>
      <w:bookmarkStart w:id="42" w:name="n2251"/>
      <w:bookmarkEnd w:id="42"/>
      <w:r>
        <w:rPr>
          <w:rFonts w:ascii="Times New Roman CYR" w:hAnsi="Times New Roman CYR" w:cs="Times New Roman CYR"/>
          <w:sz w:val="28"/>
          <w:szCs w:val="28"/>
          <w:lang w:val="uk-UA"/>
        </w:rPr>
        <w:t>10. Рішення або рекомендації комісії приймаються шляхом відкритого голосування простою більшістю голосів членів</w:t>
      </w:r>
      <w:r>
        <w:rPr>
          <w:rFonts w:ascii="Times New Roman CYR" w:hAnsi="Times New Roman CYR" w:cs="Times New Roman CYR"/>
          <w:sz w:val="28"/>
          <w:szCs w:val="28"/>
          <w:lang w:val="uk-UA"/>
        </w:rPr>
        <w:t xml:space="preserve"> комісії, присутніх на засіданні. У разі рівного розподілу голосів вирішальним є голос голови комісії.</w:t>
      </w:r>
    </w:p>
    <w:p w:rsidR="005D57DC" w:rsidRDefault="00A7642A">
      <w:pPr>
        <w:pStyle w:val="a8"/>
        <w:spacing w:after="0"/>
        <w:ind w:firstLine="450"/>
        <w:jc w:val="both"/>
        <w:rPr>
          <w:rFonts w:ascii="Times New Roman CYR" w:hAnsi="Times New Roman CYR" w:cs="Times New Roman CYR"/>
          <w:sz w:val="28"/>
          <w:szCs w:val="28"/>
          <w:lang w:val="uk-UA"/>
        </w:rPr>
      </w:pPr>
      <w:bookmarkStart w:id="43" w:name="n2261"/>
      <w:bookmarkEnd w:id="43"/>
      <w:r>
        <w:rPr>
          <w:rFonts w:ascii="Times New Roman CYR" w:hAnsi="Times New Roman CYR" w:cs="Times New Roman CYR"/>
          <w:sz w:val="28"/>
          <w:szCs w:val="28"/>
          <w:lang w:val="uk-UA"/>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5D57DC" w:rsidRDefault="00A7642A">
      <w:pPr>
        <w:pStyle w:val="a8"/>
        <w:spacing w:after="150"/>
        <w:ind w:firstLine="450"/>
        <w:jc w:val="both"/>
        <w:rPr>
          <w:rFonts w:ascii="Times New Roman CYR" w:hAnsi="Times New Roman CYR" w:cs="Times New Roman CYR"/>
          <w:sz w:val="28"/>
          <w:szCs w:val="28"/>
          <w:lang w:val="uk-UA"/>
        </w:rPr>
      </w:pPr>
      <w:bookmarkStart w:id="44" w:name="n2271"/>
      <w:bookmarkEnd w:id="44"/>
      <w:r>
        <w:rPr>
          <w:rFonts w:ascii="Times New Roman CYR" w:hAnsi="Times New Roman CYR" w:cs="Times New Roman CYR"/>
          <w:sz w:val="28"/>
          <w:szCs w:val="28"/>
          <w:lang w:val="uk-UA"/>
        </w:rPr>
        <w:t xml:space="preserve">12. </w:t>
      </w:r>
      <w:r>
        <w:rPr>
          <w:rFonts w:ascii="Times New Roman CYR" w:hAnsi="Times New Roman CYR" w:cs="Times New Roman CYR"/>
          <w:sz w:val="28"/>
          <w:szCs w:val="28"/>
          <w:lang w:val="uk-UA"/>
        </w:rPr>
        <w:t>Голова, його заступник і члени комісії беруть участь у її роботі на громадських засадах.</w:t>
      </w:r>
    </w:p>
    <w:p w:rsidR="005D57DC" w:rsidRDefault="005D57DC">
      <w:pPr>
        <w:pStyle w:val="a8"/>
        <w:spacing w:after="150"/>
        <w:ind w:firstLine="450"/>
        <w:jc w:val="both"/>
        <w:rPr>
          <w:rFonts w:ascii="Times New Roman CYR" w:hAnsi="Times New Roman CYR" w:cs="Times New Roman CYR"/>
          <w:sz w:val="28"/>
          <w:szCs w:val="28"/>
          <w:lang w:val="uk-UA"/>
        </w:rPr>
      </w:pPr>
    </w:p>
    <w:p w:rsidR="005D57DC" w:rsidRDefault="00A7642A">
      <w:pPr>
        <w:tabs>
          <w:tab w:val="left" w:pos="0"/>
        </w:tabs>
        <w:jc w:val="left"/>
      </w:pPr>
      <w:r>
        <w:rPr>
          <w:rFonts w:ascii="Times New Roman CYR" w:hAnsi="Times New Roman CYR" w:cs="Times New Roman CYR"/>
          <w:b/>
          <w:bCs/>
          <w:sz w:val="28"/>
          <w:szCs w:val="28"/>
          <w:lang w:val="uk-UA"/>
        </w:rPr>
        <w:t>Керуючий справами виконавчого комітету</w:t>
      </w:r>
    </w:p>
    <w:p w:rsidR="005D57DC" w:rsidRDefault="00A7642A">
      <w:pPr>
        <w:tabs>
          <w:tab w:val="left" w:pos="0"/>
        </w:tabs>
        <w:jc w:val="left"/>
      </w:pPr>
      <w:r>
        <w:rPr>
          <w:rFonts w:ascii="Times New Roman CYR" w:hAnsi="Times New Roman CYR" w:cs="Times New Roman CYR"/>
          <w:b/>
          <w:bCs/>
          <w:sz w:val="28"/>
          <w:szCs w:val="28"/>
          <w:lang w:val="uk-UA"/>
        </w:rPr>
        <w:t xml:space="preserve">Мукачівської міської ради                                                                    О. </w:t>
      </w:r>
      <w:proofErr w:type="spellStart"/>
      <w:r>
        <w:rPr>
          <w:rFonts w:ascii="Times New Roman CYR" w:hAnsi="Times New Roman CYR" w:cs="Times New Roman CYR"/>
          <w:b/>
          <w:bCs/>
          <w:sz w:val="28"/>
          <w:szCs w:val="28"/>
          <w:lang w:val="uk-UA"/>
        </w:rPr>
        <w:t>Лендєл</w:t>
      </w:r>
      <w:proofErr w:type="spellEnd"/>
    </w:p>
    <w:p w:rsidR="005D57DC" w:rsidRDefault="005D57DC">
      <w:pPr>
        <w:tabs>
          <w:tab w:val="left" w:pos="0"/>
        </w:tabs>
        <w:jc w:val="left"/>
        <w:rPr>
          <w:sz w:val="28"/>
          <w:szCs w:val="28"/>
        </w:rPr>
      </w:pPr>
    </w:p>
    <w:p w:rsidR="005D57DC" w:rsidRDefault="005D57DC">
      <w:pPr>
        <w:tabs>
          <w:tab w:val="left" w:pos="0"/>
        </w:tabs>
        <w:jc w:val="left"/>
        <w:rPr>
          <w:sz w:val="28"/>
          <w:szCs w:val="28"/>
        </w:rPr>
      </w:pPr>
    </w:p>
    <w:p w:rsidR="005D57DC" w:rsidRDefault="005D57DC">
      <w:pPr>
        <w:tabs>
          <w:tab w:val="left" w:pos="0"/>
        </w:tabs>
        <w:jc w:val="left"/>
        <w:rPr>
          <w:sz w:val="28"/>
          <w:szCs w:val="28"/>
        </w:rPr>
      </w:pPr>
    </w:p>
    <w:p w:rsidR="005D57DC" w:rsidRDefault="005D57DC">
      <w:pPr>
        <w:tabs>
          <w:tab w:val="left" w:pos="0"/>
        </w:tabs>
        <w:jc w:val="left"/>
        <w:rPr>
          <w:sz w:val="28"/>
          <w:szCs w:val="28"/>
        </w:rPr>
      </w:pPr>
    </w:p>
    <w:p w:rsidR="005D57DC" w:rsidRDefault="005D57DC">
      <w:pPr>
        <w:tabs>
          <w:tab w:val="left" w:pos="0"/>
        </w:tabs>
        <w:jc w:val="left"/>
        <w:rPr>
          <w:sz w:val="28"/>
          <w:szCs w:val="28"/>
        </w:rPr>
      </w:pPr>
    </w:p>
    <w:p w:rsidR="005D57DC" w:rsidRDefault="005D57DC">
      <w:pPr>
        <w:tabs>
          <w:tab w:val="left" w:pos="0"/>
        </w:tabs>
        <w:jc w:val="left"/>
        <w:rPr>
          <w:sz w:val="28"/>
          <w:szCs w:val="28"/>
        </w:rPr>
      </w:pPr>
    </w:p>
    <w:p w:rsidR="005D57DC" w:rsidRPr="00A7642A" w:rsidRDefault="00A7642A">
      <w:pPr>
        <w:tabs>
          <w:tab w:val="left" w:pos="0"/>
        </w:tabs>
        <w:jc w:val="left"/>
        <w:rPr>
          <w:lang w:val="uk-UA"/>
        </w:rPr>
      </w:pPr>
      <w:r>
        <w:rPr>
          <w:rFonts w:ascii="Times New Roman CYR" w:eastAsia="Times New Roman CYR" w:hAnsi="Times New Roman CYR" w:cs="Times New Roman CYR"/>
          <w:b/>
          <w:bCs/>
          <w:sz w:val="28"/>
          <w:szCs w:val="28"/>
          <w:lang w:val="uk-UA"/>
        </w:rPr>
        <w:lastRenderedPageBreak/>
        <w:t xml:space="preserve">                                                                              </w:t>
      </w:r>
      <w:r>
        <w:rPr>
          <w:rFonts w:ascii="Times New Roman CYR" w:eastAsia="Times New Roman CYR" w:hAnsi="Times New Roman CYR" w:cs="Times New Roman CYR"/>
          <w:sz w:val="28"/>
          <w:szCs w:val="28"/>
          <w:lang w:val="uk-UA"/>
        </w:rPr>
        <w:t xml:space="preserve"> </w:t>
      </w:r>
      <w:r>
        <w:rPr>
          <w:rFonts w:ascii="Times New Roman CYR" w:hAnsi="Times New Roman CYR" w:cs="Times New Roman CYR"/>
          <w:sz w:val="28"/>
          <w:szCs w:val="28"/>
          <w:lang w:val="uk-UA"/>
        </w:rPr>
        <w:t>Додаток 2</w:t>
      </w:r>
    </w:p>
    <w:p w:rsidR="005D57DC" w:rsidRDefault="00A7642A">
      <w:pPr>
        <w:tabs>
          <w:tab w:val="left" w:pos="0"/>
        </w:tabs>
        <w:jc w:val="left"/>
        <w:rPr>
          <w:lang w:val="uk-UA"/>
        </w:rPr>
      </w:pPr>
      <w:r>
        <w:rPr>
          <w:rFonts w:ascii="Times New Roman CYR" w:eastAsia="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до рішення виконавчого комітету                                 </w:t>
      </w:r>
      <w:r>
        <w:rPr>
          <w:rFonts w:eastAsia="Arial CYR"/>
          <w:sz w:val="28"/>
          <w:szCs w:val="28"/>
          <w:lang w:val="uk-UA"/>
        </w:rPr>
        <w:t xml:space="preserve">                        </w:t>
      </w:r>
      <w:r>
        <w:rPr>
          <w:rFonts w:eastAsia="Arial CYR"/>
          <w:sz w:val="28"/>
          <w:szCs w:val="28"/>
          <w:lang w:val="uk-UA"/>
        </w:rPr>
        <w:t xml:space="preserve">                                                                                                                                                                                                                                                                </w:t>
      </w:r>
      <w:r>
        <w:rPr>
          <w:rFonts w:eastAsia="Arial CYR"/>
          <w:sz w:val="28"/>
          <w:szCs w:val="28"/>
          <w:lang w:val="uk-UA"/>
        </w:rPr>
        <w:t xml:space="preserve">                                                                                                                                                                                 </w:t>
      </w:r>
      <w:r>
        <w:rPr>
          <w:rFonts w:ascii="Times New Roman CYR" w:eastAsia="Times New Roman CYR" w:hAnsi="Times New Roman CYR" w:cs="Times New Roman CYR"/>
          <w:sz w:val="28"/>
          <w:szCs w:val="28"/>
          <w:lang w:val="uk-UA"/>
        </w:rPr>
        <w:t xml:space="preserve">                                                                               </w:t>
      </w:r>
      <w:r>
        <w:rPr>
          <w:rFonts w:ascii="Times New Roman CYR" w:eastAsia="Times New Roman CYR" w:hAnsi="Times New Roman CYR" w:cs="Times New Roman CYR"/>
          <w:sz w:val="28"/>
          <w:szCs w:val="28"/>
          <w:lang w:val="uk-UA"/>
        </w:rPr>
        <w:t xml:space="preserve">                                </w:t>
      </w:r>
    </w:p>
    <w:p w:rsidR="005D57DC" w:rsidRDefault="00A7642A">
      <w:pPr>
        <w:tabs>
          <w:tab w:val="left" w:pos="0"/>
        </w:tabs>
        <w:jc w:val="left"/>
        <w:rPr>
          <w:lang w:val="uk-UA"/>
        </w:rPr>
      </w:pPr>
      <w:r>
        <w:rPr>
          <w:rFonts w:ascii="Times New Roman CYR" w:eastAsia="Times New Roman CYR" w:hAnsi="Times New Roman CYR" w:cs="Times New Roman CYR"/>
          <w:sz w:val="28"/>
          <w:szCs w:val="28"/>
          <w:lang w:val="uk-UA"/>
        </w:rPr>
        <w:t xml:space="preserve">                                                                               Мукачівської міської ради</w:t>
      </w:r>
    </w:p>
    <w:p w:rsidR="005D57DC" w:rsidRPr="00A7642A" w:rsidRDefault="00A7642A">
      <w:pPr>
        <w:tabs>
          <w:tab w:val="left" w:pos="0"/>
        </w:tabs>
        <w:jc w:val="left"/>
        <w:rPr>
          <w:lang w:val="uk-UA"/>
        </w:rPr>
      </w:pPr>
      <w:r>
        <w:rPr>
          <w:rFonts w:ascii="Times New Roman CYR" w:eastAsia="Times New Roman CYR" w:hAnsi="Times New Roman CYR" w:cs="Times New Roman CYR"/>
          <w:sz w:val="28"/>
          <w:szCs w:val="28"/>
          <w:lang w:val="uk-UA"/>
        </w:rPr>
        <w:t xml:space="preserve">                                                                               01.09.2020 № 331</w:t>
      </w:r>
      <w:bookmarkStart w:id="45" w:name="_GoBack"/>
      <w:bookmarkEnd w:id="45"/>
      <w:r>
        <w:rPr>
          <w:rFonts w:ascii="Times New Roman CYR" w:eastAsia="Times New Roman CYR" w:hAnsi="Times New Roman CYR" w:cs="Times New Roman CYR"/>
          <w:sz w:val="28"/>
          <w:szCs w:val="28"/>
          <w:lang w:val="uk-UA"/>
        </w:rPr>
        <w:t xml:space="preserve">                                                                                                   </w:t>
      </w:r>
    </w:p>
    <w:p w:rsidR="005D57DC" w:rsidRPr="00A7642A" w:rsidRDefault="005D57DC">
      <w:pPr>
        <w:rPr>
          <w:lang w:val="uk-UA"/>
        </w:rPr>
        <w:sectPr w:rsidR="005D57DC" w:rsidRPr="00A7642A">
          <w:type w:val="continuous"/>
          <w:pgSz w:w="11906" w:h="16838"/>
          <w:pgMar w:top="1134" w:right="567" w:bottom="1134" w:left="1701" w:header="0" w:footer="0" w:gutter="0"/>
          <w:cols w:space="720"/>
          <w:formProt w:val="0"/>
          <w:docGrid w:linePitch="360"/>
        </w:sectPr>
      </w:pPr>
    </w:p>
    <w:p w:rsidR="005D57DC" w:rsidRDefault="005D57DC">
      <w:pPr>
        <w:tabs>
          <w:tab w:val="left" w:pos="0"/>
        </w:tabs>
        <w:jc w:val="both"/>
        <w:rPr>
          <w:sz w:val="28"/>
          <w:szCs w:val="28"/>
          <w:lang w:val="uk-UA"/>
        </w:rPr>
      </w:pPr>
    </w:p>
    <w:p w:rsidR="005D57DC" w:rsidRDefault="00A7642A">
      <w:pPr>
        <w:tabs>
          <w:tab w:val="left" w:pos="0"/>
        </w:tabs>
        <w:rPr>
          <w:lang w:val="uk-UA"/>
        </w:rPr>
      </w:pPr>
      <w:r>
        <w:rPr>
          <w:rFonts w:ascii="Times New Roman CYR" w:hAnsi="Times New Roman CYR" w:cs="Times New Roman CYR"/>
          <w:b/>
          <w:bCs/>
          <w:sz w:val="28"/>
          <w:szCs w:val="28"/>
          <w:lang w:val="uk-UA"/>
        </w:rPr>
        <w:t>СКЛАД</w:t>
      </w:r>
    </w:p>
    <w:p w:rsidR="005D57DC" w:rsidRPr="00A7642A" w:rsidRDefault="00A7642A">
      <w:pPr>
        <w:tabs>
          <w:tab w:val="left" w:pos="0"/>
        </w:tabs>
        <w:rPr>
          <w:lang w:val="uk-UA"/>
        </w:rPr>
      </w:pPr>
      <w:r>
        <w:rPr>
          <w:rFonts w:ascii="Times New Roman CYR" w:hAnsi="Times New Roman CYR" w:cs="Times New Roman CYR"/>
          <w:sz w:val="28"/>
          <w:szCs w:val="28"/>
          <w:lang w:val="uk-UA"/>
        </w:rPr>
        <w:t>комісії з питань</w:t>
      </w:r>
      <w:r>
        <w:rPr>
          <w:rFonts w:ascii="Times New Roman CYR" w:hAnsi="Times New Roman CYR" w:cs="Times New Roman CYR"/>
          <w:sz w:val="28"/>
          <w:szCs w:val="28"/>
          <w:lang w:val="uk-UA"/>
        </w:rPr>
        <w:t xml:space="preserve"> захисту прав дитини</w:t>
      </w:r>
    </w:p>
    <w:p w:rsidR="005D57DC" w:rsidRDefault="005D57DC">
      <w:pPr>
        <w:tabs>
          <w:tab w:val="left" w:pos="0"/>
        </w:tabs>
        <w:rPr>
          <w:rFonts w:ascii="Times New Roman CYR" w:hAnsi="Times New Roman CYR" w:cs="Times New Roman CYR"/>
          <w:sz w:val="28"/>
          <w:szCs w:val="28"/>
          <w:lang w:val="uk-UA"/>
        </w:rPr>
      </w:pPr>
    </w:p>
    <w:p w:rsidR="005D57DC" w:rsidRDefault="005D57DC">
      <w:pPr>
        <w:tabs>
          <w:tab w:val="left" w:pos="0"/>
        </w:tabs>
        <w:rPr>
          <w:rFonts w:ascii="Times New Roman CYR" w:hAnsi="Times New Roman CYR" w:cs="Times New Roman CYR"/>
          <w:sz w:val="28"/>
          <w:szCs w:val="28"/>
          <w:lang w:val="uk-UA"/>
        </w:rPr>
      </w:pPr>
    </w:p>
    <w:p w:rsidR="005D57DC" w:rsidRDefault="00A7642A">
      <w:pPr>
        <w:tabs>
          <w:tab w:val="left" w:pos="0"/>
        </w:tabs>
        <w:jc w:val="both"/>
      </w:pPr>
      <w:r>
        <w:rPr>
          <w:rFonts w:ascii="Times New Roman CYR" w:hAnsi="Times New Roman CYR" w:cs="Times New Roman CYR"/>
          <w:b/>
          <w:bCs/>
          <w:sz w:val="28"/>
          <w:szCs w:val="28"/>
          <w:lang w:val="uk-UA"/>
        </w:rPr>
        <w:tab/>
      </w:r>
      <w:r>
        <w:rPr>
          <w:rFonts w:ascii="Times New Roman CYR" w:hAnsi="Times New Roman CYR" w:cs="Times New Roman CYR"/>
          <w:b/>
          <w:bCs/>
          <w:sz w:val="28"/>
          <w:szCs w:val="28"/>
        </w:rPr>
        <w:t xml:space="preserve">Голова </w:t>
      </w:r>
      <w:proofErr w:type="spellStart"/>
      <w:r>
        <w:rPr>
          <w:rFonts w:ascii="Times New Roman CYR" w:hAnsi="Times New Roman CYR" w:cs="Times New Roman CYR"/>
          <w:b/>
          <w:bCs/>
          <w:sz w:val="28"/>
          <w:szCs w:val="28"/>
        </w:rPr>
        <w:t>комі</w:t>
      </w:r>
      <w:proofErr w:type="gramStart"/>
      <w:r>
        <w:rPr>
          <w:rFonts w:ascii="Times New Roman CYR" w:hAnsi="Times New Roman CYR" w:cs="Times New Roman CYR"/>
          <w:b/>
          <w:bCs/>
          <w:sz w:val="28"/>
          <w:szCs w:val="28"/>
        </w:rPr>
        <w:t>с</w:t>
      </w:r>
      <w:proofErr w:type="gramEnd"/>
      <w:r>
        <w:rPr>
          <w:rFonts w:ascii="Times New Roman CYR" w:hAnsi="Times New Roman CYR" w:cs="Times New Roman CYR"/>
          <w:b/>
          <w:bCs/>
          <w:sz w:val="28"/>
          <w:szCs w:val="28"/>
        </w:rPr>
        <w:t>ії</w:t>
      </w:r>
      <w:proofErr w:type="spellEnd"/>
    </w:p>
    <w:p w:rsidR="005D57DC" w:rsidRDefault="00A7642A">
      <w:pPr>
        <w:tabs>
          <w:tab w:val="left" w:pos="0"/>
        </w:tabs>
        <w:jc w:val="both"/>
      </w:pPr>
      <w:proofErr w:type="spellStart"/>
      <w:r>
        <w:rPr>
          <w:rFonts w:ascii="Times New Roman CYR" w:hAnsi="Times New Roman CYR" w:cs="Times New Roman CYR"/>
          <w:b/>
          <w:bCs/>
          <w:sz w:val="28"/>
          <w:szCs w:val="28"/>
          <w:lang w:val="uk-UA"/>
        </w:rPr>
        <w:t>Лендєл</w:t>
      </w:r>
      <w:proofErr w:type="spellEnd"/>
      <w:r>
        <w:rPr>
          <w:rFonts w:ascii="Times New Roman CYR" w:hAnsi="Times New Roman CYR" w:cs="Times New Roman CYR"/>
          <w:b/>
          <w:bCs/>
          <w:sz w:val="28"/>
          <w:szCs w:val="28"/>
          <w:lang w:val="uk-UA"/>
        </w:rPr>
        <w:t xml:space="preserve"> Олександр Васильович</w:t>
      </w:r>
      <w:r>
        <w:rPr>
          <w:rFonts w:ascii="Times New Roman CYR" w:hAnsi="Times New Roman CYR" w:cs="Times New Roman CYR"/>
          <w:sz w:val="28"/>
          <w:szCs w:val="28"/>
        </w:rPr>
        <w:t xml:space="preserve"> – </w:t>
      </w:r>
      <w:r>
        <w:rPr>
          <w:rFonts w:ascii="Times New Roman CYR" w:hAnsi="Times New Roman CYR" w:cs="Times New Roman CYR"/>
          <w:sz w:val="28"/>
          <w:szCs w:val="28"/>
          <w:lang w:val="uk-UA"/>
        </w:rPr>
        <w:t>керуючий справами виконавчого комітету Мукачівської міської ради</w:t>
      </w:r>
    </w:p>
    <w:p w:rsidR="005D57DC" w:rsidRDefault="005D57DC">
      <w:pPr>
        <w:tabs>
          <w:tab w:val="left" w:pos="0"/>
        </w:tabs>
        <w:jc w:val="both"/>
        <w:rPr>
          <w:rFonts w:ascii="Times New Roman CYR" w:hAnsi="Times New Roman CYR" w:cs="Times New Roman CYR"/>
          <w:sz w:val="28"/>
          <w:szCs w:val="28"/>
          <w:lang w:val="uk-UA"/>
        </w:rPr>
      </w:pPr>
    </w:p>
    <w:p w:rsidR="005D57DC" w:rsidRDefault="00A7642A">
      <w:pPr>
        <w:tabs>
          <w:tab w:val="left" w:pos="0"/>
        </w:tabs>
        <w:jc w:val="both"/>
      </w:pPr>
      <w:r>
        <w:rPr>
          <w:rFonts w:ascii="Times New Roman CYR" w:hAnsi="Times New Roman CYR" w:cs="Times New Roman CYR"/>
          <w:b/>
          <w:bCs/>
          <w:sz w:val="28"/>
          <w:szCs w:val="28"/>
        </w:rPr>
        <w:tab/>
        <w:t xml:space="preserve">Заступник </w:t>
      </w:r>
      <w:proofErr w:type="spellStart"/>
      <w:r>
        <w:rPr>
          <w:rFonts w:ascii="Times New Roman CYR" w:hAnsi="Times New Roman CYR" w:cs="Times New Roman CYR"/>
          <w:b/>
          <w:bCs/>
          <w:sz w:val="28"/>
          <w:szCs w:val="28"/>
        </w:rPr>
        <w:t>голови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комі</w:t>
      </w:r>
      <w:proofErr w:type="gramStart"/>
      <w:r>
        <w:rPr>
          <w:rFonts w:ascii="Times New Roman CYR" w:hAnsi="Times New Roman CYR" w:cs="Times New Roman CYR"/>
          <w:b/>
          <w:bCs/>
          <w:sz w:val="28"/>
          <w:szCs w:val="28"/>
        </w:rPr>
        <w:t>с</w:t>
      </w:r>
      <w:proofErr w:type="gramEnd"/>
      <w:r>
        <w:rPr>
          <w:rFonts w:ascii="Times New Roman CYR" w:hAnsi="Times New Roman CYR" w:cs="Times New Roman CYR"/>
          <w:b/>
          <w:bCs/>
          <w:sz w:val="28"/>
          <w:szCs w:val="28"/>
        </w:rPr>
        <w:t>ії</w:t>
      </w:r>
      <w:proofErr w:type="spellEnd"/>
    </w:p>
    <w:p w:rsidR="005D57DC" w:rsidRDefault="00A7642A">
      <w:pPr>
        <w:tabs>
          <w:tab w:val="left" w:pos="0"/>
        </w:tabs>
        <w:jc w:val="both"/>
      </w:pPr>
      <w:r>
        <w:rPr>
          <w:rFonts w:ascii="Times New Roman CYR" w:hAnsi="Times New Roman CYR" w:cs="Times New Roman CYR"/>
          <w:b/>
          <w:bCs/>
          <w:sz w:val="28"/>
          <w:szCs w:val="28"/>
        </w:rPr>
        <w:t xml:space="preserve">Степанова Ольга </w:t>
      </w:r>
      <w:proofErr w:type="spellStart"/>
      <w:r>
        <w:rPr>
          <w:rFonts w:ascii="Times New Roman CYR" w:hAnsi="Times New Roman CYR" w:cs="Times New Roman CYR"/>
          <w:b/>
          <w:bCs/>
          <w:sz w:val="28"/>
          <w:szCs w:val="28"/>
        </w:rPr>
        <w:t>Рудольфівна</w:t>
      </w:r>
      <w:proofErr w:type="spellEnd"/>
      <w:r>
        <w:rPr>
          <w:rFonts w:ascii="Times New Roman CYR" w:hAnsi="Times New Roman CYR" w:cs="Times New Roman CYR"/>
          <w:sz w:val="28"/>
          <w:szCs w:val="28"/>
        </w:rPr>
        <w:t xml:space="preserve"> - начальник </w:t>
      </w:r>
      <w:proofErr w:type="spellStart"/>
      <w:r>
        <w:rPr>
          <w:rFonts w:ascii="Times New Roman CYR" w:hAnsi="Times New Roman CYR" w:cs="Times New Roman CYR"/>
          <w:sz w:val="28"/>
          <w:szCs w:val="28"/>
        </w:rPr>
        <w:t>служби</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справах </w:t>
      </w:r>
      <w:proofErr w:type="spellStart"/>
      <w:r>
        <w:rPr>
          <w:rFonts w:ascii="Times New Roman CYR" w:hAnsi="Times New Roman CYR" w:cs="Times New Roman CYR"/>
          <w:sz w:val="28"/>
          <w:szCs w:val="28"/>
        </w:rPr>
        <w:t>дітей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Мукачівської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міської</w:t>
      </w:r>
      <w:proofErr w:type="spellEnd"/>
      <w:r>
        <w:rPr>
          <w:rFonts w:ascii="Times New Roman CYR" w:hAnsi="Times New Roman CYR" w:cs="Times New Roman CYR"/>
          <w:sz w:val="28"/>
          <w:szCs w:val="28"/>
        </w:rPr>
        <w:t xml:space="preserve"> ради</w:t>
      </w:r>
    </w:p>
    <w:p w:rsidR="005D57DC" w:rsidRDefault="005D57DC">
      <w:pPr>
        <w:tabs>
          <w:tab w:val="left" w:pos="0"/>
        </w:tabs>
        <w:jc w:val="both"/>
        <w:rPr>
          <w:rFonts w:ascii="Times New Roman CYR" w:hAnsi="Times New Roman CYR" w:cs="Times New Roman CYR"/>
          <w:sz w:val="28"/>
          <w:szCs w:val="28"/>
        </w:rPr>
      </w:pPr>
    </w:p>
    <w:p w:rsidR="005D57DC" w:rsidRDefault="00A7642A">
      <w:pPr>
        <w:tabs>
          <w:tab w:val="left" w:pos="0"/>
        </w:tabs>
        <w:jc w:val="both"/>
      </w:pPr>
      <w:r>
        <w:rPr>
          <w:rFonts w:ascii="Times New Roman CYR" w:hAnsi="Times New Roman CYR" w:cs="Times New Roman CYR"/>
          <w:b/>
          <w:bCs/>
          <w:sz w:val="28"/>
          <w:szCs w:val="28"/>
        </w:rPr>
        <w:tab/>
      </w:r>
      <w:proofErr w:type="spellStart"/>
      <w:r>
        <w:rPr>
          <w:rFonts w:ascii="Times New Roman CYR" w:hAnsi="Times New Roman CYR" w:cs="Times New Roman CYR"/>
          <w:b/>
          <w:bCs/>
          <w:sz w:val="28"/>
          <w:szCs w:val="28"/>
        </w:rPr>
        <w:t>Секретар</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комі</w:t>
      </w:r>
      <w:proofErr w:type="gramStart"/>
      <w:r>
        <w:rPr>
          <w:rFonts w:ascii="Times New Roman CYR" w:hAnsi="Times New Roman CYR" w:cs="Times New Roman CYR"/>
          <w:b/>
          <w:bCs/>
          <w:sz w:val="28"/>
          <w:szCs w:val="28"/>
        </w:rPr>
        <w:t>с</w:t>
      </w:r>
      <w:proofErr w:type="gramEnd"/>
      <w:r>
        <w:rPr>
          <w:rFonts w:ascii="Times New Roman CYR" w:hAnsi="Times New Roman CYR" w:cs="Times New Roman CYR"/>
          <w:b/>
          <w:bCs/>
          <w:sz w:val="28"/>
          <w:szCs w:val="28"/>
        </w:rPr>
        <w:t>ії</w:t>
      </w:r>
      <w:proofErr w:type="spellEnd"/>
    </w:p>
    <w:p w:rsidR="005D57DC" w:rsidRDefault="00A7642A">
      <w:pPr>
        <w:tabs>
          <w:tab w:val="left" w:pos="0"/>
        </w:tabs>
        <w:jc w:val="both"/>
      </w:pPr>
      <w:proofErr w:type="spellStart"/>
      <w:r>
        <w:rPr>
          <w:rFonts w:ascii="Times New Roman CYR" w:hAnsi="Times New Roman CYR" w:cs="Times New Roman CYR"/>
          <w:b/>
          <w:bCs/>
          <w:sz w:val="28"/>
          <w:szCs w:val="28"/>
        </w:rPr>
        <w:t>Тіба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Терезія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Василівна</w:t>
      </w:r>
      <w:proofErr w:type="spellEnd"/>
      <w:r>
        <w:rPr>
          <w:rFonts w:ascii="Times New Roman CYR" w:hAnsi="Times New Roman CYR" w:cs="Times New Roman CYR"/>
          <w:sz w:val="28"/>
          <w:szCs w:val="28"/>
        </w:rPr>
        <w:t xml:space="preserve"> - заступник начальника </w:t>
      </w:r>
      <w:proofErr w:type="spellStart"/>
      <w:r>
        <w:rPr>
          <w:rFonts w:ascii="Times New Roman CYR" w:hAnsi="Times New Roman CYR" w:cs="Times New Roman CYR"/>
          <w:sz w:val="28"/>
          <w:szCs w:val="28"/>
        </w:rPr>
        <w:t>служби</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справах </w:t>
      </w:r>
      <w:proofErr w:type="spellStart"/>
      <w:r>
        <w:rPr>
          <w:rFonts w:ascii="Times New Roman CYR" w:hAnsi="Times New Roman CYR" w:cs="Times New Roman CYR"/>
          <w:sz w:val="28"/>
          <w:szCs w:val="28"/>
        </w:rPr>
        <w:t>дітей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Мукачівської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міської</w:t>
      </w:r>
      <w:proofErr w:type="spellEnd"/>
      <w:r>
        <w:rPr>
          <w:rFonts w:ascii="Times New Roman CYR" w:hAnsi="Times New Roman CYR" w:cs="Times New Roman CYR"/>
          <w:sz w:val="28"/>
          <w:szCs w:val="28"/>
        </w:rPr>
        <w:t xml:space="preserve"> ради</w:t>
      </w:r>
    </w:p>
    <w:p w:rsidR="005D57DC" w:rsidRDefault="005D57DC">
      <w:pPr>
        <w:tabs>
          <w:tab w:val="left" w:pos="0"/>
        </w:tabs>
        <w:jc w:val="both"/>
        <w:rPr>
          <w:rFonts w:ascii="Times New Roman CYR" w:hAnsi="Times New Roman CYR" w:cs="Times New Roman CYR"/>
          <w:sz w:val="28"/>
          <w:szCs w:val="28"/>
        </w:rPr>
      </w:pPr>
    </w:p>
    <w:p w:rsidR="005D57DC" w:rsidRDefault="00A7642A">
      <w:pPr>
        <w:tabs>
          <w:tab w:val="left" w:pos="0"/>
        </w:tabs>
        <w:jc w:val="both"/>
      </w:pPr>
      <w:r>
        <w:rPr>
          <w:rFonts w:ascii="Times New Roman CYR" w:hAnsi="Times New Roman CYR" w:cs="Times New Roman CYR"/>
          <w:b/>
          <w:bCs/>
          <w:sz w:val="28"/>
          <w:szCs w:val="28"/>
        </w:rPr>
        <w:tab/>
        <w:t xml:space="preserve">Члени </w:t>
      </w:r>
      <w:proofErr w:type="spellStart"/>
      <w:r>
        <w:rPr>
          <w:rFonts w:ascii="Times New Roman CYR" w:hAnsi="Times New Roman CYR" w:cs="Times New Roman CYR"/>
          <w:b/>
          <w:bCs/>
          <w:sz w:val="28"/>
          <w:szCs w:val="28"/>
        </w:rPr>
        <w:t>комі</w:t>
      </w:r>
      <w:proofErr w:type="gramStart"/>
      <w:r>
        <w:rPr>
          <w:rFonts w:ascii="Times New Roman CYR" w:hAnsi="Times New Roman CYR" w:cs="Times New Roman CYR"/>
          <w:b/>
          <w:bCs/>
          <w:sz w:val="28"/>
          <w:szCs w:val="28"/>
        </w:rPr>
        <w:t>с</w:t>
      </w:r>
      <w:proofErr w:type="gramEnd"/>
      <w:r>
        <w:rPr>
          <w:rFonts w:ascii="Times New Roman CYR" w:hAnsi="Times New Roman CYR" w:cs="Times New Roman CYR"/>
          <w:b/>
          <w:bCs/>
          <w:sz w:val="28"/>
          <w:szCs w:val="28"/>
        </w:rPr>
        <w:t>ії</w:t>
      </w:r>
      <w:proofErr w:type="spellEnd"/>
      <w:r>
        <w:rPr>
          <w:rFonts w:ascii="Times New Roman CYR" w:hAnsi="Times New Roman CYR" w:cs="Times New Roman CYR"/>
          <w:b/>
          <w:bCs/>
          <w:sz w:val="28"/>
          <w:szCs w:val="28"/>
        </w:rPr>
        <w:t>:</w:t>
      </w:r>
    </w:p>
    <w:p w:rsidR="005D57DC" w:rsidRDefault="00A7642A">
      <w:pPr>
        <w:tabs>
          <w:tab w:val="left" w:pos="0"/>
        </w:tabs>
        <w:jc w:val="both"/>
      </w:pPr>
      <w:proofErr w:type="spellStart"/>
      <w:r>
        <w:rPr>
          <w:rFonts w:ascii="Times New Roman CYR" w:hAnsi="Times New Roman CYR" w:cs="Times New Roman CYR"/>
          <w:b/>
          <w:bCs/>
          <w:sz w:val="28"/>
          <w:szCs w:val="28"/>
          <w:lang w:val="uk-UA"/>
        </w:rPr>
        <w:t>Бортейчук</w:t>
      </w:r>
      <w:proofErr w:type="spellEnd"/>
      <w:r>
        <w:rPr>
          <w:rFonts w:ascii="Times New Roman CYR" w:hAnsi="Times New Roman CYR" w:cs="Times New Roman CYR"/>
          <w:b/>
          <w:bCs/>
          <w:sz w:val="28"/>
          <w:szCs w:val="28"/>
          <w:lang w:val="uk-UA"/>
        </w:rPr>
        <w:t xml:space="preserve"> Юрій Юрійович</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начальник </w:t>
      </w:r>
      <w:proofErr w:type="spellStart"/>
      <w:r>
        <w:rPr>
          <w:rFonts w:ascii="Times New Roman CYR" w:hAnsi="Times New Roman CYR" w:cs="Times New Roman CYR"/>
          <w:sz w:val="28"/>
          <w:szCs w:val="28"/>
        </w:rPr>
        <w:t>юридичного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відділу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Мукачівської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міської</w:t>
      </w:r>
      <w:proofErr w:type="spellEnd"/>
      <w:r>
        <w:rPr>
          <w:rFonts w:ascii="Times New Roman CYR" w:hAnsi="Times New Roman CYR" w:cs="Times New Roman CYR"/>
          <w:sz w:val="28"/>
          <w:szCs w:val="28"/>
        </w:rPr>
        <w:t xml:space="preserve"> ради</w:t>
      </w:r>
    </w:p>
    <w:p w:rsidR="005D57DC" w:rsidRDefault="00A7642A">
      <w:pPr>
        <w:tabs>
          <w:tab w:val="left" w:pos="0"/>
        </w:tabs>
        <w:jc w:val="both"/>
      </w:pPr>
      <w:proofErr w:type="spellStart"/>
      <w:r>
        <w:rPr>
          <w:rFonts w:ascii="Times New Roman CYR" w:hAnsi="Times New Roman CYR" w:cs="Times New Roman CYR"/>
          <w:b/>
          <w:bCs/>
          <w:sz w:val="28"/>
          <w:szCs w:val="28"/>
        </w:rPr>
        <w:t>Гасинець</w:t>
      </w:r>
      <w:proofErr w:type="spellEnd"/>
      <w:proofErr w:type="gramStart"/>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w:t>
      </w:r>
      <w:proofErr w:type="gramEnd"/>
      <w:r>
        <w:rPr>
          <w:rFonts w:ascii="Times New Roman CYR" w:hAnsi="Times New Roman CYR" w:cs="Times New Roman CYR"/>
          <w:b/>
          <w:bCs/>
          <w:sz w:val="28"/>
          <w:szCs w:val="28"/>
        </w:rPr>
        <w:t>’ячеслав</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Омелянович</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начальник </w:t>
      </w:r>
      <w:proofErr w:type="spellStart"/>
      <w:r>
        <w:rPr>
          <w:rFonts w:ascii="Times New Roman CYR" w:hAnsi="Times New Roman CYR" w:cs="Times New Roman CYR"/>
          <w:sz w:val="28"/>
          <w:szCs w:val="28"/>
        </w:rPr>
        <w:t>упра</w:t>
      </w:r>
      <w:r>
        <w:rPr>
          <w:rFonts w:ascii="Times New Roman CYR" w:hAnsi="Times New Roman CYR" w:cs="Times New Roman CYR"/>
          <w:sz w:val="28"/>
          <w:szCs w:val="28"/>
        </w:rPr>
        <w:t>вління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міського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господарства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Мукачівської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міської</w:t>
      </w:r>
      <w:proofErr w:type="spellEnd"/>
      <w:r>
        <w:rPr>
          <w:rFonts w:ascii="Times New Roman CYR" w:hAnsi="Times New Roman CYR" w:cs="Times New Roman CYR"/>
          <w:sz w:val="28"/>
          <w:szCs w:val="28"/>
        </w:rPr>
        <w:t xml:space="preserve"> ради</w:t>
      </w:r>
    </w:p>
    <w:p w:rsidR="005D57DC" w:rsidRDefault="00A7642A">
      <w:pPr>
        <w:tabs>
          <w:tab w:val="left" w:pos="0"/>
        </w:tabs>
        <w:jc w:val="both"/>
      </w:pPr>
      <w:proofErr w:type="spellStart"/>
      <w:r>
        <w:rPr>
          <w:rFonts w:ascii="Times New Roman CYR" w:hAnsi="Times New Roman CYR" w:cs="Times New Roman CYR"/>
          <w:b/>
          <w:bCs/>
          <w:sz w:val="28"/>
          <w:szCs w:val="28"/>
        </w:rPr>
        <w:t>Заєць</w:t>
      </w:r>
      <w:proofErr w:type="spellEnd"/>
      <w:r>
        <w:rPr>
          <w:rFonts w:ascii="Times New Roman CYR" w:hAnsi="Times New Roman CYR" w:cs="Times New Roman CYR"/>
          <w:b/>
          <w:bCs/>
          <w:sz w:val="28"/>
          <w:szCs w:val="28"/>
        </w:rPr>
        <w:t xml:space="preserve"> Михайло Михайлович –</w:t>
      </w:r>
      <w:r>
        <w:rPr>
          <w:rFonts w:ascii="Times New Roman CYR" w:hAnsi="Times New Roman CYR" w:cs="Times New Roman CYR"/>
          <w:sz w:val="28"/>
          <w:szCs w:val="28"/>
        </w:rPr>
        <w:t xml:space="preserve"> заступник директора </w:t>
      </w:r>
      <w:r>
        <w:rPr>
          <w:rFonts w:ascii="Times New Roman CYR" w:hAnsi="Times New Roman CYR" w:cs="Times New Roman CYR"/>
          <w:sz w:val="28"/>
          <w:szCs w:val="28"/>
          <w:lang w:val="uk-UA"/>
        </w:rPr>
        <w:t>КНП “ОДЛ” з поліклінічної роботи</w:t>
      </w:r>
      <w:r>
        <w:rPr>
          <w:rFonts w:ascii="Times New Roman CYR" w:hAnsi="Times New Roman CYR" w:cs="Times New Roman CYR"/>
          <w:sz w:val="28"/>
          <w:szCs w:val="28"/>
        </w:rPr>
        <w:t xml:space="preserve"> (за </w:t>
      </w:r>
      <w:proofErr w:type="spellStart"/>
      <w:r>
        <w:rPr>
          <w:rFonts w:ascii="Times New Roman CYR" w:hAnsi="Times New Roman CYR" w:cs="Times New Roman CYR"/>
          <w:sz w:val="28"/>
          <w:szCs w:val="28"/>
        </w:rPr>
        <w:t>згодою</w:t>
      </w:r>
      <w:proofErr w:type="spellEnd"/>
      <w:r>
        <w:rPr>
          <w:rFonts w:ascii="Times New Roman CYR" w:hAnsi="Times New Roman CYR" w:cs="Times New Roman CYR"/>
          <w:sz w:val="28"/>
          <w:szCs w:val="28"/>
        </w:rPr>
        <w:t>)</w:t>
      </w:r>
    </w:p>
    <w:p w:rsidR="005D57DC" w:rsidRDefault="00A7642A">
      <w:pPr>
        <w:tabs>
          <w:tab w:val="left" w:pos="0"/>
        </w:tabs>
        <w:jc w:val="both"/>
      </w:pPr>
      <w:r>
        <w:rPr>
          <w:rFonts w:ascii="Times New Roman CYR" w:hAnsi="Times New Roman CYR" w:cs="Times New Roman CYR"/>
          <w:b/>
          <w:bCs/>
          <w:sz w:val="28"/>
          <w:szCs w:val="28"/>
        </w:rPr>
        <w:t xml:space="preserve">Зотова </w:t>
      </w:r>
      <w:proofErr w:type="spellStart"/>
      <w:r>
        <w:rPr>
          <w:rFonts w:ascii="Times New Roman CYR" w:hAnsi="Times New Roman CYR" w:cs="Times New Roman CYR"/>
          <w:b/>
          <w:bCs/>
          <w:sz w:val="28"/>
          <w:szCs w:val="28"/>
        </w:rPr>
        <w:t>Наталія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Василівна</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начальник </w:t>
      </w:r>
      <w:proofErr w:type="spellStart"/>
      <w:r>
        <w:rPr>
          <w:rFonts w:ascii="Times New Roman CYR" w:hAnsi="Times New Roman CYR" w:cs="Times New Roman CYR"/>
          <w:sz w:val="28"/>
          <w:szCs w:val="28"/>
        </w:rPr>
        <w:t>управління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праці</w:t>
      </w:r>
      <w:proofErr w:type="spellEnd"/>
      <w:r>
        <w:rPr>
          <w:rFonts w:ascii="Times New Roman CYR" w:hAnsi="Times New Roman CYR" w:cs="Times New Roman CYR"/>
          <w:sz w:val="28"/>
          <w:szCs w:val="28"/>
        </w:rPr>
        <w:t xml:space="preserve"> та </w:t>
      </w:r>
      <w:proofErr w:type="spellStart"/>
      <w:proofErr w:type="gramStart"/>
      <w:r>
        <w:rPr>
          <w:rFonts w:ascii="Times New Roman CYR" w:hAnsi="Times New Roman CYR" w:cs="Times New Roman CYR"/>
          <w:sz w:val="28"/>
          <w:szCs w:val="28"/>
        </w:rPr>
        <w:t>соц</w:t>
      </w:r>
      <w:proofErr w:type="gramEnd"/>
      <w:r>
        <w:rPr>
          <w:rFonts w:ascii="Times New Roman CYR" w:hAnsi="Times New Roman CYR" w:cs="Times New Roman CYR"/>
          <w:sz w:val="28"/>
          <w:szCs w:val="28"/>
        </w:rPr>
        <w:t>іального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захисту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населення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Мукачівської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міської</w:t>
      </w:r>
      <w:proofErr w:type="spellEnd"/>
      <w:r>
        <w:rPr>
          <w:rFonts w:ascii="Times New Roman CYR" w:hAnsi="Times New Roman CYR" w:cs="Times New Roman CYR"/>
          <w:sz w:val="28"/>
          <w:szCs w:val="28"/>
        </w:rPr>
        <w:t xml:space="preserve"> ради</w:t>
      </w:r>
    </w:p>
    <w:p w:rsidR="005D57DC" w:rsidRDefault="00A7642A">
      <w:pPr>
        <w:tabs>
          <w:tab w:val="left" w:pos="0"/>
        </w:tabs>
        <w:jc w:val="both"/>
      </w:pPr>
      <w:r>
        <w:rPr>
          <w:rFonts w:ascii="Times New Roman CYR" w:hAnsi="Times New Roman CYR" w:cs="Times New Roman CYR"/>
          <w:b/>
          <w:bCs/>
          <w:sz w:val="28"/>
          <w:szCs w:val="28"/>
        </w:rPr>
        <w:t xml:space="preserve">Качур </w:t>
      </w:r>
      <w:proofErr w:type="spellStart"/>
      <w:r>
        <w:rPr>
          <w:rFonts w:ascii="Times New Roman CYR" w:hAnsi="Times New Roman CYR" w:cs="Times New Roman CYR"/>
          <w:b/>
          <w:bCs/>
          <w:sz w:val="28"/>
          <w:szCs w:val="28"/>
        </w:rPr>
        <w:t>Євген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Іванович</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виконуючий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обов’язки</w:t>
      </w:r>
      <w:proofErr w:type="spellEnd"/>
      <w:r>
        <w:rPr>
          <w:rFonts w:ascii="Times New Roman CYR" w:hAnsi="Times New Roman CYR" w:cs="Times New Roman CYR"/>
          <w:sz w:val="28"/>
          <w:szCs w:val="28"/>
        </w:rPr>
        <w:t xml:space="preserve"> старости села </w:t>
      </w:r>
      <w:proofErr w:type="spellStart"/>
      <w:r>
        <w:rPr>
          <w:rFonts w:ascii="Times New Roman CYR" w:hAnsi="Times New Roman CYR" w:cs="Times New Roman CYR"/>
          <w:sz w:val="28"/>
          <w:szCs w:val="28"/>
        </w:rPr>
        <w:t>Нове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Давидково</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Мукачівського</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району</w:t>
      </w:r>
    </w:p>
    <w:p w:rsidR="005D57DC" w:rsidRDefault="00A7642A">
      <w:pPr>
        <w:tabs>
          <w:tab w:val="left" w:pos="0"/>
        </w:tabs>
        <w:jc w:val="both"/>
      </w:pPr>
      <w:proofErr w:type="spellStart"/>
      <w:r>
        <w:rPr>
          <w:rFonts w:ascii="Times New Roman CYR" w:hAnsi="Times New Roman CYR" w:cs="Times New Roman CYR"/>
          <w:b/>
          <w:bCs/>
          <w:sz w:val="28"/>
          <w:szCs w:val="28"/>
        </w:rPr>
        <w:t>Кришінець-Андялошій</w:t>
      </w:r>
      <w:proofErr w:type="spellEnd"/>
      <w:r>
        <w:rPr>
          <w:rFonts w:ascii="Times New Roman CYR" w:hAnsi="Times New Roman CYR" w:cs="Times New Roman CYR"/>
          <w:b/>
          <w:bCs/>
          <w:sz w:val="28"/>
          <w:szCs w:val="28"/>
        </w:rPr>
        <w:t xml:space="preserve"> Катерина </w:t>
      </w:r>
      <w:proofErr w:type="spellStart"/>
      <w:r>
        <w:rPr>
          <w:rFonts w:ascii="Times New Roman CYR" w:hAnsi="Times New Roman CYR" w:cs="Times New Roman CYR"/>
          <w:b/>
          <w:bCs/>
          <w:sz w:val="28"/>
          <w:szCs w:val="28"/>
        </w:rPr>
        <w:t>Олександрівна</w:t>
      </w:r>
      <w:proofErr w:type="spellEnd"/>
      <w:r>
        <w:rPr>
          <w:rFonts w:ascii="Times New Roman CYR" w:hAnsi="Times New Roman CYR" w:cs="Times New Roman CYR"/>
          <w:sz w:val="28"/>
          <w:szCs w:val="28"/>
        </w:rPr>
        <w:t xml:space="preserve"> – начальник </w:t>
      </w:r>
      <w:proofErr w:type="spellStart"/>
      <w:r>
        <w:rPr>
          <w:rFonts w:ascii="Times New Roman CYR" w:hAnsi="Times New Roman CYR" w:cs="Times New Roman CYR"/>
          <w:sz w:val="28"/>
          <w:szCs w:val="28"/>
        </w:rPr>
        <w:t>управління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освіти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молоді</w:t>
      </w:r>
      <w:proofErr w:type="spellEnd"/>
      <w:r>
        <w:rPr>
          <w:rFonts w:ascii="Times New Roman CYR" w:hAnsi="Times New Roman CYR" w:cs="Times New Roman CYR"/>
          <w:sz w:val="28"/>
          <w:szCs w:val="28"/>
        </w:rPr>
        <w:t xml:space="preserve"> та спорту </w:t>
      </w:r>
      <w:proofErr w:type="spellStart"/>
      <w:r>
        <w:rPr>
          <w:rFonts w:ascii="Times New Roman CYR" w:hAnsi="Times New Roman CYR" w:cs="Times New Roman CYR"/>
          <w:sz w:val="28"/>
          <w:szCs w:val="28"/>
        </w:rPr>
        <w:t>Мукачівської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міської</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ради</w:t>
      </w:r>
      <w:proofErr w:type="gramEnd"/>
    </w:p>
    <w:p w:rsidR="005D57DC" w:rsidRDefault="00A7642A">
      <w:pPr>
        <w:tabs>
          <w:tab w:val="left" w:pos="0"/>
        </w:tabs>
        <w:jc w:val="both"/>
      </w:pPr>
      <w:proofErr w:type="spellStart"/>
      <w:r>
        <w:rPr>
          <w:rFonts w:ascii="Times New Roman CYR" w:hAnsi="Times New Roman CYR" w:cs="Times New Roman CYR"/>
          <w:b/>
          <w:bCs/>
          <w:sz w:val="28"/>
          <w:szCs w:val="28"/>
        </w:rPr>
        <w:t>Кізман</w:t>
      </w:r>
      <w:proofErr w:type="spellEnd"/>
      <w:proofErr w:type="gramStart"/>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w:t>
      </w:r>
      <w:proofErr w:type="gramEnd"/>
      <w:r>
        <w:rPr>
          <w:rFonts w:ascii="Times New Roman CYR" w:hAnsi="Times New Roman CYR" w:cs="Times New Roman CYR"/>
          <w:b/>
          <w:bCs/>
          <w:sz w:val="28"/>
          <w:szCs w:val="28"/>
        </w:rPr>
        <w:t>ікторія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Степанівна</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виконуюча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обов’язки</w:t>
      </w:r>
      <w:proofErr w:type="spellEnd"/>
      <w:r>
        <w:rPr>
          <w:rFonts w:ascii="Times New Roman CYR" w:hAnsi="Times New Roman CYR" w:cs="Times New Roman CYR"/>
          <w:sz w:val="28"/>
          <w:szCs w:val="28"/>
        </w:rPr>
        <w:t xml:space="preserve"> старости села </w:t>
      </w:r>
      <w:proofErr w:type="spellStart"/>
      <w:r>
        <w:rPr>
          <w:rFonts w:ascii="Times New Roman CYR" w:hAnsi="Times New Roman CYR" w:cs="Times New Roman CYR"/>
          <w:sz w:val="28"/>
          <w:szCs w:val="28"/>
        </w:rPr>
        <w:t>Павшино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Мукачівсько</w:t>
      </w:r>
      <w:r>
        <w:rPr>
          <w:rFonts w:ascii="Times New Roman CYR" w:hAnsi="Times New Roman CYR" w:cs="Times New Roman CYR"/>
          <w:sz w:val="28"/>
          <w:szCs w:val="28"/>
          <w:lang w:val="uk-UA"/>
        </w:rPr>
        <w:t>го</w:t>
      </w:r>
      <w:proofErr w:type="spellEnd"/>
      <w:r>
        <w:rPr>
          <w:rFonts w:ascii="Times New Roman CYR" w:hAnsi="Times New Roman CYR" w:cs="Times New Roman CYR"/>
          <w:sz w:val="28"/>
          <w:szCs w:val="28"/>
          <w:lang w:val="uk-UA"/>
        </w:rPr>
        <w:t xml:space="preserve"> району</w:t>
      </w:r>
    </w:p>
    <w:p w:rsidR="005D57DC" w:rsidRDefault="00A7642A">
      <w:pPr>
        <w:tabs>
          <w:tab w:val="left" w:pos="0"/>
        </w:tabs>
        <w:jc w:val="both"/>
      </w:pPr>
      <w:proofErr w:type="spellStart"/>
      <w:r>
        <w:rPr>
          <w:rFonts w:ascii="Times New Roman CYR" w:hAnsi="Times New Roman CYR" w:cs="Times New Roman CYR"/>
          <w:b/>
          <w:bCs/>
          <w:sz w:val="28"/>
          <w:szCs w:val="28"/>
        </w:rPr>
        <w:t>Легеза</w:t>
      </w:r>
      <w:proofErr w:type="spellEnd"/>
      <w:proofErr w:type="gramStart"/>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w:t>
      </w:r>
      <w:proofErr w:type="gramEnd"/>
      <w:r>
        <w:rPr>
          <w:rFonts w:ascii="Times New Roman CYR" w:hAnsi="Times New Roman CYR" w:cs="Times New Roman CYR"/>
          <w:b/>
          <w:bCs/>
          <w:sz w:val="28"/>
          <w:szCs w:val="28"/>
        </w:rPr>
        <w:t>іктор</w:t>
      </w:r>
      <w:proofErr w:type="spellEnd"/>
      <w:r>
        <w:rPr>
          <w:rFonts w:ascii="Times New Roman CYR" w:hAnsi="Times New Roman CYR" w:cs="Times New Roman CYR"/>
          <w:b/>
          <w:bCs/>
          <w:sz w:val="28"/>
          <w:szCs w:val="28"/>
        </w:rPr>
        <w:t xml:space="preserve"> Михайлович</w:t>
      </w:r>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виконуючий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обов’язки</w:t>
      </w:r>
      <w:proofErr w:type="spellEnd"/>
      <w:r>
        <w:rPr>
          <w:rFonts w:ascii="Times New Roman CYR" w:hAnsi="Times New Roman CYR" w:cs="Times New Roman CYR"/>
          <w:sz w:val="28"/>
          <w:szCs w:val="28"/>
        </w:rPr>
        <w:t xml:space="preserve"> старости села </w:t>
      </w:r>
      <w:proofErr w:type="spellStart"/>
      <w:r>
        <w:rPr>
          <w:rFonts w:ascii="Times New Roman CYR" w:hAnsi="Times New Roman CYR" w:cs="Times New Roman CYR"/>
          <w:sz w:val="28"/>
          <w:szCs w:val="28"/>
        </w:rPr>
        <w:t>Шенборн</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Мукачівського району</w:t>
      </w:r>
    </w:p>
    <w:p w:rsidR="005D57DC" w:rsidRDefault="00A7642A">
      <w:pPr>
        <w:tabs>
          <w:tab w:val="left" w:pos="0"/>
        </w:tabs>
        <w:jc w:val="both"/>
      </w:pPr>
      <w:proofErr w:type="spellStart"/>
      <w:r>
        <w:rPr>
          <w:rFonts w:ascii="Times New Roman CYR" w:hAnsi="Times New Roman CYR" w:cs="Times New Roman CYR"/>
          <w:b/>
          <w:bCs/>
          <w:sz w:val="28"/>
          <w:szCs w:val="28"/>
          <w:lang w:val="uk-UA"/>
        </w:rPr>
        <w:t>Матей</w:t>
      </w:r>
      <w:proofErr w:type="spellEnd"/>
      <w:r>
        <w:rPr>
          <w:rFonts w:ascii="Times New Roman CYR" w:hAnsi="Times New Roman CYR" w:cs="Times New Roman CYR"/>
          <w:b/>
          <w:bCs/>
          <w:sz w:val="28"/>
          <w:szCs w:val="28"/>
          <w:lang w:val="uk-UA"/>
        </w:rPr>
        <w:t xml:space="preserve"> Юлій </w:t>
      </w:r>
      <w:proofErr w:type="spellStart"/>
      <w:r>
        <w:rPr>
          <w:rFonts w:ascii="Times New Roman CYR" w:hAnsi="Times New Roman CYR" w:cs="Times New Roman CYR"/>
          <w:b/>
          <w:bCs/>
          <w:sz w:val="28"/>
          <w:szCs w:val="28"/>
          <w:lang w:val="uk-UA"/>
        </w:rPr>
        <w:t>Юліусович</w:t>
      </w:r>
      <w:proofErr w:type="spellEnd"/>
      <w:r>
        <w:rPr>
          <w:rFonts w:ascii="Times New Roman CYR" w:hAnsi="Times New Roman CYR" w:cs="Times New Roman CYR"/>
          <w:b/>
          <w:bCs/>
          <w:sz w:val="28"/>
          <w:szCs w:val="28"/>
          <w:lang w:val="uk-UA"/>
        </w:rPr>
        <w:t xml:space="preserve"> -</w:t>
      </w:r>
      <w:proofErr w:type="spellStart"/>
      <w:r>
        <w:rPr>
          <w:rFonts w:ascii="Times New Roman CYR" w:hAnsi="Times New Roman CYR" w:cs="Times New Roman CYR"/>
          <w:sz w:val="28"/>
          <w:szCs w:val="28"/>
        </w:rPr>
        <w:t>виконуючий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обов’язки</w:t>
      </w:r>
      <w:proofErr w:type="spellEnd"/>
      <w:r>
        <w:rPr>
          <w:rFonts w:ascii="Times New Roman CYR" w:hAnsi="Times New Roman CYR" w:cs="Times New Roman CYR"/>
          <w:sz w:val="28"/>
          <w:szCs w:val="28"/>
        </w:rPr>
        <w:t xml:space="preserve"> старости села </w:t>
      </w:r>
      <w:proofErr w:type="spellStart"/>
      <w:r>
        <w:rPr>
          <w:rFonts w:ascii="Times New Roman CYR" w:hAnsi="Times New Roman CYR" w:cs="Times New Roman CYR"/>
          <w:sz w:val="28"/>
          <w:szCs w:val="28"/>
          <w:lang w:val="uk-UA"/>
        </w:rPr>
        <w:t>Дерцен</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Мукачівського району</w:t>
      </w:r>
    </w:p>
    <w:p w:rsidR="005D57DC" w:rsidRDefault="00A7642A">
      <w:pPr>
        <w:tabs>
          <w:tab w:val="left" w:pos="0"/>
        </w:tabs>
        <w:jc w:val="both"/>
      </w:pPr>
      <w:proofErr w:type="spellStart"/>
      <w:r>
        <w:rPr>
          <w:rFonts w:ascii="Times New Roman CYR" w:hAnsi="Times New Roman CYR" w:cs="Times New Roman CYR"/>
          <w:b/>
          <w:bCs/>
          <w:sz w:val="28"/>
          <w:szCs w:val="28"/>
        </w:rPr>
        <w:t>Молнар</w:t>
      </w:r>
      <w:proofErr w:type="spellEnd"/>
      <w:r>
        <w:rPr>
          <w:rFonts w:ascii="Times New Roman CYR" w:hAnsi="Times New Roman CYR" w:cs="Times New Roman CYR"/>
          <w:b/>
          <w:bCs/>
          <w:sz w:val="28"/>
          <w:szCs w:val="28"/>
        </w:rPr>
        <w:t xml:space="preserve"> Магдалина </w:t>
      </w:r>
      <w:proofErr w:type="spellStart"/>
      <w:r>
        <w:rPr>
          <w:rFonts w:ascii="Times New Roman CYR" w:hAnsi="Times New Roman CYR" w:cs="Times New Roman CYR"/>
          <w:b/>
          <w:bCs/>
          <w:sz w:val="28"/>
          <w:szCs w:val="28"/>
        </w:rPr>
        <w:t>Олександрівна</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виконуюча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обов’язки</w:t>
      </w:r>
      <w:proofErr w:type="spellEnd"/>
      <w:r>
        <w:rPr>
          <w:rFonts w:ascii="Times New Roman CYR" w:hAnsi="Times New Roman CYR" w:cs="Times New Roman CYR"/>
          <w:sz w:val="28"/>
          <w:szCs w:val="28"/>
        </w:rPr>
        <w:t xml:space="preserve"> старости села </w:t>
      </w:r>
      <w:proofErr w:type="spellStart"/>
      <w:r>
        <w:rPr>
          <w:rFonts w:ascii="Times New Roman CYR" w:hAnsi="Times New Roman CYR" w:cs="Times New Roman CYR"/>
          <w:sz w:val="28"/>
          <w:szCs w:val="28"/>
        </w:rPr>
        <w:t>Нижній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Коропець</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Мукачівсько</w:t>
      </w:r>
      <w:r>
        <w:rPr>
          <w:rFonts w:ascii="Times New Roman CYR" w:hAnsi="Times New Roman CYR" w:cs="Times New Roman CYR"/>
          <w:sz w:val="28"/>
          <w:szCs w:val="28"/>
          <w:lang w:val="uk-UA"/>
        </w:rPr>
        <w:t>го</w:t>
      </w:r>
      <w:proofErr w:type="spellEnd"/>
      <w:r>
        <w:rPr>
          <w:rFonts w:ascii="Times New Roman CYR" w:hAnsi="Times New Roman CYR" w:cs="Times New Roman CYR"/>
          <w:sz w:val="28"/>
          <w:szCs w:val="28"/>
          <w:lang w:val="uk-UA"/>
        </w:rPr>
        <w:t xml:space="preserve"> району</w:t>
      </w:r>
    </w:p>
    <w:p w:rsidR="005D57DC" w:rsidRDefault="00A7642A">
      <w:pPr>
        <w:tabs>
          <w:tab w:val="left" w:pos="0"/>
        </w:tabs>
        <w:jc w:val="both"/>
      </w:pPr>
      <w:r>
        <w:rPr>
          <w:rFonts w:ascii="Times New Roman CYR" w:hAnsi="Times New Roman CYR" w:cs="Times New Roman CYR"/>
          <w:b/>
          <w:bCs/>
          <w:sz w:val="28"/>
          <w:szCs w:val="28"/>
          <w:lang w:val="uk-UA"/>
        </w:rPr>
        <w:t>Мельничук Роман Васильович -</w:t>
      </w:r>
      <w:r>
        <w:rPr>
          <w:rFonts w:ascii="Times New Roman CYR" w:hAnsi="Times New Roman CYR" w:cs="Times New Roman CYR"/>
          <w:sz w:val="28"/>
          <w:szCs w:val="28"/>
          <w:lang w:val="uk-UA"/>
        </w:rPr>
        <w:t xml:space="preserve"> директор Мукачівського </w:t>
      </w:r>
      <w:proofErr w:type="spellStart"/>
      <w:r>
        <w:rPr>
          <w:rFonts w:ascii="Times New Roman CYR" w:hAnsi="Times New Roman CYR" w:cs="Times New Roman CYR"/>
          <w:sz w:val="28"/>
          <w:szCs w:val="28"/>
          <w:lang w:val="uk-UA"/>
        </w:rPr>
        <w:t>міськрайонного</w:t>
      </w:r>
      <w:proofErr w:type="spellEnd"/>
      <w:r>
        <w:rPr>
          <w:rFonts w:ascii="Times New Roman CYR" w:hAnsi="Times New Roman CYR" w:cs="Times New Roman CYR"/>
          <w:sz w:val="28"/>
          <w:szCs w:val="28"/>
          <w:lang w:val="uk-UA"/>
        </w:rPr>
        <w:t xml:space="preserve"> центру зайнятості (за згодою)  </w:t>
      </w:r>
    </w:p>
    <w:p w:rsidR="005D57DC" w:rsidRDefault="00A7642A">
      <w:pPr>
        <w:tabs>
          <w:tab w:val="left" w:pos="0"/>
        </w:tabs>
        <w:jc w:val="both"/>
      </w:pPr>
      <w:proofErr w:type="spellStart"/>
      <w:r>
        <w:rPr>
          <w:rFonts w:ascii="Times New Roman CYR" w:hAnsi="Times New Roman CYR" w:cs="Times New Roman CYR"/>
          <w:b/>
          <w:bCs/>
          <w:sz w:val="28"/>
          <w:szCs w:val="28"/>
        </w:rPr>
        <w:t>Свирида</w:t>
      </w:r>
      <w:proofErr w:type="spellEnd"/>
      <w:r>
        <w:rPr>
          <w:rFonts w:ascii="Times New Roman CYR" w:hAnsi="Times New Roman CYR" w:cs="Times New Roman CYR"/>
          <w:b/>
          <w:bCs/>
          <w:sz w:val="28"/>
          <w:szCs w:val="28"/>
        </w:rPr>
        <w:t xml:space="preserve"> Василь </w:t>
      </w:r>
      <w:proofErr w:type="spellStart"/>
      <w:r>
        <w:rPr>
          <w:rFonts w:ascii="Times New Roman CYR" w:hAnsi="Times New Roman CYR" w:cs="Times New Roman CYR"/>
          <w:b/>
          <w:bCs/>
          <w:sz w:val="28"/>
          <w:szCs w:val="28"/>
        </w:rPr>
        <w:t>Васильович</w:t>
      </w:r>
      <w:proofErr w:type="spellEnd"/>
      <w:r>
        <w:rPr>
          <w:rFonts w:ascii="Times New Roman CYR" w:hAnsi="Times New Roman CYR" w:cs="Times New Roman CYR"/>
          <w:sz w:val="28"/>
          <w:szCs w:val="28"/>
        </w:rPr>
        <w:t xml:space="preserve"> – начальник </w:t>
      </w:r>
      <w:proofErr w:type="spellStart"/>
      <w:r>
        <w:rPr>
          <w:rFonts w:ascii="Times New Roman CYR" w:hAnsi="Times New Roman CYR" w:cs="Times New Roman CYR"/>
          <w:sz w:val="28"/>
          <w:szCs w:val="28"/>
        </w:rPr>
        <w:t>відділу</w:t>
      </w:r>
      <w:proofErr w:type="spellEnd"/>
      <w:r>
        <w:rPr>
          <w:rFonts w:ascii="Times New Roman CYR" w:hAnsi="Times New Roman CYR" w:cs="Times New Roman CYR"/>
          <w:sz w:val="28"/>
          <w:szCs w:val="28"/>
        </w:rPr>
        <w:t xml:space="preserve"> «Центр </w:t>
      </w:r>
      <w:proofErr w:type="spellStart"/>
      <w:r>
        <w:rPr>
          <w:rFonts w:ascii="Times New Roman CYR" w:hAnsi="Times New Roman CYR" w:cs="Times New Roman CYR"/>
          <w:sz w:val="28"/>
          <w:szCs w:val="28"/>
        </w:rPr>
        <w:t>надання</w:t>
      </w:r>
      <w:proofErr w:type="spellEnd"/>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lastRenderedPageBreak/>
        <w:t>адм</w:t>
      </w:r>
      <w:proofErr w:type="gramEnd"/>
      <w:r>
        <w:rPr>
          <w:rFonts w:ascii="Times New Roman CYR" w:hAnsi="Times New Roman CYR" w:cs="Times New Roman CYR"/>
          <w:sz w:val="28"/>
          <w:szCs w:val="28"/>
        </w:rPr>
        <w:t>іністр</w:t>
      </w:r>
      <w:r>
        <w:rPr>
          <w:rFonts w:ascii="Times New Roman CYR" w:hAnsi="Times New Roman CYR" w:cs="Times New Roman CYR"/>
          <w:sz w:val="28"/>
          <w:szCs w:val="28"/>
        </w:rPr>
        <w:t>ативних</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послуг</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Мукачівської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міської</w:t>
      </w:r>
      <w:proofErr w:type="spellEnd"/>
      <w:r>
        <w:rPr>
          <w:rFonts w:ascii="Times New Roman CYR" w:hAnsi="Times New Roman CYR" w:cs="Times New Roman CYR"/>
          <w:sz w:val="28"/>
          <w:szCs w:val="28"/>
        </w:rPr>
        <w:t xml:space="preserve"> ради  </w:t>
      </w:r>
    </w:p>
    <w:p w:rsidR="005D57DC" w:rsidRDefault="00A7642A">
      <w:pPr>
        <w:tabs>
          <w:tab w:val="left" w:pos="0"/>
        </w:tabs>
        <w:jc w:val="both"/>
      </w:pPr>
      <w:proofErr w:type="spellStart"/>
      <w:r>
        <w:rPr>
          <w:rFonts w:ascii="Times New Roman CYR" w:hAnsi="Times New Roman CYR" w:cs="Times New Roman CYR"/>
          <w:b/>
          <w:bCs/>
          <w:sz w:val="28"/>
          <w:szCs w:val="28"/>
        </w:rPr>
        <w:t>Хайнас</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Іван</w:t>
      </w:r>
      <w:proofErr w:type="spellEnd"/>
      <w:r>
        <w:rPr>
          <w:rFonts w:ascii="Times New Roman CYR" w:hAnsi="Times New Roman CYR" w:cs="Times New Roman CYR"/>
          <w:b/>
          <w:bCs/>
          <w:sz w:val="28"/>
          <w:szCs w:val="28"/>
        </w:rPr>
        <w:t xml:space="preserve"> Петрович -</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виконуючий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обов’язки</w:t>
      </w:r>
      <w:proofErr w:type="spellEnd"/>
      <w:r>
        <w:rPr>
          <w:rFonts w:ascii="Times New Roman CYR" w:hAnsi="Times New Roman CYR" w:cs="Times New Roman CYR"/>
          <w:sz w:val="28"/>
          <w:szCs w:val="28"/>
        </w:rPr>
        <w:t xml:space="preserve"> старости села Лавки </w:t>
      </w:r>
      <w:proofErr w:type="spellStart"/>
      <w:r>
        <w:rPr>
          <w:rFonts w:ascii="Times New Roman CYR" w:hAnsi="Times New Roman CYR" w:cs="Times New Roman CYR"/>
          <w:sz w:val="28"/>
          <w:szCs w:val="28"/>
        </w:rPr>
        <w:t>Мукачівсько</w:t>
      </w:r>
      <w:r>
        <w:rPr>
          <w:rFonts w:ascii="Times New Roman CYR" w:hAnsi="Times New Roman CYR" w:cs="Times New Roman CYR"/>
          <w:sz w:val="28"/>
          <w:szCs w:val="28"/>
          <w:lang w:val="uk-UA"/>
        </w:rPr>
        <w:t>го</w:t>
      </w:r>
      <w:proofErr w:type="spellEnd"/>
      <w:r>
        <w:rPr>
          <w:rFonts w:ascii="Times New Roman CYR" w:hAnsi="Times New Roman CYR" w:cs="Times New Roman CYR"/>
          <w:sz w:val="28"/>
          <w:szCs w:val="28"/>
          <w:lang w:val="uk-UA"/>
        </w:rPr>
        <w:t xml:space="preserve"> району</w:t>
      </w:r>
    </w:p>
    <w:p w:rsidR="005D57DC" w:rsidRDefault="00A7642A">
      <w:pPr>
        <w:tabs>
          <w:tab w:val="left" w:pos="0"/>
        </w:tabs>
        <w:jc w:val="both"/>
        <w:rPr>
          <w:b/>
          <w:bCs/>
        </w:rPr>
      </w:pPr>
      <w:proofErr w:type="spellStart"/>
      <w:r>
        <w:rPr>
          <w:rFonts w:ascii="Times New Roman CYR" w:hAnsi="Times New Roman CYR" w:cs="Times New Roman CYR"/>
          <w:b/>
          <w:bCs/>
          <w:sz w:val="28"/>
          <w:szCs w:val="28"/>
          <w:lang w:val="uk-UA"/>
        </w:rPr>
        <w:t>Чубірко</w:t>
      </w:r>
      <w:proofErr w:type="spellEnd"/>
      <w:r>
        <w:rPr>
          <w:rFonts w:ascii="Times New Roman CYR" w:hAnsi="Times New Roman CYR" w:cs="Times New Roman CYR"/>
          <w:b/>
          <w:bCs/>
          <w:sz w:val="28"/>
          <w:szCs w:val="28"/>
          <w:lang w:val="uk-UA"/>
        </w:rPr>
        <w:t xml:space="preserve"> Мирослава Михайлівна - </w:t>
      </w:r>
      <w:r>
        <w:rPr>
          <w:rFonts w:ascii="Times New Roman CYR" w:hAnsi="Times New Roman CYR" w:cs="Times New Roman CYR"/>
          <w:sz w:val="28"/>
          <w:szCs w:val="28"/>
          <w:lang w:val="uk-UA"/>
        </w:rPr>
        <w:t>виконуюча обов</w:t>
      </w:r>
      <w:r>
        <w:rPr>
          <w:rFonts w:ascii="Nachlieli CLM" w:hAnsi="Nachlieli CLM" w:cs="Times New Roman CYR"/>
          <w:sz w:val="28"/>
          <w:szCs w:val="28"/>
          <w:lang w:val="uk-UA"/>
        </w:rPr>
        <w:t>'</w:t>
      </w:r>
      <w:r>
        <w:rPr>
          <w:rFonts w:ascii="Times New Roman CYR" w:hAnsi="Times New Roman CYR" w:cs="Times New Roman CYR"/>
          <w:sz w:val="28"/>
          <w:szCs w:val="28"/>
          <w:lang w:val="uk-UA"/>
        </w:rPr>
        <w:t>язки директора КНП “ЦПМДС Мукачівської міської ОТГ” за згодою.</w:t>
      </w:r>
    </w:p>
    <w:p w:rsidR="005D57DC" w:rsidRDefault="005D57DC">
      <w:pPr>
        <w:tabs>
          <w:tab w:val="left" w:pos="0"/>
        </w:tabs>
        <w:jc w:val="both"/>
        <w:rPr>
          <w:sz w:val="28"/>
          <w:szCs w:val="28"/>
        </w:rPr>
      </w:pPr>
    </w:p>
    <w:p w:rsidR="005D57DC" w:rsidRDefault="005D57DC">
      <w:pPr>
        <w:tabs>
          <w:tab w:val="left" w:pos="0"/>
        </w:tabs>
        <w:jc w:val="both"/>
        <w:rPr>
          <w:sz w:val="28"/>
          <w:szCs w:val="28"/>
        </w:rPr>
      </w:pPr>
    </w:p>
    <w:p w:rsidR="005D57DC" w:rsidRDefault="00A7642A">
      <w:pPr>
        <w:tabs>
          <w:tab w:val="left" w:pos="0"/>
        </w:tabs>
        <w:jc w:val="left"/>
      </w:pPr>
      <w:r>
        <w:rPr>
          <w:rFonts w:ascii="Times New Roman CYR" w:hAnsi="Times New Roman CYR" w:cs="Times New Roman CYR"/>
          <w:b/>
          <w:bCs/>
          <w:sz w:val="28"/>
          <w:szCs w:val="28"/>
          <w:lang w:val="uk-UA"/>
        </w:rPr>
        <w:t xml:space="preserve">Керуючий </w:t>
      </w:r>
      <w:r>
        <w:rPr>
          <w:rFonts w:ascii="Times New Roman CYR" w:hAnsi="Times New Roman CYR" w:cs="Times New Roman CYR"/>
          <w:b/>
          <w:bCs/>
          <w:sz w:val="28"/>
          <w:szCs w:val="28"/>
          <w:lang w:val="uk-UA"/>
        </w:rPr>
        <w:t>справами виконавчого комітету</w:t>
      </w:r>
    </w:p>
    <w:p w:rsidR="005D57DC" w:rsidRDefault="00A7642A">
      <w:pPr>
        <w:tabs>
          <w:tab w:val="left" w:pos="0"/>
        </w:tabs>
        <w:jc w:val="left"/>
      </w:pPr>
      <w:r>
        <w:rPr>
          <w:rFonts w:ascii="Times New Roman CYR" w:hAnsi="Times New Roman CYR" w:cs="Times New Roman CYR"/>
          <w:b/>
          <w:bCs/>
          <w:sz w:val="28"/>
          <w:szCs w:val="28"/>
          <w:lang w:val="uk-UA"/>
        </w:rPr>
        <w:t xml:space="preserve">Мукачівської міської ради                                                                    О. </w:t>
      </w:r>
      <w:proofErr w:type="spellStart"/>
      <w:r>
        <w:rPr>
          <w:rFonts w:ascii="Times New Roman CYR" w:hAnsi="Times New Roman CYR" w:cs="Times New Roman CYR"/>
          <w:b/>
          <w:bCs/>
          <w:sz w:val="28"/>
          <w:szCs w:val="28"/>
          <w:lang w:val="uk-UA"/>
        </w:rPr>
        <w:t>Лендєл</w:t>
      </w:r>
      <w:proofErr w:type="spellEnd"/>
    </w:p>
    <w:p w:rsidR="005D57DC" w:rsidRDefault="005D57DC">
      <w:pPr>
        <w:tabs>
          <w:tab w:val="left" w:pos="0"/>
        </w:tabs>
        <w:jc w:val="left"/>
      </w:pPr>
    </w:p>
    <w:p w:rsidR="005D57DC" w:rsidRDefault="005D57DC">
      <w:pPr>
        <w:sectPr w:rsidR="005D57DC">
          <w:type w:val="continuous"/>
          <w:pgSz w:w="11906" w:h="16838"/>
          <w:pgMar w:top="1134" w:right="567" w:bottom="1134" w:left="1701" w:header="0" w:footer="0" w:gutter="0"/>
          <w:cols w:space="720"/>
          <w:formProt w:val="0"/>
          <w:docGrid w:linePitch="360"/>
        </w:sectPr>
      </w:pPr>
    </w:p>
    <w:p w:rsidR="005D57DC" w:rsidRDefault="005D57DC"/>
    <w:sectPr w:rsidR="005D57DC">
      <w:type w:val="continuous"/>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NSimSu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Nachlieli CLM">
    <w:altName w:val="Times New Roman"/>
    <w:charset w:val="CC"/>
    <w:family w:val="roman"/>
    <w:pitch w:val="variable"/>
  </w:font>
  <w:font w:name="Calibri Light">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238C8"/>
    <w:multiLevelType w:val="multilevel"/>
    <w:tmpl w:val="3E384F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0DD1AA3"/>
    <w:multiLevelType w:val="multilevel"/>
    <w:tmpl w:val="0E0E8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DC"/>
    <w:rsid w:val="005D57DC"/>
    <w:rsid w:val="00A7642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center"/>
    </w:pPr>
    <w:rPr>
      <w:rFonts w:ascii="Arial CYR" w:hAnsi="Arial CYR" w:cs="Arial CYR"/>
      <w:sz w:val="24"/>
      <w:szCs w:val="24"/>
      <w:lang w:val="ru-RU" w:eastAsia="zh-CN"/>
    </w:rPr>
  </w:style>
  <w:style w:type="paragraph" w:styleId="2">
    <w:name w:val="heading 2"/>
    <w:basedOn w:val="a0"/>
    <w:qFormat/>
    <w:pPr>
      <w:spacing w:before="200"/>
      <w:jc w:val="left"/>
      <w:outlineLvl w:val="1"/>
    </w:pPr>
    <w:rPr>
      <w:b/>
      <w:bCs/>
      <w:sz w:val="32"/>
      <w:szCs w:val="32"/>
    </w:rPr>
  </w:style>
  <w:style w:type="paragraph" w:styleId="4">
    <w:name w:val="heading 4"/>
    <w:basedOn w:val="a0"/>
    <w:qFormat/>
    <w:pPr>
      <w:spacing w:before="120"/>
      <w:jc w:val="left"/>
      <w:outlineLvl w:val="3"/>
    </w:pPr>
    <w:rPr>
      <w:rFonts w:ascii="Liberation Serif" w:eastAsia="NSimSun" w:hAnsi="Liberation Serif"/>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styleId="a4">
    <w:name w:val="Strong"/>
    <w:qFormat/>
    <w:rPr>
      <w:b/>
      <w:bCs/>
    </w:rPr>
  </w:style>
  <w:style w:type="character" w:customStyle="1" w:styleId="a5">
    <w:name w:val="Основной текст Знак"/>
    <w:qFormat/>
    <w:rPr>
      <w:sz w:val="26"/>
      <w:szCs w:val="26"/>
      <w:lang w:bidi="ar-SA"/>
    </w:rPr>
  </w:style>
  <w:style w:type="character" w:customStyle="1" w:styleId="-">
    <w:name w:val="Интернет-ссылка"/>
    <w:rPr>
      <w:color w:val="000080"/>
      <w:u w:val="single"/>
    </w:rPr>
  </w:style>
  <w:style w:type="character" w:customStyle="1" w:styleId="a6">
    <w:name w:val="Символ нумерации"/>
    <w:qFormat/>
  </w:style>
  <w:style w:type="character" w:customStyle="1" w:styleId="a7">
    <w:name w:val="Текст выноски Знак"/>
    <w:basedOn w:val="a1"/>
    <w:uiPriority w:val="99"/>
    <w:semiHidden/>
    <w:qFormat/>
    <w:rsid w:val="004675A4"/>
    <w:rPr>
      <w:rFonts w:ascii="Segoe UI" w:hAnsi="Segoe UI" w:cs="Segoe UI"/>
      <w:sz w:val="18"/>
      <w:szCs w:val="18"/>
      <w:lang w:val="ru-RU" w:eastAsia="zh-CN"/>
    </w:rPr>
  </w:style>
  <w:style w:type="character" w:customStyle="1" w:styleId="ListLabel1">
    <w:name w:val="ListLabel 1"/>
    <w:qFormat/>
    <w:rPr>
      <w:rFonts w:cs="Times New Roman CYR"/>
      <w:sz w:val="28"/>
    </w:rPr>
  </w:style>
  <w:style w:type="paragraph" w:customStyle="1" w:styleId="a0">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rPr>
  </w:style>
  <w:style w:type="paragraph" w:styleId="ab">
    <w:name w:val="index heading"/>
    <w:basedOn w:val="a"/>
    <w:qFormat/>
    <w:pPr>
      <w:suppressLineNumbers/>
    </w:pPr>
    <w:rPr>
      <w:rFonts w:cs="Arial"/>
    </w:rPr>
  </w:style>
  <w:style w:type="paragraph" w:styleId="ac">
    <w:name w:val="Title"/>
    <w:basedOn w:val="a"/>
    <w:qFormat/>
    <w:pPr>
      <w:keepNext/>
      <w:spacing w:before="240" w:after="120"/>
    </w:pPr>
    <w:rPr>
      <w:rFonts w:ascii="Liberation Sans" w:eastAsia="Microsoft YaHei" w:hAnsi="Liberation Sans" w:cs="Arial"/>
      <w:sz w:val="28"/>
      <w:szCs w:val="28"/>
    </w:rPr>
  </w:style>
  <w:style w:type="paragraph" w:customStyle="1" w:styleId="10">
    <w:name w:val="Заголовок1"/>
    <w:basedOn w:val="a"/>
    <w:qFormat/>
    <w:pPr>
      <w:keepNext/>
      <w:spacing w:before="240" w:after="120"/>
    </w:pPr>
    <w:rPr>
      <w:rFonts w:ascii="Liberation Sans" w:eastAsia="Noto Sans CJK SC Regular" w:hAnsi="Liberation Sans" w:cs="FreeSans"/>
      <w:sz w:val="28"/>
      <w:szCs w:val="28"/>
    </w:rPr>
  </w:style>
  <w:style w:type="paragraph" w:customStyle="1" w:styleId="11">
    <w:name w:val="Указатель1"/>
    <w:basedOn w:val="a"/>
    <w:qFormat/>
    <w:pPr>
      <w:suppressLineNumbers/>
    </w:pPr>
    <w:rPr>
      <w:rFonts w:cs="FreeSans"/>
    </w:rPr>
  </w:style>
  <w:style w:type="paragraph" w:customStyle="1" w:styleId="ad">
    <w:name w:val="Горизонтальная линия"/>
    <w:basedOn w:val="a"/>
    <w:qFormat/>
    <w:pPr>
      <w:suppressLineNumbers/>
      <w:spacing w:after="283"/>
    </w:pPr>
    <w:rPr>
      <w:sz w:val="12"/>
      <w:szCs w:val="12"/>
    </w:rPr>
  </w:style>
  <w:style w:type="paragraph" w:styleId="ae">
    <w:name w:val="Balloon Text"/>
    <w:basedOn w:val="a"/>
    <w:uiPriority w:val="99"/>
    <w:semiHidden/>
    <w:unhideWhenUsed/>
    <w:qFormat/>
    <w:rsid w:val="004675A4"/>
    <w:rPr>
      <w:rFonts w:ascii="Segoe UI" w:hAnsi="Segoe UI" w:cs="Segoe UI"/>
      <w:sz w:val="18"/>
      <w:szCs w:val="18"/>
    </w:rPr>
  </w:style>
  <w:style w:type="paragraph" w:styleId="af">
    <w:name w:val="List Paragraph"/>
    <w:basedOn w:val="a"/>
    <w:uiPriority w:val="34"/>
    <w:qFormat/>
    <w:rsid w:val="00675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center"/>
    </w:pPr>
    <w:rPr>
      <w:rFonts w:ascii="Arial CYR" w:hAnsi="Arial CYR" w:cs="Arial CYR"/>
      <w:sz w:val="24"/>
      <w:szCs w:val="24"/>
      <w:lang w:val="ru-RU" w:eastAsia="zh-CN"/>
    </w:rPr>
  </w:style>
  <w:style w:type="paragraph" w:styleId="2">
    <w:name w:val="heading 2"/>
    <w:basedOn w:val="a0"/>
    <w:qFormat/>
    <w:pPr>
      <w:spacing w:before="200"/>
      <w:jc w:val="left"/>
      <w:outlineLvl w:val="1"/>
    </w:pPr>
    <w:rPr>
      <w:b/>
      <w:bCs/>
      <w:sz w:val="32"/>
      <w:szCs w:val="32"/>
    </w:rPr>
  </w:style>
  <w:style w:type="paragraph" w:styleId="4">
    <w:name w:val="heading 4"/>
    <w:basedOn w:val="a0"/>
    <w:qFormat/>
    <w:pPr>
      <w:spacing w:before="120"/>
      <w:jc w:val="left"/>
      <w:outlineLvl w:val="3"/>
    </w:pPr>
    <w:rPr>
      <w:rFonts w:ascii="Liberation Serif" w:eastAsia="NSimSun" w:hAnsi="Liberation Serif"/>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styleId="a4">
    <w:name w:val="Strong"/>
    <w:qFormat/>
    <w:rPr>
      <w:b/>
      <w:bCs/>
    </w:rPr>
  </w:style>
  <w:style w:type="character" w:customStyle="1" w:styleId="a5">
    <w:name w:val="Основной текст Знак"/>
    <w:qFormat/>
    <w:rPr>
      <w:sz w:val="26"/>
      <w:szCs w:val="26"/>
      <w:lang w:bidi="ar-SA"/>
    </w:rPr>
  </w:style>
  <w:style w:type="character" w:customStyle="1" w:styleId="-">
    <w:name w:val="Интернет-ссылка"/>
    <w:rPr>
      <w:color w:val="000080"/>
      <w:u w:val="single"/>
    </w:rPr>
  </w:style>
  <w:style w:type="character" w:customStyle="1" w:styleId="a6">
    <w:name w:val="Символ нумерации"/>
    <w:qFormat/>
  </w:style>
  <w:style w:type="character" w:customStyle="1" w:styleId="a7">
    <w:name w:val="Текст выноски Знак"/>
    <w:basedOn w:val="a1"/>
    <w:uiPriority w:val="99"/>
    <w:semiHidden/>
    <w:qFormat/>
    <w:rsid w:val="004675A4"/>
    <w:rPr>
      <w:rFonts w:ascii="Segoe UI" w:hAnsi="Segoe UI" w:cs="Segoe UI"/>
      <w:sz w:val="18"/>
      <w:szCs w:val="18"/>
      <w:lang w:val="ru-RU" w:eastAsia="zh-CN"/>
    </w:rPr>
  </w:style>
  <w:style w:type="character" w:customStyle="1" w:styleId="ListLabel1">
    <w:name w:val="ListLabel 1"/>
    <w:qFormat/>
    <w:rPr>
      <w:rFonts w:cs="Times New Roman CYR"/>
      <w:sz w:val="28"/>
    </w:rPr>
  </w:style>
  <w:style w:type="paragraph" w:customStyle="1" w:styleId="a0">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rPr>
  </w:style>
  <w:style w:type="paragraph" w:styleId="ab">
    <w:name w:val="index heading"/>
    <w:basedOn w:val="a"/>
    <w:qFormat/>
    <w:pPr>
      <w:suppressLineNumbers/>
    </w:pPr>
    <w:rPr>
      <w:rFonts w:cs="Arial"/>
    </w:rPr>
  </w:style>
  <w:style w:type="paragraph" w:styleId="ac">
    <w:name w:val="Title"/>
    <w:basedOn w:val="a"/>
    <w:qFormat/>
    <w:pPr>
      <w:keepNext/>
      <w:spacing w:before="240" w:after="120"/>
    </w:pPr>
    <w:rPr>
      <w:rFonts w:ascii="Liberation Sans" w:eastAsia="Microsoft YaHei" w:hAnsi="Liberation Sans" w:cs="Arial"/>
      <w:sz w:val="28"/>
      <w:szCs w:val="28"/>
    </w:rPr>
  </w:style>
  <w:style w:type="paragraph" w:customStyle="1" w:styleId="10">
    <w:name w:val="Заголовок1"/>
    <w:basedOn w:val="a"/>
    <w:qFormat/>
    <w:pPr>
      <w:keepNext/>
      <w:spacing w:before="240" w:after="120"/>
    </w:pPr>
    <w:rPr>
      <w:rFonts w:ascii="Liberation Sans" w:eastAsia="Noto Sans CJK SC Regular" w:hAnsi="Liberation Sans" w:cs="FreeSans"/>
      <w:sz w:val="28"/>
      <w:szCs w:val="28"/>
    </w:rPr>
  </w:style>
  <w:style w:type="paragraph" w:customStyle="1" w:styleId="11">
    <w:name w:val="Указатель1"/>
    <w:basedOn w:val="a"/>
    <w:qFormat/>
    <w:pPr>
      <w:suppressLineNumbers/>
    </w:pPr>
    <w:rPr>
      <w:rFonts w:cs="FreeSans"/>
    </w:rPr>
  </w:style>
  <w:style w:type="paragraph" w:customStyle="1" w:styleId="ad">
    <w:name w:val="Горизонтальная линия"/>
    <w:basedOn w:val="a"/>
    <w:qFormat/>
    <w:pPr>
      <w:suppressLineNumbers/>
      <w:spacing w:after="283"/>
    </w:pPr>
    <w:rPr>
      <w:sz w:val="12"/>
      <w:szCs w:val="12"/>
    </w:rPr>
  </w:style>
  <w:style w:type="paragraph" w:styleId="ae">
    <w:name w:val="Balloon Text"/>
    <w:basedOn w:val="a"/>
    <w:uiPriority w:val="99"/>
    <w:semiHidden/>
    <w:unhideWhenUsed/>
    <w:qFormat/>
    <w:rsid w:val="004675A4"/>
    <w:rPr>
      <w:rFonts w:ascii="Segoe UI" w:hAnsi="Segoe UI" w:cs="Segoe UI"/>
      <w:sz w:val="18"/>
      <w:szCs w:val="18"/>
    </w:rPr>
  </w:style>
  <w:style w:type="paragraph" w:styleId="af">
    <w:name w:val="List Paragraph"/>
    <w:basedOn w:val="a"/>
    <w:uiPriority w:val="34"/>
    <w:qFormat/>
    <w:rsid w:val="00675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2061</Words>
  <Characters>11749</Characters>
  <Application>Microsoft Office Word</Application>
  <DocSecurity>0</DocSecurity>
  <Lines>97</Lines>
  <Paragraphs>27</Paragraphs>
  <ScaleCrop>false</ScaleCrop>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Lendel-42</cp:lastModifiedBy>
  <cp:revision>27</cp:revision>
  <cp:lastPrinted>2020-02-19T09:16:00Z</cp:lastPrinted>
  <dcterms:created xsi:type="dcterms:W3CDTF">2020-02-13T12:00:00Z</dcterms:created>
  <dcterms:modified xsi:type="dcterms:W3CDTF">2020-09-01T08:27:00Z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