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8C" w:rsidRDefault="00CA2B8C" w:rsidP="00CA2B8C">
      <w:pPr>
        <w:spacing w:before="28" w:line="100" w:lineRule="atLeast"/>
        <w:ind w:left="6096"/>
        <w:rPr>
          <w:sz w:val="28"/>
          <w:szCs w:val="28"/>
        </w:rPr>
      </w:pPr>
      <w:r>
        <w:rPr>
          <w:sz w:val="28"/>
          <w:szCs w:val="28"/>
        </w:rPr>
        <w:t>ЗАТВЕРДЖЕНО</w:t>
      </w:r>
    </w:p>
    <w:p w:rsidR="00CA2B8C" w:rsidRDefault="00CA2B8C" w:rsidP="00CA2B8C">
      <w:pPr>
        <w:spacing w:before="28" w:line="100" w:lineRule="atLeast"/>
        <w:ind w:left="6096"/>
        <w:rPr>
          <w:sz w:val="28"/>
          <w:szCs w:val="28"/>
        </w:rPr>
      </w:pPr>
      <w:proofErr w:type="spellStart"/>
      <w:r w:rsidRPr="000222CE">
        <w:rPr>
          <w:sz w:val="28"/>
          <w:szCs w:val="28"/>
        </w:rPr>
        <w:t>Додаток</w:t>
      </w:r>
      <w:proofErr w:type="spellEnd"/>
      <w:r w:rsidRPr="000222CE">
        <w:rPr>
          <w:sz w:val="28"/>
          <w:szCs w:val="28"/>
        </w:rPr>
        <w:t xml:space="preserve"> </w:t>
      </w:r>
      <w:r>
        <w:rPr>
          <w:sz w:val="28"/>
          <w:szCs w:val="28"/>
          <w:lang w:val="uk-UA"/>
        </w:rPr>
        <w:t>3</w:t>
      </w:r>
      <w:r w:rsidRPr="000222CE">
        <w:rPr>
          <w:sz w:val="28"/>
          <w:szCs w:val="28"/>
        </w:rPr>
        <w:t xml:space="preserve"> до </w:t>
      </w:r>
      <w:proofErr w:type="spellStart"/>
      <w:proofErr w:type="gramStart"/>
      <w:r w:rsidRPr="000222CE">
        <w:rPr>
          <w:sz w:val="28"/>
          <w:szCs w:val="28"/>
        </w:rPr>
        <w:t>р</w:t>
      </w:r>
      <w:proofErr w:type="gramEnd"/>
      <w:r w:rsidRPr="000222CE">
        <w:rPr>
          <w:sz w:val="28"/>
          <w:szCs w:val="28"/>
        </w:rPr>
        <w:t>ішення</w:t>
      </w:r>
      <w:proofErr w:type="spellEnd"/>
      <w:r w:rsidRPr="000222CE">
        <w:rPr>
          <w:sz w:val="28"/>
          <w:szCs w:val="28"/>
        </w:rPr>
        <w:t xml:space="preserve"> _____ </w:t>
      </w:r>
      <w:proofErr w:type="spellStart"/>
      <w:r w:rsidRPr="000222CE">
        <w:rPr>
          <w:sz w:val="28"/>
          <w:szCs w:val="28"/>
        </w:rPr>
        <w:t>позачергової</w:t>
      </w:r>
      <w:proofErr w:type="spellEnd"/>
      <w:r w:rsidRPr="000222CE">
        <w:rPr>
          <w:sz w:val="28"/>
          <w:szCs w:val="28"/>
        </w:rPr>
        <w:t xml:space="preserve"> </w:t>
      </w:r>
      <w:proofErr w:type="spellStart"/>
      <w:r w:rsidRPr="000222CE">
        <w:rPr>
          <w:sz w:val="28"/>
          <w:szCs w:val="28"/>
        </w:rPr>
        <w:t>сесії</w:t>
      </w:r>
      <w:proofErr w:type="spellEnd"/>
      <w:r w:rsidRPr="000222CE">
        <w:rPr>
          <w:sz w:val="28"/>
          <w:szCs w:val="28"/>
        </w:rPr>
        <w:t xml:space="preserve"> </w:t>
      </w:r>
    </w:p>
    <w:p w:rsidR="00CA2B8C" w:rsidRDefault="00CA2B8C" w:rsidP="00CA2B8C">
      <w:pPr>
        <w:spacing w:before="28" w:line="100" w:lineRule="atLeast"/>
        <w:ind w:left="6096"/>
        <w:rPr>
          <w:sz w:val="28"/>
          <w:szCs w:val="28"/>
        </w:rPr>
      </w:pPr>
      <w:proofErr w:type="spellStart"/>
      <w:r>
        <w:rPr>
          <w:sz w:val="28"/>
          <w:szCs w:val="28"/>
        </w:rPr>
        <w:t>Мукачівської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
    <w:p w:rsidR="00CA2B8C" w:rsidRDefault="00CA2B8C" w:rsidP="00CA2B8C">
      <w:pPr>
        <w:spacing w:before="28" w:line="100" w:lineRule="atLeast"/>
        <w:ind w:left="6096"/>
        <w:rPr>
          <w:sz w:val="28"/>
          <w:szCs w:val="28"/>
        </w:rPr>
      </w:pPr>
      <w:r w:rsidRPr="000222CE">
        <w:rPr>
          <w:sz w:val="28"/>
          <w:szCs w:val="28"/>
        </w:rPr>
        <w:t xml:space="preserve">8-го </w:t>
      </w:r>
      <w:proofErr w:type="spellStart"/>
      <w:r w:rsidRPr="000222CE">
        <w:rPr>
          <w:sz w:val="28"/>
          <w:szCs w:val="28"/>
        </w:rPr>
        <w:t>скликання</w:t>
      </w:r>
      <w:proofErr w:type="spellEnd"/>
      <w:r w:rsidRPr="000222CE">
        <w:rPr>
          <w:sz w:val="28"/>
          <w:szCs w:val="28"/>
        </w:rPr>
        <w:t xml:space="preserve"> </w:t>
      </w:r>
    </w:p>
    <w:p w:rsidR="00CA2B8C" w:rsidRPr="000222CE" w:rsidRDefault="00CA2B8C" w:rsidP="00CA2B8C">
      <w:pPr>
        <w:spacing w:before="28" w:line="100" w:lineRule="atLeast"/>
        <w:ind w:left="6096"/>
        <w:rPr>
          <w:sz w:val="28"/>
          <w:szCs w:val="28"/>
        </w:rPr>
      </w:pPr>
      <w:r>
        <w:rPr>
          <w:sz w:val="28"/>
          <w:szCs w:val="28"/>
        </w:rPr>
        <w:t>____________№________</w:t>
      </w:r>
    </w:p>
    <w:p w:rsidR="006E58A4" w:rsidRPr="00CA2B8C" w:rsidRDefault="006E58A4">
      <w:pPr>
        <w:tabs>
          <w:tab w:val="left" w:pos="8460"/>
        </w:tabs>
        <w:spacing w:line="200" w:lineRule="atLeast"/>
        <w:jc w:val="center"/>
        <w:rPr>
          <w:b/>
          <w:bCs/>
          <w:sz w:val="28"/>
          <w:szCs w:val="28"/>
        </w:rPr>
      </w:pPr>
    </w:p>
    <w:p w:rsidR="006E58A4" w:rsidRDefault="006E58A4">
      <w:pPr>
        <w:tabs>
          <w:tab w:val="left" w:pos="8460"/>
        </w:tabs>
        <w:spacing w:line="200" w:lineRule="atLeast"/>
        <w:jc w:val="right"/>
        <w:rPr>
          <w:b/>
          <w:bCs/>
          <w:sz w:val="28"/>
          <w:szCs w:val="28"/>
          <w:lang w:val="uk-UA"/>
        </w:rPr>
      </w:pPr>
    </w:p>
    <w:p w:rsidR="006E58A4" w:rsidRDefault="006E58A4">
      <w:pPr>
        <w:pStyle w:val="ab"/>
        <w:shd w:val="clear" w:color="auto" w:fill="FFFFFF"/>
        <w:spacing w:before="0" w:after="0" w:line="200" w:lineRule="atLeast"/>
        <w:ind w:firstLine="567"/>
        <w:jc w:val="center"/>
        <w:textAlignment w:val="baseline"/>
        <w:rPr>
          <w:b/>
          <w:bCs/>
          <w:sz w:val="56"/>
          <w:szCs w:val="56"/>
          <w:lang w:val="uk-UA"/>
        </w:rPr>
      </w:pPr>
    </w:p>
    <w:p w:rsidR="006E58A4" w:rsidRDefault="006E58A4">
      <w:pPr>
        <w:pStyle w:val="ab"/>
        <w:shd w:val="clear" w:color="auto" w:fill="FFFFFF"/>
        <w:spacing w:before="0" w:after="0"/>
        <w:ind w:firstLine="567"/>
        <w:jc w:val="center"/>
        <w:textAlignment w:val="baseline"/>
        <w:rPr>
          <w:b/>
          <w:bCs/>
          <w:sz w:val="56"/>
          <w:szCs w:val="56"/>
          <w:lang w:val="uk-UA"/>
        </w:rPr>
      </w:pPr>
    </w:p>
    <w:p w:rsidR="006E58A4" w:rsidRDefault="006E58A4">
      <w:pPr>
        <w:pStyle w:val="ab"/>
        <w:shd w:val="clear" w:color="auto" w:fill="FFFFFF"/>
        <w:spacing w:before="0" w:after="0"/>
        <w:ind w:firstLine="567"/>
        <w:jc w:val="center"/>
        <w:textAlignment w:val="baseline"/>
        <w:rPr>
          <w:b/>
          <w:bCs/>
          <w:sz w:val="56"/>
          <w:szCs w:val="56"/>
          <w:lang w:val="uk-UA"/>
        </w:rPr>
      </w:pPr>
    </w:p>
    <w:p w:rsidR="006E58A4" w:rsidRDefault="006E58A4">
      <w:pPr>
        <w:pStyle w:val="ab"/>
        <w:shd w:val="clear" w:color="auto" w:fill="FFFFFF"/>
        <w:spacing w:before="0" w:after="0"/>
        <w:ind w:firstLine="567"/>
        <w:jc w:val="center"/>
        <w:textAlignment w:val="baseline"/>
        <w:rPr>
          <w:b/>
          <w:bCs/>
          <w:sz w:val="56"/>
          <w:szCs w:val="56"/>
          <w:lang w:val="uk-UA"/>
        </w:rPr>
      </w:pPr>
    </w:p>
    <w:p w:rsidR="006E58A4" w:rsidRDefault="00C27C81">
      <w:pPr>
        <w:pStyle w:val="ab"/>
        <w:shd w:val="clear" w:color="auto" w:fill="FFFFFF"/>
        <w:spacing w:before="0" w:after="0"/>
        <w:ind w:firstLine="567"/>
        <w:jc w:val="center"/>
        <w:textAlignment w:val="baseline"/>
        <w:rPr>
          <w:b/>
          <w:bCs/>
          <w:sz w:val="56"/>
          <w:szCs w:val="56"/>
          <w:lang w:val="uk-UA"/>
        </w:rPr>
      </w:pPr>
      <w:r>
        <w:rPr>
          <w:b/>
          <w:bCs/>
          <w:sz w:val="56"/>
          <w:szCs w:val="56"/>
          <w:lang w:val="uk-UA"/>
        </w:rPr>
        <w:t xml:space="preserve">СТАТУТ </w:t>
      </w:r>
    </w:p>
    <w:p w:rsidR="006E58A4" w:rsidRDefault="00C27C81">
      <w:pPr>
        <w:pStyle w:val="ab"/>
        <w:shd w:val="clear" w:color="auto" w:fill="FFFFFF"/>
        <w:spacing w:before="0" w:after="0"/>
        <w:ind w:firstLine="567"/>
        <w:jc w:val="center"/>
        <w:textAlignment w:val="baseline"/>
        <w:rPr>
          <w:rFonts w:eastAsia="Liberation Serif" w:cs="Liberation Serif"/>
          <w:b/>
          <w:bCs/>
          <w:color w:val="000000"/>
          <w:sz w:val="56"/>
          <w:szCs w:val="56"/>
          <w:lang w:val="uk-UA"/>
        </w:rPr>
      </w:pPr>
      <w:r>
        <w:rPr>
          <w:b/>
          <w:bCs/>
          <w:sz w:val="56"/>
          <w:szCs w:val="56"/>
          <w:lang w:val="uk-UA"/>
        </w:rPr>
        <w:t xml:space="preserve">Мукачівського міського комунального підприємства </w:t>
      </w:r>
    </w:p>
    <w:p w:rsidR="006E58A4" w:rsidRDefault="00C27C81">
      <w:pPr>
        <w:pStyle w:val="ab"/>
        <w:shd w:val="clear" w:color="auto" w:fill="FFFFFF"/>
        <w:spacing w:before="0" w:after="0"/>
        <w:ind w:firstLine="141"/>
        <w:jc w:val="center"/>
        <w:textAlignment w:val="baseline"/>
        <w:rPr>
          <w:b/>
          <w:bCs/>
          <w:color w:val="000000"/>
          <w:sz w:val="56"/>
          <w:szCs w:val="56"/>
          <w:lang w:val="uk-UA"/>
        </w:rPr>
      </w:pPr>
      <w:r>
        <w:rPr>
          <w:rFonts w:eastAsia="Liberation Serif" w:cs="Liberation Serif"/>
          <w:b/>
          <w:bCs/>
          <w:color w:val="000000"/>
          <w:sz w:val="56"/>
          <w:szCs w:val="56"/>
          <w:lang w:val="uk-UA"/>
        </w:rPr>
        <w:t>“</w:t>
      </w:r>
      <w:r>
        <w:rPr>
          <w:b/>
          <w:bCs/>
          <w:color w:val="000000"/>
          <w:sz w:val="56"/>
          <w:szCs w:val="56"/>
          <w:lang w:val="uk-UA"/>
        </w:rPr>
        <w:t>Соціальна аптека”</w:t>
      </w:r>
    </w:p>
    <w:p w:rsidR="006E58A4" w:rsidRDefault="00C27C81">
      <w:pPr>
        <w:pStyle w:val="ab"/>
        <w:shd w:val="clear" w:color="auto" w:fill="FFFFFF"/>
        <w:spacing w:before="0" w:after="0"/>
        <w:ind w:firstLine="141"/>
        <w:jc w:val="center"/>
        <w:textAlignment w:val="baseline"/>
        <w:rPr>
          <w:b/>
          <w:sz w:val="44"/>
          <w:szCs w:val="44"/>
          <w:lang w:val="uk-UA"/>
        </w:rPr>
      </w:pPr>
      <w:r>
        <w:rPr>
          <w:b/>
          <w:sz w:val="44"/>
          <w:szCs w:val="44"/>
          <w:lang w:val="uk-UA"/>
        </w:rPr>
        <w:t>(нова редакція)</w:t>
      </w:r>
    </w:p>
    <w:p w:rsidR="006E58A4" w:rsidRDefault="006E58A4">
      <w:pPr>
        <w:ind w:firstLine="567"/>
        <w:jc w:val="center"/>
        <w:rPr>
          <w:sz w:val="72"/>
          <w:szCs w:val="72"/>
          <w:lang w:val="uk-UA"/>
        </w:rPr>
      </w:pPr>
    </w:p>
    <w:p w:rsidR="006E58A4" w:rsidRDefault="006E58A4">
      <w:pPr>
        <w:jc w:val="center"/>
        <w:rPr>
          <w:sz w:val="72"/>
          <w:szCs w:val="72"/>
          <w:lang w:val="uk-UA"/>
        </w:rPr>
      </w:pPr>
    </w:p>
    <w:p w:rsidR="006E58A4" w:rsidRDefault="006E58A4">
      <w:pPr>
        <w:jc w:val="center"/>
        <w:rPr>
          <w:sz w:val="72"/>
          <w:szCs w:val="72"/>
          <w:lang w:val="uk-UA"/>
        </w:rPr>
      </w:pPr>
    </w:p>
    <w:p w:rsidR="006E58A4" w:rsidRDefault="006E58A4">
      <w:pPr>
        <w:jc w:val="center"/>
        <w:rPr>
          <w:lang w:val="uk-UA"/>
        </w:rPr>
      </w:pPr>
    </w:p>
    <w:p w:rsidR="006E58A4" w:rsidRDefault="006E58A4">
      <w:pPr>
        <w:jc w:val="center"/>
        <w:rPr>
          <w:lang w:val="uk-UA"/>
        </w:rPr>
      </w:pPr>
    </w:p>
    <w:p w:rsidR="006E58A4" w:rsidRDefault="006E58A4">
      <w:pPr>
        <w:jc w:val="center"/>
        <w:rPr>
          <w:lang w:val="uk-UA"/>
        </w:rPr>
      </w:pPr>
    </w:p>
    <w:p w:rsidR="006E58A4" w:rsidRDefault="006E58A4">
      <w:pPr>
        <w:jc w:val="center"/>
        <w:rPr>
          <w:lang w:val="uk-UA"/>
        </w:rPr>
      </w:pPr>
    </w:p>
    <w:p w:rsidR="006E58A4" w:rsidRDefault="006E58A4">
      <w:pPr>
        <w:jc w:val="center"/>
        <w:rPr>
          <w:lang w:val="uk-UA"/>
        </w:rPr>
      </w:pPr>
    </w:p>
    <w:p w:rsidR="006E58A4" w:rsidRDefault="006E58A4">
      <w:pPr>
        <w:jc w:val="center"/>
        <w:rPr>
          <w:lang w:val="uk-UA"/>
        </w:rPr>
      </w:pPr>
    </w:p>
    <w:p w:rsidR="006E58A4" w:rsidRDefault="006E58A4">
      <w:pPr>
        <w:jc w:val="center"/>
        <w:rPr>
          <w:sz w:val="28"/>
          <w:szCs w:val="28"/>
          <w:lang w:val="uk-UA"/>
        </w:rPr>
      </w:pPr>
    </w:p>
    <w:p w:rsidR="006E58A4" w:rsidRDefault="006E58A4">
      <w:pPr>
        <w:tabs>
          <w:tab w:val="left" w:pos="8460"/>
        </w:tabs>
        <w:spacing w:before="280" w:after="280"/>
        <w:rPr>
          <w:sz w:val="28"/>
          <w:szCs w:val="28"/>
          <w:lang w:val="uk-UA"/>
        </w:rPr>
      </w:pPr>
    </w:p>
    <w:p w:rsidR="006E58A4" w:rsidRDefault="00C27C81">
      <w:pPr>
        <w:pStyle w:val="1"/>
        <w:numPr>
          <w:ilvl w:val="0"/>
          <w:numId w:val="2"/>
        </w:numPr>
        <w:spacing w:before="0" w:after="0"/>
        <w:ind w:left="142" w:firstLine="0"/>
        <w:jc w:val="center"/>
        <w:rPr>
          <w:sz w:val="28"/>
          <w:szCs w:val="28"/>
          <w:lang w:val="uk-UA"/>
        </w:rPr>
      </w:pPr>
      <w:r>
        <w:rPr>
          <w:sz w:val="28"/>
          <w:szCs w:val="28"/>
          <w:lang w:val="uk-UA"/>
        </w:rPr>
        <w:t>м. Мукачево</w:t>
      </w:r>
    </w:p>
    <w:p w:rsidR="006E58A4" w:rsidRPr="00642784" w:rsidRDefault="00C27C81" w:rsidP="00642784">
      <w:pPr>
        <w:pStyle w:val="1"/>
        <w:numPr>
          <w:ilvl w:val="0"/>
          <w:numId w:val="2"/>
        </w:numPr>
        <w:spacing w:before="0" w:after="0"/>
        <w:ind w:left="142" w:firstLine="0"/>
        <w:jc w:val="center"/>
        <w:rPr>
          <w:sz w:val="28"/>
          <w:szCs w:val="28"/>
          <w:lang w:val="uk-UA"/>
        </w:rPr>
      </w:pPr>
      <w:r>
        <w:rPr>
          <w:sz w:val="28"/>
          <w:szCs w:val="28"/>
          <w:lang w:val="uk-UA"/>
        </w:rPr>
        <w:t xml:space="preserve">2020 рік </w:t>
      </w:r>
    </w:p>
    <w:p w:rsidR="006E58A4" w:rsidRDefault="00C27C81">
      <w:pPr>
        <w:pStyle w:val="1"/>
        <w:numPr>
          <w:ilvl w:val="0"/>
          <w:numId w:val="2"/>
        </w:numPr>
        <w:ind w:left="0" w:firstLine="0"/>
        <w:jc w:val="center"/>
        <w:rPr>
          <w:b/>
          <w:sz w:val="28"/>
          <w:szCs w:val="28"/>
          <w:lang w:val="uk-UA"/>
        </w:rPr>
      </w:pPr>
      <w:r>
        <w:rPr>
          <w:b/>
          <w:sz w:val="28"/>
          <w:szCs w:val="28"/>
          <w:lang w:val="uk-UA"/>
        </w:rPr>
        <w:lastRenderedPageBreak/>
        <w:t>I. ЗАГАЛЬНІ ПОЛОЖЕННЯ</w:t>
      </w:r>
    </w:p>
    <w:p w:rsidR="006E58A4" w:rsidRDefault="00C27C81">
      <w:pPr>
        <w:pStyle w:val="ab"/>
        <w:spacing w:before="240" w:after="0"/>
        <w:ind w:left="709" w:hanging="709"/>
        <w:jc w:val="both"/>
        <w:rPr>
          <w:sz w:val="28"/>
          <w:szCs w:val="28"/>
          <w:lang w:val="uk-UA"/>
        </w:rPr>
      </w:pPr>
      <w:r>
        <w:rPr>
          <w:sz w:val="28"/>
          <w:szCs w:val="28"/>
          <w:lang w:val="uk-UA"/>
        </w:rPr>
        <w:t>1.1. Мукачівське міське комунальне підприємство «Соціальна аптека» (код ЄДРПОУ 40168223) (далі – Підприємство) є комунальним комерційним підприємством, створеним відповідно до рішення 1-ої сесії Мукачівської міської ради  7-го скликання від 05.11.2015р. №14 «Про створення Мукачівського міського комунального підприємства «Соціальна аптека».</w:t>
      </w:r>
    </w:p>
    <w:p w:rsidR="006E58A4" w:rsidRDefault="00C27C81">
      <w:pPr>
        <w:pStyle w:val="ab"/>
        <w:spacing w:before="0" w:after="0"/>
        <w:ind w:left="709" w:hanging="709"/>
        <w:jc w:val="both"/>
        <w:rPr>
          <w:sz w:val="28"/>
          <w:szCs w:val="28"/>
          <w:lang w:val="uk-UA"/>
        </w:rPr>
      </w:pPr>
      <w:r>
        <w:rPr>
          <w:sz w:val="28"/>
          <w:szCs w:val="28"/>
          <w:lang w:val="uk-UA"/>
        </w:rPr>
        <w:t xml:space="preserve">1.2. Засновником, Власником та органом управління майном Підприємства є </w:t>
      </w:r>
      <w:r w:rsidR="008162EE">
        <w:rPr>
          <w:sz w:val="28"/>
          <w:szCs w:val="28"/>
          <w:lang w:val="uk-UA"/>
        </w:rPr>
        <w:t xml:space="preserve">Мукачівська міська територіальна громада </w:t>
      </w:r>
      <w:r>
        <w:rPr>
          <w:sz w:val="28"/>
          <w:szCs w:val="28"/>
          <w:lang w:val="uk-UA"/>
        </w:rPr>
        <w:t>в особі Мукачівської міської ради (надалі – Засновник). Підприємство є підпорядкованим, підзвітним та підконтрольним Засновнику.</w:t>
      </w:r>
    </w:p>
    <w:p w:rsidR="00B71BE2" w:rsidRDefault="00B71BE2" w:rsidP="00B71BE2">
      <w:pPr>
        <w:spacing w:before="28"/>
        <w:jc w:val="both"/>
        <w:rPr>
          <w:sz w:val="28"/>
          <w:szCs w:val="28"/>
          <w:lang w:val="uk-UA"/>
        </w:rPr>
      </w:pPr>
      <w:r>
        <w:rPr>
          <w:sz w:val="28"/>
          <w:szCs w:val="28"/>
          <w:lang w:val="uk-UA"/>
        </w:rPr>
        <w:t>1.3.  Підприємство створене на б</w:t>
      </w:r>
      <w:r w:rsidR="00CA2B8C">
        <w:rPr>
          <w:sz w:val="28"/>
          <w:szCs w:val="28"/>
          <w:lang w:val="uk-UA"/>
        </w:rPr>
        <w:t xml:space="preserve">азі майна Мукачівської міської </w:t>
      </w:r>
      <w:r>
        <w:rPr>
          <w:sz w:val="28"/>
          <w:szCs w:val="28"/>
          <w:lang w:val="uk-UA"/>
        </w:rPr>
        <w:t xml:space="preserve"> територіальної громади. Організаційно правова форма-комунальне підприємство.</w:t>
      </w:r>
    </w:p>
    <w:p w:rsidR="006E58A4" w:rsidRDefault="00C27C81">
      <w:pPr>
        <w:pStyle w:val="ab"/>
        <w:spacing w:before="0" w:after="0"/>
        <w:ind w:left="709" w:hanging="709"/>
        <w:jc w:val="both"/>
        <w:rPr>
          <w:sz w:val="28"/>
          <w:szCs w:val="28"/>
          <w:lang w:val="uk-UA"/>
        </w:rPr>
      </w:pPr>
      <w:r>
        <w:rPr>
          <w:sz w:val="28"/>
          <w:szCs w:val="28"/>
          <w:lang w:val="uk-UA"/>
        </w:rPr>
        <w:t>1.4.   Найменування Підприємства:</w:t>
      </w:r>
    </w:p>
    <w:p w:rsidR="006E58A4" w:rsidRDefault="00C27C81">
      <w:pPr>
        <w:pStyle w:val="ab"/>
        <w:spacing w:before="0" w:after="0"/>
        <w:ind w:left="709" w:hanging="709"/>
        <w:jc w:val="both"/>
        <w:rPr>
          <w:sz w:val="28"/>
          <w:szCs w:val="28"/>
          <w:lang w:val="uk-UA"/>
        </w:rPr>
      </w:pPr>
      <w:r>
        <w:rPr>
          <w:sz w:val="28"/>
          <w:szCs w:val="28"/>
          <w:lang w:val="uk-UA"/>
        </w:rPr>
        <w:t>1.4.1.Повне найменування: Мукачівське міське комунальне підприємство «Соціальна аптека».</w:t>
      </w:r>
    </w:p>
    <w:p w:rsidR="006E58A4" w:rsidRDefault="00C27C81">
      <w:pPr>
        <w:pStyle w:val="ab"/>
        <w:spacing w:before="0" w:after="0"/>
        <w:ind w:left="709" w:hanging="709"/>
        <w:jc w:val="both"/>
        <w:rPr>
          <w:sz w:val="28"/>
          <w:szCs w:val="28"/>
          <w:lang w:val="uk-UA"/>
        </w:rPr>
      </w:pPr>
      <w:r>
        <w:rPr>
          <w:sz w:val="28"/>
          <w:szCs w:val="28"/>
          <w:lang w:val="uk-UA"/>
        </w:rPr>
        <w:t>1.4.2. Скорочене найменування: ММКП «Соціальна аптека».</w:t>
      </w:r>
    </w:p>
    <w:p w:rsidR="006E58A4" w:rsidRDefault="00C27C81">
      <w:pPr>
        <w:pStyle w:val="ab"/>
        <w:spacing w:before="0" w:after="0"/>
        <w:ind w:left="709" w:hanging="709"/>
        <w:jc w:val="both"/>
        <w:rPr>
          <w:sz w:val="28"/>
          <w:szCs w:val="28"/>
          <w:lang w:val="uk-UA"/>
        </w:rPr>
      </w:pPr>
      <w:r>
        <w:rPr>
          <w:sz w:val="28"/>
          <w:szCs w:val="28"/>
          <w:lang w:val="uk-UA"/>
        </w:rPr>
        <w:t>1.5. Місцезнаходження підприємства (юридична адреса): 89600, Закарпатська область, місто Мукачево, вулиця Грушевського Михайла, будинок 29.</w:t>
      </w:r>
    </w:p>
    <w:p w:rsidR="006E58A4" w:rsidRDefault="00C27C81">
      <w:pPr>
        <w:pStyle w:val="ab"/>
        <w:spacing w:before="0" w:after="0"/>
        <w:ind w:left="709" w:hanging="709"/>
        <w:jc w:val="both"/>
        <w:rPr>
          <w:sz w:val="28"/>
          <w:szCs w:val="28"/>
          <w:lang w:val="uk-UA"/>
        </w:rPr>
      </w:pPr>
      <w:r>
        <w:rPr>
          <w:sz w:val="28"/>
          <w:szCs w:val="28"/>
          <w:lang w:val="uk-UA"/>
        </w:rPr>
        <w:t>1.6. Підприємство є юридичною особою.  Права і обов'язки юридичної особи Підприємство набуває з дня його державної реєстрації.</w:t>
      </w:r>
    </w:p>
    <w:p w:rsidR="006E58A4" w:rsidRDefault="00C27C81">
      <w:pPr>
        <w:pStyle w:val="ab"/>
        <w:spacing w:before="0" w:after="0"/>
        <w:ind w:left="709" w:hanging="709"/>
        <w:jc w:val="both"/>
        <w:rPr>
          <w:sz w:val="28"/>
          <w:szCs w:val="28"/>
          <w:lang w:val="uk-UA"/>
        </w:rPr>
      </w:pPr>
      <w:r>
        <w:rPr>
          <w:sz w:val="28"/>
          <w:szCs w:val="28"/>
          <w:lang w:val="uk-UA"/>
        </w:rPr>
        <w:t>1.7. Підприємство у своїй діяльності керується Конституцією України, іншими Законами України, актами Президента України, Кабінету Міністрів України, Міністерства охорони здоров’я, що регламентують діяльність медико-фармацевтичної галузі, рішеннями Мукачівської міської ради,  виконавчого комітету Мукачівської міської ради, розпорядженнями Мукачівського міського голови, цим Статутом та іншими нормативно-правовими актами України.</w:t>
      </w:r>
    </w:p>
    <w:p w:rsidR="006E58A4" w:rsidRDefault="00C27C81">
      <w:pPr>
        <w:pStyle w:val="ab"/>
        <w:spacing w:before="0" w:after="0"/>
        <w:ind w:left="567" w:hanging="567"/>
        <w:jc w:val="both"/>
        <w:rPr>
          <w:sz w:val="28"/>
          <w:szCs w:val="28"/>
          <w:lang w:val="uk-UA"/>
        </w:rPr>
      </w:pPr>
      <w:r>
        <w:rPr>
          <w:color w:val="000000"/>
          <w:sz w:val="28"/>
          <w:szCs w:val="28"/>
          <w:lang w:val="uk-UA"/>
        </w:rPr>
        <w:t>1.8. Підприємство є юридичною особою, має відокремлене майно, самостійний баланс, розрахункові (поточні) та інші рахунки в установах банків, круглу печатку, кутовий штамп, фірмовий бланк, має право від свого імені укладати угоди, користуватися кредитами банків, здійснювати зовнішньоекономічну діяльність, виконувати покладені на нього обов’язки, виступати позивачем і відповідачем у суді, господарському або третейському судах, здійснювати інші права та обов’язки юридичної особи в межах, визначених чинним законодавством України.</w:t>
      </w:r>
    </w:p>
    <w:p w:rsidR="006E58A4" w:rsidRDefault="00C27C81">
      <w:pPr>
        <w:pStyle w:val="ab"/>
        <w:spacing w:before="0" w:after="0"/>
        <w:ind w:left="567" w:hanging="567"/>
        <w:jc w:val="both"/>
        <w:rPr>
          <w:sz w:val="28"/>
          <w:szCs w:val="28"/>
          <w:lang w:val="uk-UA"/>
        </w:rPr>
      </w:pPr>
      <w:r>
        <w:rPr>
          <w:sz w:val="28"/>
          <w:szCs w:val="28"/>
          <w:lang w:val="uk-UA"/>
        </w:rPr>
        <w:t>1.9. Засновник не відповідає за зобов’язаннями Підприємства, а Підприємство не відповідає за зобов’язаннями Засновника, окрім випадків передбачених чинним законодавством України.</w:t>
      </w:r>
    </w:p>
    <w:p w:rsidR="006E58A4" w:rsidRDefault="00C27C81">
      <w:pPr>
        <w:pStyle w:val="ab"/>
        <w:spacing w:before="0" w:after="0"/>
        <w:ind w:left="567" w:hanging="567"/>
        <w:jc w:val="both"/>
        <w:rPr>
          <w:sz w:val="28"/>
          <w:szCs w:val="28"/>
          <w:lang w:val="uk-UA"/>
        </w:rPr>
      </w:pPr>
      <w:r>
        <w:rPr>
          <w:sz w:val="28"/>
          <w:szCs w:val="28"/>
          <w:lang w:val="uk-UA"/>
        </w:rPr>
        <w:t>1.10. Підприємство зобов’язане забезпечити безпеку виробництва, санітарно-гігієнічні вимоги щодо захисту здоров’я її працівників і населення, як споживачів лікарської продукції.</w:t>
      </w:r>
    </w:p>
    <w:p w:rsidR="006E58A4" w:rsidRDefault="00C27C81">
      <w:pPr>
        <w:pStyle w:val="ab"/>
        <w:spacing w:before="0" w:after="0"/>
        <w:ind w:left="567" w:hanging="567"/>
        <w:jc w:val="both"/>
        <w:rPr>
          <w:sz w:val="28"/>
          <w:szCs w:val="28"/>
          <w:lang w:val="uk-UA"/>
        </w:rPr>
      </w:pPr>
      <w:r>
        <w:rPr>
          <w:sz w:val="28"/>
          <w:szCs w:val="28"/>
          <w:lang w:val="uk-UA"/>
        </w:rPr>
        <w:t xml:space="preserve">1.11. Підприємство, за погодженням із Засновником має право створювати виробничі структурні підрозділи (аптеки, аптечні кіоски та пункти, лабораторії тощо), а також функціональні структурні підрозділи апарату </w:t>
      </w:r>
      <w:r>
        <w:rPr>
          <w:sz w:val="28"/>
          <w:szCs w:val="28"/>
          <w:lang w:val="uk-UA"/>
        </w:rPr>
        <w:lastRenderedPageBreak/>
        <w:t>управління (управління, відділи, служби тощо), що діють на підставі Положення про них.</w:t>
      </w:r>
    </w:p>
    <w:p w:rsidR="006E58A4" w:rsidRDefault="006E58A4">
      <w:pPr>
        <w:pStyle w:val="3"/>
        <w:numPr>
          <w:ilvl w:val="0"/>
          <w:numId w:val="0"/>
        </w:numPr>
        <w:spacing w:before="0" w:after="0"/>
        <w:rPr>
          <w:sz w:val="28"/>
          <w:szCs w:val="28"/>
          <w:lang w:val="uk-UA"/>
        </w:rPr>
      </w:pPr>
    </w:p>
    <w:p w:rsidR="006E58A4" w:rsidRDefault="00C27C81">
      <w:pPr>
        <w:pStyle w:val="3"/>
        <w:numPr>
          <w:ilvl w:val="0"/>
          <w:numId w:val="0"/>
        </w:numPr>
        <w:spacing w:before="0" w:after="0"/>
        <w:jc w:val="center"/>
        <w:rPr>
          <w:b/>
          <w:sz w:val="28"/>
          <w:szCs w:val="28"/>
          <w:lang w:val="uk-UA"/>
        </w:rPr>
      </w:pPr>
      <w:r>
        <w:rPr>
          <w:b/>
          <w:sz w:val="28"/>
          <w:szCs w:val="28"/>
          <w:lang w:val="uk-UA"/>
        </w:rPr>
        <w:t>ІІ. МЕТА ТА ПРЕДМЕТ ДІЯЛЬНОСТІ ПІДРИЄМСТВА</w:t>
      </w:r>
    </w:p>
    <w:p w:rsidR="006E58A4" w:rsidRDefault="006E58A4">
      <w:pPr>
        <w:pStyle w:val="aa"/>
        <w:rPr>
          <w:rFonts w:eastAsia="Liberation Serif"/>
          <w:lang w:val="uk-UA"/>
        </w:rPr>
      </w:pPr>
    </w:p>
    <w:p w:rsidR="006E58A4" w:rsidRDefault="00C27C81">
      <w:pPr>
        <w:pStyle w:val="ab"/>
        <w:numPr>
          <w:ilvl w:val="1"/>
          <w:numId w:val="4"/>
        </w:numPr>
        <w:spacing w:before="0" w:after="0"/>
        <w:ind w:left="567" w:hanging="567"/>
        <w:contextualSpacing/>
        <w:jc w:val="both"/>
        <w:rPr>
          <w:rFonts w:eastAsia="Liberation Serif" w:cs="Liberation Serif"/>
          <w:sz w:val="28"/>
          <w:szCs w:val="28"/>
          <w:lang w:val="uk-UA"/>
        </w:rPr>
      </w:pPr>
      <w:r>
        <w:rPr>
          <w:rStyle w:val="FontStyle38"/>
          <w:sz w:val="28"/>
          <w:szCs w:val="28"/>
          <w:lang w:val="uk-UA" w:eastAsia="uk-UA"/>
        </w:rPr>
        <w:t xml:space="preserve">Головною метою діяльності підприємства є одержання прибутків шляхом забезпечення і реалізації </w:t>
      </w:r>
      <w:r>
        <w:rPr>
          <w:sz w:val="28"/>
          <w:szCs w:val="28"/>
          <w:lang w:val="uk-UA"/>
        </w:rPr>
        <w:t>лікарськими засобами населення в т.ч. малозабезпечених та пільгових категорій населення</w:t>
      </w:r>
      <w:r>
        <w:rPr>
          <w:rStyle w:val="FontStyle38"/>
          <w:sz w:val="28"/>
          <w:szCs w:val="28"/>
          <w:lang w:val="uk-UA" w:eastAsia="uk-UA"/>
        </w:rPr>
        <w:t xml:space="preserve">, закладів охорони здоров'я та інших установ, підприємств та організацій Мукачівської міської територіальної громади всіх форм власності медикаментами, виробами медико-фармацевтичного </w:t>
      </w:r>
      <w:r>
        <w:rPr>
          <w:sz w:val="28"/>
          <w:szCs w:val="28"/>
          <w:lang w:val="uk-UA"/>
        </w:rPr>
        <w:t xml:space="preserve">та санітарно-епідемічного призначення, готових лікарських форм, в тому числі </w:t>
      </w:r>
      <w:r>
        <w:rPr>
          <w:color w:val="000000"/>
          <w:sz w:val="28"/>
          <w:szCs w:val="28"/>
          <w:lang w:val="uk-UA"/>
        </w:rPr>
        <w:t xml:space="preserve">наркотичні препарати та прекурсори, лікарську рослинну речовину, мінеральні та лікувальні води, імунологічні та фітопрепарати, етиловий спирт, імунологічні добавки, предмети догляду за хворими і дітьми, дитяче харчування, харчування для спортсменів, дієтичних, оздоровчих, профілактичних харчових продуктів та біологічно-активних добавок, лікувальних косметичних засобів, кремів, шампунів, солей, лосьйонів, еліксирів, засобів по догляду за ротовою порожниною, перев’язочні матеріали і лейкопластири, гумові вироби санітарії та гігієни, </w:t>
      </w:r>
      <w:proofErr w:type="spellStart"/>
      <w:r>
        <w:rPr>
          <w:color w:val="000000"/>
          <w:sz w:val="28"/>
          <w:szCs w:val="28"/>
          <w:lang w:val="uk-UA"/>
        </w:rPr>
        <w:t>пластикатні</w:t>
      </w:r>
      <w:proofErr w:type="spellEnd"/>
      <w:r>
        <w:rPr>
          <w:color w:val="000000"/>
          <w:sz w:val="28"/>
          <w:szCs w:val="28"/>
          <w:lang w:val="uk-UA"/>
        </w:rPr>
        <w:t xml:space="preserve"> системи для переливання </w:t>
      </w:r>
      <w:proofErr w:type="spellStart"/>
      <w:r>
        <w:rPr>
          <w:color w:val="000000"/>
          <w:sz w:val="28"/>
          <w:szCs w:val="28"/>
          <w:lang w:val="uk-UA"/>
        </w:rPr>
        <w:t>інфузійних</w:t>
      </w:r>
      <w:proofErr w:type="spellEnd"/>
      <w:r>
        <w:rPr>
          <w:color w:val="000000"/>
          <w:sz w:val="28"/>
          <w:szCs w:val="28"/>
          <w:lang w:val="uk-UA"/>
        </w:rPr>
        <w:t xml:space="preserve"> розчинів, препаратів крові і кровозамінників, аптечний посуд і рецептурне скло, дезінфікуючі засоби, </w:t>
      </w:r>
      <w:proofErr w:type="spellStart"/>
      <w:r>
        <w:rPr>
          <w:color w:val="000000"/>
          <w:sz w:val="28"/>
          <w:szCs w:val="28"/>
          <w:lang w:val="uk-UA"/>
        </w:rPr>
        <w:t>хімреактиви</w:t>
      </w:r>
      <w:proofErr w:type="spellEnd"/>
      <w:r>
        <w:rPr>
          <w:color w:val="000000"/>
          <w:sz w:val="28"/>
          <w:szCs w:val="28"/>
          <w:lang w:val="uk-UA"/>
        </w:rPr>
        <w:t xml:space="preserve"> та інші товари медичного призначенн</w:t>
      </w:r>
      <w:r>
        <w:rPr>
          <w:color w:val="333333"/>
          <w:sz w:val="28"/>
          <w:szCs w:val="28"/>
          <w:lang w:val="uk-UA"/>
        </w:rPr>
        <w:t>я.</w:t>
      </w:r>
    </w:p>
    <w:p w:rsidR="006E58A4" w:rsidRDefault="00C27C81">
      <w:pPr>
        <w:pStyle w:val="ab"/>
        <w:numPr>
          <w:ilvl w:val="1"/>
          <w:numId w:val="4"/>
        </w:numPr>
        <w:spacing w:before="0" w:after="0"/>
        <w:ind w:left="567" w:hanging="567"/>
        <w:contextualSpacing/>
        <w:jc w:val="both"/>
        <w:rPr>
          <w:rFonts w:eastAsia="Liberation Serif" w:cs="Liberation Serif"/>
          <w:sz w:val="28"/>
          <w:szCs w:val="28"/>
          <w:lang w:val="uk-UA"/>
        </w:rPr>
      </w:pPr>
      <w:r>
        <w:rPr>
          <w:sz w:val="28"/>
          <w:szCs w:val="28"/>
          <w:lang w:val="uk-UA"/>
        </w:rPr>
        <w:t>Предмет діяльності:</w:t>
      </w:r>
    </w:p>
    <w:p w:rsidR="006E58A4" w:rsidRDefault="00C27C81">
      <w:pPr>
        <w:pStyle w:val="ab"/>
        <w:numPr>
          <w:ilvl w:val="2"/>
          <w:numId w:val="5"/>
        </w:numPr>
        <w:spacing w:before="0" w:after="0"/>
        <w:contextualSpacing/>
        <w:jc w:val="both"/>
        <w:rPr>
          <w:rFonts w:eastAsia="Liberation Serif" w:cs="Liberation Serif"/>
          <w:sz w:val="28"/>
          <w:szCs w:val="28"/>
          <w:lang w:val="uk-UA"/>
        </w:rPr>
      </w:pPr>
      <w:r>
        <w:rPr>
          <w:sz w:val="28"/>
          <w:szCs w:val="28"/>
          <w:lang w:val="uk-UA"/>
        </w:rPr>
        <w:t xml:space="preserve">Регулярне забезпечення населення та лікувально-профілактичних закладів </w:t>
      </w:r>
      <w:r w:rsidR="00CA2B8C">
        <w:rPr>
          <w:rStyle w:val="FontStyle38"/>
          <w:sz w:val="28"/>
          <w:szCs w:val="28"/>
          <w:lang w:val="uk-UA" w:eastAsia="uk-UA"/>
        </w:rPr>
        <w:t>Мукачівської міської</w:t>
      </w:r>
      <w:r>
        <w:rPr>
          <w:rStyle w:val="FontStyle38"/>
          <w:sz w:val="28"/>
          <w:szCs w:val="28"/>
          <w:lang w:val="uk-UA" w:eastAsia="uk-UA"/>
        </w:rPr>
        <w:t xml:space="preserve"> територіальної громади</w:t>
      </w:r>
      <w:r>
        <w:rPr>
          <w:sz w:val="28"/>
          <w:szCs w:val="28"/>
          <w:lang w:val="uk-UA"/>
        </w:rPr>
        <w:t xml:space="preserve"> лікарськими засобами та предметами медичного призначення.</w:t>
      </w:r>
    </w:p>
    <w:p w:rsidR="006E58A4" w:rsidRDefault="00C27C81">
      <w:pPr>
        <w:pStyle w:val="ab"/>
        <w:numPr>
          <w:ilvl w:val="2"/>
          <w:numId w:val="5"/>
        </w:numPr>
        <w:spacing w:before="0" w:after="0"/>
        <w:contextualSpacing/>
        <w:jc w:val="both"/>
        <w:rPr>
          <w:rFonts w:eastAsia="Liberation Serif" w:cs="Liberation Serif"/>
          <w:sz w:val="28"/>
          <w:szCs w:val="28"/>
          <w:lang w:val="uk-UA"/>
        </w:rPr>
      </w:pPr>
      <w:r>
        <w:rPr>
          <w:sz w:val="28"/>
          <w:szCs w:val="28"/>
          <w:lang w:val="uk-UA"/>
        </w:rPr>
        <w:t xml:space="preserve">Оптова закупівля, оптова та роздрібна реалізація лікарських засобів для населення, підприємств та організацій, реалізація продуктів дитячого харчування та товарів дієтичного спрямування, оптова </w:t>
      </w:r>
      <w:r>
        <w:rPr>
          <w:color w:val="000000"/>
          <w:sz w:val="28"/>
          <w:szCs w:val="28"/>
          <w:lang w:val="uk-UA"/>
        </w:rPr>
        <w:t>та роздрібна торгівля медичною апаратурою і медичним інструментарієм, металоконструкціями для лікування хворих, рентген плівкою, спецодягом.</w:t>
      </w:r>
    </w:p>
    <w:p w:rsidR="006E58A4" w:rsidRDefault="00C27C81">
      <w:pPr>
        <w:pStyle w:val="ab"/>
        <w:numPr>
          <w:ilvl w:val="2"/>
          <w:numId w:val="5"/>
        </w:numPr>
        <w:spacing w:before="0" w:after="0"/>
        <w:contextualSpacing/>
        <w:jc w:val="both"/>
        <w:rPr>
          <w:rFonts w:eastAsia="Liberation Serif" w:cs="Liberation Serif"/>
          <w:sz w:val="28"/>
          <w:szCs w:val="28"/>
          <w:lang w:val="uk-UA"/>
        </w:rPr>
      </w:pPr>
      <w:r>
        <w:rPr>
          <w:sz w:val="28"/>
          <w:szCs w:val="28"/>
          <w:lang w:val="uk-UA"/>
        </w:rPr>
        <w:t>Виготовлення в умовах аптеки лікарських засобів на основі спеціального дозволу, ліцензії.</w:t>
      </w:r>
    </w:p>
    <w:p w:rsidR="006E58A4" w:rsidRDefault="00C27C81">
      <w:pPr>
        <w:pStyle w:val="ab"/>
        <w:numPr>
          <w:ilvl w:val="2"/>
          <w:numId w:val="5"/>
        </w:numPr>
        <w:spacing w:before="0" w:after="0"/>
        <w:contextualSpacing/>
        <w:jc w:val="both"/>
        <w:rPr>
          <w:rFonts w:eastAsia="Liberation Serif" w:cs="Liberation Serif"/>
          <w:sz w:val="28"/>
          <w:szCs w:val="28"/>
          <w:lang w:val="uk-UA"/>
        </w:rPr>
      </w:pPr>
      <w:r>
        <w:rPr>
          <w:sz w:val="28"/>
          <w:szCs w:val="28"/>
          <w:lang w:val="uk-UA"/>
        </w:rPr>
        <w:t>Заготівля лікарських рослин.</w:t>
      </w:r>
    </w:p>
    <w:p w:rsidR="006E58A4" w:rsidRDefault="00C27C81">
      <w:pPr>
        <w:pStyle w:val="ab"/>
        <w:numPr>
          <w:ilvl w:val="2"/>
          <w:numId w:val="5"/>
        </w:numPr>
        <w:spacing w:before="0" w:after="0"/>
        <w:contextualSpacing/>
        <w:jc w:val="both"/>
        <w:rPr>
          <w:rFonts w:eastAsia="Liberation Serif" w:cs="Liberation Serif"/>
          <w:sz w:val="28"/>
          <w:szCs w:val="28"/>
          <w:lang w:val="uk-UA"/>
        </w:rPr>
      </w:pPr>
      <w:r>
        <w:rPr>
          <w:sz w:val="28"/>
          <w:szCs w:val="28"/>
          <w:lang w:val="uk-UA"/>
        </w:rPr>
        <w:t>Створення власних запасів лікарських засобів на випадок епідемічних захворювань та інших надзвичайних ситуацій.</w:t>
      </w:r>
    </w:p>
    <w:p w:rsidR="006E58A4" w:rsidRDefault="00C27C81">
      <w:pPr>
        <w:pStyle w:val="ab"/>
        <w:numPr>
          <w:ilvl w:val="2"/>
          <w:numId w:val="5"/>
        </w:numPr>
        <w:spacing w:before="0" w:after="0"/>
        <w:contextualSpacing/>
        <w:jc w:val="both"/>
        <w:rPr>
          <w:rFonts w:eastAsia="Liberation Serif" w:cs="Liberation Serif"/>
          <w:sz w:val="28"/>
          <w:szCs w:val="28"/>
          <w:lang w:val="uk-UA"/>
        </w:rPr>
      </w:pPr>
      <w:r>
        <w:rPr>
          <w:color w:val="000000"/>
          <w:sz w:val="28"/>
          <w:szCs w:val="28"/>
          <w:lang w:val="uk-UA"/>
        </w:rPr>
        <w:t xml:space="preserve">Зберігання, перевезення, придбання, використання, відпуск, знищення наркотичних засобів, психотропних речовин і прекурсорів. </w:t>
      </w:r>
    </w:p>
    <w:p w:rsidR="006E58A4" w:rsidRDefault="00C27C81">
      <w:pPr>
        <w:pStyle w:val="ab"/>
        <w:numPr>
          <w:ilvl w:val="2"/>
          <w:numId w:val="5"/>
        </w:numPr>
        <w:spacing w:before="0" w:after="0"/>
        <w:contextualSpacing/>
        <w:jc w:val="both"/>
        <w:rPr>
          <w:rFonts w:eastAsia="Liberation Serif" w:cs="Liberation Serif"/>
          <w:sz w:val="28"/>
          <w:szCs w:val="28"/>
          <w:lang w:val="uk-UA"/>
        </w:rPr>
      </w:pPr>
      <w:r>
        <w:rPr>
          <w:color w:val="000000"/>
          <w:sz w:val="28"/>
          <w:szCs w:val="28"/>
          <w:lang w:val="uk-UA"/>
        </w:rPr>
        <w:t xml:space="preserve">Контроль та відпуск за рецептами і вимогами лікарських засобів, оформленими відповідно до встановлених правил згідно п.2.1. даного Статуту. </w:t>
      </w:r>
    </w:p>
    <w:p w:rsidR="006E58A4" w:rsidRDefault="00C27C81">
      <w:pPr>
        <w:pStyle w:val="ab"/>
        <w:numPr>
          <w:ilvl w:val="2"/>
          <w:numId w:val="5"/>
        </w:numPr>
        <w:spacing w:before="0" w:after="0"/>
        <w:contextualSpacing/>
        <w:jc w:val="both"/>
        <w:rPr>
          <w:rFonts w:eastAsia="Liberation Serif" w:cs="Liberation Serif"/>
          <w:sz w:val="28"/>
          <w:szCs w:val="28"/>
          <w:lang w:val="uk-UA"/>
        </w:rPr>
      </w:pPr>
      <w:r>
        <w:rPr>
          <w:color w:val="000000"/>
          <w:sz w:val="28"/>
          <w:szCs w:val="28"/>
          <w:lang w:val="uk-UA"/>
        </w:rPr>
        <w:t>Реалізація населенню лікарських засобів, дозволених до відпуску без</w:t>
      </w:r>
      <w:r>
        <w:rPr>
          <w:rFonts w:eastAsia="Liberation Serif" w:cs="Liberation Serif"/>
          <w:sz w:val="28"/>
          <w:szCs w:val="28"/>
          <w:lang w:val="uk-UA"/>
        </w:rPr>
        <w:t xml:space="preserve"> </w:t>
      </w:r>
      <w:r>
        <w:rPr>
          <w:color w:val="000000"/>
          <w:sz w:val="28"/>
          <w:szCs w:val="28"/>
          <w:lang w:val="uk-UA"/>
        </w:rPr>
        <w:t xml:space="preserve">рецептів, а також виробів медичного призначення. </w:t>
      </w:r>
    </w:p>
    <w:p w:rsidR="006E58A4" w:rsidRDefault="00C27C81">
      <w:pPr>
        <w:pStyle w:val="ab"/>
        <w:numPr>
          <w:ilvl w:val="2"/>
          <w:numId w:val="5"/>
        </w:numPr>
        <w:spacing w:before="0" w:after="0"/>
        <w:contextualSpacing/>
        <w:jc w:val="both"/>
        <w:rPr>
          <w:rFonts w:eastAsia="Liberation Serif" w:cs="Liberation Serif"/>
          <w:sz w:val="28"/>
          <w:szCs w:val="28"/>
          <w:lang w:val="uk-UA"/>
        </w:rPr>
      </w:pPr>
      <w:r>
        <w:rPr>
          <w:color w:val="000000"/>
          <w:sz w:val="28"/>
          <w:szCs w:val="28"/>
          <w:lang w:val="uk-UA"/>
        </w:rPr>
        <w:lastRenderedPageBreak/>
        <w:t xml:space="preserve">Належне зберігання продукції медико-фармацевтичного призначення у відповідності з затвердженими правилами, нормами, вимогами. </w:t>
      </w:r>
    </w:p>
    <w:p w:rsidR="006E58A4" w:rsidRDefault="00C27C81">
      <w:pPr>
        <w:pStyle w:val="ab"/>
        <w:numPr>
          <w:ilvl w:val="2"/>
          <w:numId w:val="5"/>
        </w:numPr>
        <w:spacing w:before="0" w:after="0"/>
        <w:contextualSpacing/>
        <w:jc w:val="both"/>
        <w:rPr>
          <w:rFonts w:eastAsia="Liberation Serif" w:cs="Liberation Serif"/>
          <w:sz w:val="28"/>
          <w:szCs w:val="28"/>
          <w:lang w:val="uk-UA"/>
        </w:rPr>
      </w:pPr>
      <w:r>
        <w:rPr>
          <w:color w:val="000000"/>
          <w:sz w:val="28"/>
          <w:szCs w:val="28"/>
          <w:lang w:val="uk-UA"/>
        </w:rPr>
        <w:t xml:space="preserve"> Визначення поточної і перспективної потреби в продукції медико-фармацевтичного призначення для формування замовлень при укладанні угод з постачальниками продукції. </w:t>
      </w:r>
    </w:p>
    <w:p w:rsidR="006E58A4" w:rsidRDefault="00C27C81">
      <w:pPr>
        <w:pStyle w:val="ab"/>
        <w:numPr>
          <w:ilvl w:val="2"/>
          <w:numId w:val="5"/>
        </w:numPr>
        <w:spacing w:before="0" w:after="0"/>
        <w:contextualSpacing/>
        <w:jc w:val="both"/>
        <w:rPr>
          <w:rFonts w:eastAsia="Liberation Serif" w:cs="Liberation Serif"/>
          <w:sz w:val="28"/>
          <w:szCs w:val="28"/>
          <w:lang w:val="uk-UA"/>
        </w:rPr>
      </w:pPr>
      <w:r>
        <w:rPr>
          <w:color w:val="000000"/>
          <w:sz w:val="28"/>
          <w:szCs w:val="28"/>
          <w:lang w:val="uk-UA"/>
        </w:rPr>
        <w:t xml:space="preserve">Отримання, облік, зберігання та видача медикаментів, закуплених за бюджетні кошти, а також таких, що надходять по лінії міжнародного співробітництва, як гуманітарна допомога. </w:t>
      </w:r>
    </w:p>
    <w:p w:rsidR="006E58A4" w:rsidRDefault="00C27C81">
      <w:pPr>
        <w:pStyle w:val="ab"/>
        <w:numPr>
          <w:ilvl w:val="2"/>
          <w:numId w:val="5"/>
        </w:numPr>
        <w:spacing w:before="0" w:after="0"/>
        <w:contextualSpacing/>
        <w:jc w:val="both"/>
        <w:rPr>
          <w:rFonts w:eastAsia="Liberation Serif" w:cs="Liberation Serif"/>
          <w:sz w:val="28"/>
          <w:szCs w:val="28"/>
          <w:lang w:val="uk-UA"/>
        </w:rPr>
      </w:pPr>
      <w:r>
        <w:rPr>
          <w:color w:val="000000"/>
          <w:sz w:val="28"/>
          <w:szCs w:val="28"/>
          <w:lang w:val="uk-UA"/>
        </w:rPr>
        <w:t xml:space="preserve"> Роздрібна реалізація медикаментів через аптеку та аптечні пункти згідно з ліцензією, отриманою в порядку, визначеному чинним законодавством України. </w:t>
      </w:r>
    </w:p>
    <w:p w:rsidR="006E58A4" w:rsidRDefault="00C27C81">
      <w:pPr>
        <w:pStyle w:val="ab"/>
        <w:numPr>
          <w:ilvl w:val="2"/>
          <w:numId w:val="5"/>
        </w:numPr>
        <w:spacing w:before="0" w:after="0"/>
        <w:contextualSpacing/>
        <w:jc w:val="both"/>
        <w:rPr>
          <w:rFonts w:eastAsia="Liberation Serif" w:cs="Liberation Serif"/>
          <w:sz w:val="28"/>
          <w:szCs w:val="28"/>
          <w:lang w:val="uk-UA"/>
        </w:rPr>
      </w:pPr>
      <w:r>
        <w:rPr>
          <w:color w:val="000000"/>
          <w:sz w:val="28"/>
          <w:szCs w:val="28"/>
          <w:lang w:val="uk-UA"/>
        </w:rPr>
        <w:t xml:space="preserve"> Контроль, в межах своїх повноважень, за ефективним та цільовим використанням ліків, а також за дотриманням діючих вимог, щодо зберігання і обліку медикаментів у структурних підрозділах. </w:t>
      </w:r>
    </w:p>
    <w:p w:rsidR="006E58A4" w:rsidRDefault="00C27C81">
      <w:pPr>
        <w:pStyle w:val="ab"/>
        <w:numPr>
          <w:ilvl w:val="2"/>
          <w:numId w:val="5"/>
        </w:numPr>
        <w:spacing w:before="0" w:after="0"/>
        <w:contextualSpacing/>
        <w:jc w:val="both"/>
        <w:rPr>
          <w:rFonts w:eastAsia="Liberation Serif" w:cs="Liberation Serif"/>
          <w:sz w:val="28"/>
          <w:szCs w:val="28"/>
          <w:lang w:val="uk-UA"/>
        </w:rPr>
      </w:pPr>
      <w:r>
        <w:rPr>
          <w:color w:val="000000"/>
          <w:sz w:val="28"/>
          <w:szCs w:val="28"/>
          <w:lang w:val="uk-UA"/>
        </w:rPr>
        <w:t xml:space="preserve"> Відпуск і поширення інформаційних матеріалів, що стосуються медикаментозного забезпечення хворих. </w:t>
      </w:r>
    </w:p>
    <w:p w:rsidR="006E58A4" w:rsidRDefault="00C27C81">
      <w:pPr>
        <w:pStyle w:val="ab"/>
        <w:numPr>
          <w:ilvl w:val="2"/>
          <w:numId w:val="5"/>
        </w:numPr>
        <w:spacing w:before="0" w:after="0"/>
        <w:contextualSpacing/>
        <w:jc w:val="both"/>
        <w:rPr>
          <w:rFonts w:eastAsia="Liberation Serif" w:cs="Liberation Serif"/>
          <w:sz w:val="28"/>
          <w:szCs w:val="28"/>
          <w:lang w:val="uk-UA"/>
        </w:rPr>
      </w:pPr>
      <w:r>
        <w:rPr>
          <w:color w:val="000000"/>
          <w:sz w:val="28"/>
          <w:szCs w:val="28"/>
          <w:lang w:val="uk-UA"/>
        </w:rPr>
        <w:t xml:space="preserve"> Вступати у взаємовідносини з юридичними і фізичними особами, у тому числі іноземними, на договірних засадах на реалізацію виробів медичного призначення, надання послуг, виконання робіт, спільної діяльності. </w:t>
      </w:r>
    </w:p>
    <w:p w:rsidR="006E58A4" w:rsidRDefault="00C27C81">
      <w:pPr>
        <w:pStyle w:val="ab"/>
        <w:numPr>
          <w:ilvl w:val="2"/>
          <w:numId w:val="5"/>
        </w:numPr>
        <w:spacing w:before="0" w:after="0"/>
        <w:contextualSpacing/>
        <w:jc w:val="both"/>
        <w:rPr>
          <w:rFonts w:eastAsia="Liberation Serif" w:cs="Liberation Serif"/>
          <w:sz w:val="28"/>
          <w:szCs w:val="28"/>
          <w:lang w:val="uk-UA"/>
        </w:rPr>
      </w:pPr>
      <w:r>
        <w:rPr>
          <w:color w:val="000000"/>
          <w:sz w:val="28"/>
          <w:szCs w:val="28"/>
          <w:lang w:val="uk-UA"/>
        </w:rPr>
        <w:t xml:space="preserve"> Інші види діяльності, спрямовані на покращення забезпечення населення, закладів охорони здоров’я, підприємств, установ, організацій всіх форм власності продукцією медико-фармацевтичного призначення, розвиток соціально-економічного і фінансово-господарського стану Підприємства, що не суперечить чинному законодавству України.</w:t>
      </w:r>
    </w:p>
    <w:p w:rsidR="006E58A4" w:rsidRDefault="00C27C81">
      <w:pPr>
        <w:pStyle w:val="ab"/>
        <w:spacing w:before="0" w:after="0"/>
        <w:ind w:left="567" w:hanging="567"/>
        <w:contextualSpacing/>
        <w:jc w:val="both"/>
        <w:rPr>
          <w:rFonts w:eastAsia="Liberation Serif" w:cs="Liberation Serif"/>
          <w:sz w:val="28"/>
          <w:szCs w:val="28"/>
          <w:lang w:val="uk-UA"/>
        </w:rPr>
      </w:pPr>
      <w:r>
        <w:rPr>
          <w:sz w:val="28"/>
          <w:szCs w:val="28"/>
          <w:lang w:val="uk-UA"/>
        </w:rPr>
        <w:t>2.3. Види діяльності, що потребують спеціального дозволу, здійснюються Підприємством за наявності відповідних ліцензій.</w:t>
      </w:r>
    </w:p>
    <w:p w:rsidR="006E58A4" w:rsidRDefault="00C27C81">
      <w:pPr>
        <w:pStyle w:val="ab"/>
        <w:spacing w:before="0" w:after="0"/>
        <w:ind w:left="567" w:hanging="567"/>
        <w:contextualSpacing/>
        <w:jc w:val="both"/>
        <w:rPr>
          <w:rFonts w:eastAsia="Liberation Serif" w:cs="Liberation Serif"/>
          <w:sz w:val="28"/>
          <w:szCs w:val="28"/>
          <w:lang w:val="uk-UA"/>
        </w:rPr>
      </w:pPr>
      <w:r>
        <w:rPr>
          <w:sz w:val="28"/>
          <w:szCs w:val="28"/>
          <w:lang w:val="uk-UA"/>
        </w:rPr>
        <w:t>2.4. Основні напрямки діяльності</w:t>
      </w:r>
      <w:r>
        <w:rPr>
          <w:rFonts w:eastAsia="Liberation Serif" w:cs="Liberation Serif"/>
          <w:sz w:val="28"/>
          <w:szCs w:val="28"/>
          <w:lang w:val="uk-UA"/>
        </w:rPr>
        <w:t xml:space="preserve">. </w:t>
      </w:r>
    </w:p>
    <w:p w:rsidR="006E58A4" w:rsidRDefault="00C27C81">
      <w:pPr>
        <w:pStyle w:val="ab"/>
        <w:spacing w:before="0" w:after="0"/>
        <w:ind w:left="709" w:hanging="709"/>
        <w:contextualSpacing/>
        <w:jc w:val="both"/>
        <w:rPr>
          <w:sz w:val="28"/>
          <w:szCs w:val="28"/>
          <w:lang w:val="uk-UA"/>
        </w:rPr>
      </w:pPr>
      <w:r>
        <w:rPr>
          <w:sz w:val="28"/>
          <w:szCs w:val="28"/>
          <w:lang w:val="uk-UA"/>
        </w:rPr>
        <w:t>2.4.1.</w:t>
      </w:r>
      <w:r>
        <w:rPr>
          <w:sz w:val="28"/>
          <w:szCs w:val="28"/>
          <w:lang w:val="uk-UA"/>
        </w:rPr>
        <w:tab/>
        <w:t xml:space="preserve">Роздрібна торгівля лікарськими засобами, виробництво лікарських засобів. </w:t>
      </w:r>
    </w:p>
    <w:p w:rsidR="006E58A4" w:rsidRDefault="00C27C81">
      <w:pPr>
        <w:pStyle w:val="ab"/>
        <w:spacing w:before="0" w:after="0"/>
        <w:ind w:left="709" w:hanging="709"/>
        <w:contextualSpacing/>
        <w:jc w:val="both"/>
        <w:rPr>
          <w:rFonts w:eastAsia="Liberation Serif" w:cs="Liberation Serif"/>
          <w:sz w:val="28"/>
          <w:szCs w:val="28"/>
          <w:lang w:val="uk-UA"/>
        </w:rPr>
      </w:pPr>
      <w:r>
        <w:rPr>
          <w:sz w:val="28"/>
          <w:szCs w:val="28"/>
          <w:lang w:val="uk-UA"/>
        </w:rPr>
        <w:t>2.4.2. Роздрібна торгівля медичними та ортопедичними товарами.</w:t>
      </w:r>
    </w:p>
    <w:p w:rsidR="006E58A4" w:rsidRDefault="00C27C81">
      <w:pPr>
        <w:pStyle w:val="ab"/>
        <w:spacing w:before="0" w:after="0"/>
        <w:ind w:left="709" w:hanging="709"/>
        <w:contextualSpacing/>
        <w:jc w:val="both"/>
        <w:rPr>
          <w:sz w:val="28"/>
          <w:szCs w:val="28"/>
          <w:lang w:val="uk-UA"/>
        </w:rPr>
      </w:pPr>
      <w:r>
        <w:rPr>
          <w:sz w:val="28"/>
          <w:szCs w:val="28"/>
          <w:lang w:val="uk-UA"/>
        </w:rPr>
        <w:t xml:space="preserve">2.4.3. Роздрібна торгівля гігієнічними, косметичними та парфумерними товарами. </w:t>
      </w:r>
    </w:p>
    <w:p w:rsidR="006E58A4" w:rsidRDefault="00C27C81">
      <w:pPr>
        <w:pStyle w:val="ab"/>
        <w:spacing w:before="0" w:after="0"/>
        <w:ind w:left="709" w:hanging="709"/>
        <w:contextualSpacing/>
        <w:jc w:val="both"/>
        <w:rPr>
          <w:rFonts w:eastAsia="Liberation Serif" w:cs="Liberation Serif"/>
          <w:sz w:val="28"/>
          <w:szCs w:val="28"/>
          <w:lang w:val="uk-UA"/>
        </w:rPr>
      </w:pPr>
      <w:r>
        <w:rPr>
          <w:sz w:val="28"/>
          <w:szCs w:val="28"/>
          <w:lang w:val="uk-UA"/>
        </w:rPr>
        <w:t>2.4.4. Придбання, перевезення, зберігання, виготовлення, відпуск, знищення наркотичних засобів, психотропних речовин і прекурсорів за наявності спеціального дозволу, ліцензій.</w:t>
      </w:r>
    </w:p>
    <w:p w:rsidR="006E58A4" w:rsidRDefault="00C27C81">
      <w:pPr>
        <w:pStyle w:val="ab"/>
        <w:spacing w:before="0" w:after="0"/>
        <w:ind w:left="709" w:hanging="709"/>
        <w:contextualSpacing/>
        <w:jc w:val="both"/>
        <w:rPr>
          <w:sz w:val="28"/>
          <w:szCs w:val="28"/>
          <w:lang w:val="uk-UA"/>
        </w:rPr>
      </w:pPr>
      <w:r>
        <w:rPr>
          <w:sz w:val="28"/>
          <w:szCs w:val="28"/>
          <w:lang w:val="uk-UA"/>
        </w:rPr>
        <w:t>2.4.5. Інша діяльність, що не заборонена чинним законодавством України.</w:t>
      </w:r>
    </w:p>
    <w:p w:rsidR="006E58A4" w:rsidRDefault="00C27C81">
      <w:pPr>
        <w:pStyle w:val="ab"/>
        <w:spacing w:before="0" w:after="0"/>
        <w:ind w:left="567" w:hanging="567"/>
        <w:contextualSpacing/>
        <w:jc w:val="both"/>
        <w:rPr>
          <w:sz w:val="28"/>
          <w:szCs w:val="28"/>
          <w:lang w:val="uk-UA"/>
        </w:rPr>
      </w:pPr>
      <w:r>
        <w:rPr>
          <w:sz w:val="28"/>
          <w:szCs w:val="28"/>
          <w:lang w:val="uk-UA"/>
        </w:rPr>
        <w:t>2.5. Для досягнення мети, встановленої Статутом та/або програмами чи бізнес-планом, Підприємство може бути засновником (співзасновником) інших юридичних осіб за погодженням з Власником (Засновником).</w:t>
      </w:r>
    </w:p>
    <w:p w:rsidR="006E58A4" w:rsidRDefault="006E58A4">
      <w:pPr>
        <w:pStyle w:val="ab"/>
        <w:spacing w:before="0" w:after="0"/>
        <w:contextualSpacing/>
        <w:jc w:val="both"/>
        <w:rPr>
          <w:sz w:val="28"/>
          <w:szCs w:val="28"/>
          <w:lang w:val="uk-UA"/>
        </w:rPr>
      </w:pPr>
    </w:p>
    <w:p w:rsidR="006E58A4" w:rsidRDefault="00C27C81">
      <w:pPr>
        <w:pStyle w:val="ab"/>
        <w:spacing w:before="0" w:after="0"/>
        <w:contextualSpacing/>
        <w:jc w:val="center"/>
        <w:rPr>
          <w:b/>
          <w:sz w:val="28"/>
          <w:szCs w:val="28"/>
          <w:lang w:val="uk-UA"/>
        </w:rPr>
      </w:pPr>
      <w:r>
        <w:rPr>
          <w:b/>
          <w:sz w:val="28"/>
          <w:szCs w:val="28"/>
          <w:lang w:val="uk-UA"/>
        </w:rPr>
        <w:t>ІІІ. ОРГАНИ УПРАВЛІННЯ</w:t>
      </w:r>
    </w:p>
    <w:p w:rsidR="006E58A4" w:rsidRDefault="006E58A4">
      <w:pPr>
        <w:pStyle w:val="ab"/>
        <w:spacing w:before="0" w:after="0"/>
        <w:contextualSpacing/>
        <w:jc w:val="center"/>
        <w:rPr>
          <w:b/>
          <w:sz w:val="28"/>
          <w:szCs w:val="28"/>
          <w:lang w:val="uk-UA"/>
        </w:rPr>
      </w:pPr>
    </w:p>
    <w:p w:rsidR="006E58A4" w:rsidRDefault="00C27C81">
      <w:pPr>
        <w:pStyle w:val="ab"/>
        <w:ind w:left="567" w:hanging="567"/>
        <w:contextualSpacing/>
        <w:jc w:val="both"/>
        <w:rPr>
          <w:sz w:val="28"/>
          <w:szCs w:val="28"/>
          <w:lang w:val="uk-UA"/>
        </w:rPr>
      </w:pPr>
      <w:r>
        <w:rPr>
          <w:sz w:val="28"/>
          <w:szCs w:val="28"/>
          <w:lang w:val="uk-UA"/>
        </w:rPr>
        <w:t>3.1. Суб'єктами управління Підприємства є:</w:t>
      </w:r>
    </w:p>
    <w:p w:rsidR="006E58A4" w:rsidRDefault="00C27C81">
      <w:pPr>
        <w:pStyle w:val="ab"/>
        <w:ind w:left="709" w:hanging="709"/>
        <w:contextualSpacing/>
        <w:jc w:val="both"/>
        <w:rPr>
          <w:sz w:val="28"/>
          <w:szCs w:val="28"/>
          <w:lang w:val="uk-UA"/>
        </w:rPr>
      </w:pPr>
      <w:r>
        <w:rPr>
          <w:sz w:val="28"/>
          <w:szCs w:val="28"/>
          <w:lang w:val="uk-UA"/>
        </w:rPr>
        <w:t>3.1.1. Мукачівська міська рада – Засновник</w:t>
      </w:r>
    </w:p>
    <w:p w:rsidR="006E58A4" w:rsidRDefault="00C27C81">
      <w:pPr>
        <w:pStyle w:val="ab"/>
        <w:spacing w:line="360" w:lineRule="auto"/>
        <w:ind w:left="709" w:hanging="709"/>
        <w:contextualSpacing/>
        <w:jc w:val="both"/>
        <w:rPr>
          <w:sz w:val="28"/>
          <w:szCs w:val="28"/>
          <w:lang w:val="uk-UA"/>
        </w:rPr>
      </w:pPr>
      <w:r>
        <w:rPr>
          <w:sz w:val="28"/>
          <w:szCs w:val="28"/>
          <w:lang w:val="uk-UA"/>
        </w:rPr>
        <w:t>3.1.2. Директор (керівник) Підприємства.</w:t>
      </w:r>
    </w:p>
    <w:p w:rsidR="006E58A4" w:rsidRDefault="00C27C81">
      <w:pPr>
        <w:pStyle w:val="ab"/>
        <w:ind w:left="567" w:hanging="567"/>
        <w:contextualSpacing/>
        <w:jc w:val="both"/>
        <w:rPr>
          <w:sz w:val="28"/>
          <w:szCs w:val="28"/>
          <w:lang w:val="uk-UA"/>
        </w:rPr>
      </w:pPr>
      <w:r>
        <w:rPr>
          <w:sz w:val="28"/>
          <w:szCs w:val="28"/>
          <w:lang w:val="uk-UA"/>
        </w:rPr>
        <w:lastRenderedPageBreak/>
        <w:t xml:space="preserve">3.2. Мукачівська міська рада, як Засновник в порядку і межах, визначених чинним законодавством України та цим Статутом, </w:t>
      </w:r>
      <w:proofErr w:type="spellStart"/>
      <w:r>
        <w:rPr>
          <w:sz w:val="28"/>
          <w:szCs w:val="28"/>
          <w:lang w:val="uk-UA"/>
        </w:rPr>
        <w:t>приймає</w:t>
      </w:r>
      <w:proofErr w:type="spellEnd"/>
      <w:r>
        <w:rPr>
          <w:sz w:val="28"/>
          <w:szCs w:val="28"/>
          <w:lang w:val="uk-UA"/>
        </w:rPr>
        <w:t xml:space="preserve"> рішення про:</w:t>
      </w:r>
    </w:p>
    <w:p w:rsidR="006E58A4" w:rsidRDefault="00C27C81">
      <w:pPr>
        <w:pStyle w:val="ab"/>
        <w:numPr>
          <w:ilvl w:val="2"/>
          <w:numId w:val="3"/>
        </w:numPr>
        <w:spacing w:before="0" w:after="0"/>
        <w:ind w:left="709"/>
        <w:jc w:val="both"/>
        <w:rPr>
          <w:sz w:val="28"/>
          <w:szCs w:val="28"/>
          <w:lang w:val="uk-UA"/>
        </w:rPr>
      </w:pPr>
      <w:r>
        <w:rPr>
          <w:sz w:val="28"/>
          <w:szCs w:val="28"/>
          <w:lang w:val="uk-UA"/>
        </w:rPr>
        <w:t>Визначення основних напрямків діяльності Підприємства.</w:t>
      </w:r>
    </w:p>
    <w:p w:rsidR="006E58A4" w:rsidRDefault="00C27C81">
      <w:pPr>
        <w:pStyle w:val="ab"/>
        <w:numPr>
          <w:ilvl w:val="2"/>
          <w:numId w:val="3"/>
        </w:numPr>
        <w:spacing w:before="0" w:after="0"/>
        <w:ind w:left="709"/>
        <w:jc w:val="both"/>
        <w:rPr>
          <w:sz w:val="28"/>
          <w:szCs w:val="28"/>
          <w:lang w:val="uk-UA"/>
        </w:rPr>
      </w:pPr>
      <w:r>
        <w:rPr>
          <w:sz w:val="28"/>
          <w:szCs w:val="28"/>
          <w:lang w:val="uk-UA"/>
        </w:rPr>
        <w:t>Затвердження Статуту Підприємства, внесення до нього змін, доповнень; контроль за його виконанням.</w:t>
      </w:r>
    </w:p>
    <w:p w:rsidR="006E58A4" w:rsidRDefault="00C27C81">
      <w:pPr>
        <w:pStyle w:val="ab"/>
        <w:numPr>
          <w:ilvl w:val="2"/>
          <w:numId w:val="3"/>
        </w:numPr>
        <w:spacing w:before="0" w:after="0"/>
        <w:ind w:left="709"/>
        <w:jc w:val="both"/>
        <w:rPr>
          <w:sz w:val="28"/>
          <w:szCs w:val="28"/>
          <w:lang w:val="uk-UA"/>
        </w:rPr>
      </w:pPr>
      <w:r>
        <w:rPr>
          <w:sz w:val="28"/>
          <w:szCs w:val="28"/>
          <w:lang w:val="uk-UA"/>
        </w:rPr>
        <w:t xml:space="preserve">Прийняття рішення про створення, припинення (злиття, приєднання, поділ, перетворення, ліквідація) Підприємства, припинення діяльності Підприємства. </w:t>
      </w:r>
    </w:p>
    <w:p w:rsidR="006E58A4" w:rsidRDefault="00C27C81">
      <w:pPr>
        <w:pStyle w:val="ab"/>
        <w:numPr>
          <w:ilvl w:val="2"/>
          <w:numId w:val="3"/>
        </w:numPr>
        <w:spacing w:before="0" w:after="0"/>
        <w:ind w:left="709"/>
        <w:jc w:val="both"/>
        <w:rPr>
          <w:sz w:val="28"/>
          <w:szCs w:val="28"/>
          <w:lang w:val="uk-UA"/>
        </w:rPr>
      </w:pPr>
      <w:r>
        <w:rPr>
          <w:sz w:val="28"/>
          <w:szCs w:val="28"/>
          <w:lang w:val="uk-UA"/>
        </w:rPr>
        <w:t xml:space="preserve">Контроль рівня цін, тарифів на послуги, роботи, що надаються Підприємством. </w:t>
      </w:r>
    </w:p>
    <w:p w:rsidR="006E58A4" w:rsidRDefault="00C27C81">
      <w:pPr>
        <w:pStyle w:val="ab"/>
        <w:numPr>
          <w:ilvl w:val="2"/>
          <w:numId w:val="3"/>
        </w:numPr>
        <w:spacing w:before="0" w:after="0"/>
        <w:ind w:left="709"/>
        <w:jc w:val="both"/>
        <w:rPr>
          <w:sz w:val="28"/>
          <w:szCs w:val="28"/>
          <w:lang w:val="uk-UA"/>
        </w:rPr>
      </w:pPr>
      <w:r>
        <w:rPr>
          <w:sz w:val="28"/>
          <w:szCs w:val="28"/>
          <w:lang w:val="uk-UA"/>
        </w:rPr>
        <w:t>Надання згоди про вступ Підприємства, як засновника (учасника) до інших господарських товариств.</w:t>
      </w:r>
    </w:p>
    <w:p w:rsidR="006E58A4" w:rsidRDefault="00C27C81">
      <w:pPr>
        <w:pStyle w:val="ab"/>
        <w:numPr>
          <w:ilvl w:val="2"/>
          <w:numId w:val="3"/>
        </w:numPr>
        <w:spacing w:before="0" w:after="0"/>
        <w:ind w:left="709"/>
        <w:jc w:val="both"/>
        <w:rPr>
          <w:sz w:val="28"/>
          <w:szCs w:val="28"/>
          <w:lang w:val="uk-UA"/>
        </w:rPr>
      </w:pPr>
      <w:r>
        <w:rPr>
          <w:sz w:val="28"/>
          <w:szCs w:val="28"/>
          <w:lang w:val="uk-UA"/>
        </w:rPr>
        <w:t xml:space="preserve">Зміна розміру статутного фонду (статутного капіталу) Підприємства. </w:t>
      </w:r>
    </w:p>
    <w:p w:rsidR="006E58A4" w:rsidRDefault="00C27C81">
      <w:pPr>
        <w:pStyle w:val="ab"/>
        <w:numPr>
          <w:ilvl w:val="2"/>
          <w:numId w:val="3"/>
        </w:numPr>
        <w:spacing w:before="0" w:after="0"/>
        <w:ind w:left="709"/>
        <w:jc w:val="both"/>
        <w:rPr>
          <w:sz w:val="28"/>
          <w:szCs w:val="28"/>
          <w:lang w:val="uk-UA"/>
        </w:rPr>
      </w:pPr>
      <w:r>
        <w:rPr>
          <w:sz w:val="28"/>
          <w:szCs w:val="28"/>
          <w:lang w:val="uk-UA"/>
        </w:rPr>
        <w:t>Надання дотацій Підприємству для забезпечення виконання статутних завдань згідно з вимогами чинного законодавства в частині внесків у Статутний фонд.</w:t>
      </w:r>
    </w:p>
    <w:p w:rsidR="006E58A4" w:rsidRDefault="00C27C81">
      <w:pPr>
        <w:pStyle w:val="ab"/>
        <w:numPr>
          <w:ilvl w:val="2"/>
          <w:numId w:val="3"/>
        </w:numPr>
        <w:spacing w:before="0" w:after="0"/>
        <w:ind w:left="709"/>
        <w:jc w:val="both"/>
        <w:rPr>
          <w:sz w:val="28"/>
          <w:szCs w:val="28"/>
          <w:lang w:val="uk-UA"/>
        </w:rPr>
      </w:pPr>
      <w:r>
        <w:rPr>
          <w:sz w:val="28"/>
          <w:szCs w:val="28"/>
          <w:lang w:val="uk-UA"/>
        </w:rPr>
        <w:t xml:space="preserve">Вирішує питання списання окремо визначеного рухомого і нерухомого майна, що перебуває у власності та господарському віданні Підприємства. </w:t>
      </w:r>
    </w:p>
    <w:p w:rsidR="006E58A4" w:rsidRDefault="00C27C81">
      <w:pPr>
        <w:pStyle w:val="ab"/>
        <w:numPr>
          <w:ilvl w:val="2"/>
          <w:numId w:val="3"/>
        </w:numPr>
        <w:spacing w:before="0" w:after="0"/>
        <w:ind w:left="709"/>
        <w:jc w:val="both"/>
        <w:rPr>
          <w:sz w:val="28"/>
          <w:szCs w:val="28"/>
          <w:lang w:val="uk-UA"/>
        </w:rPr>
      </w:pPr>
      <w:r>
        <w:rPr>
          <w:sz w:val="28"/>
          <w:szCs w:val="28"/>
          <w:lang w:val="uk-UA"/>
        </w:rPr>
        <w:t>Затверджує річні фінансові плани Підприємства та контролює їх виконання.</w:t>
      </w:r>
    </w:p>
    <w:p w:rsidR="006E58A4" w:rsidRDefault="00C27C81">
      <w:pPr>
        <w:pStyle w:val="ab"/>
        <w:spacing w:before="0" w:after="0"/>
        <w:ind w:left="709" w:hanging="709"/>
        <w:jc w:val="both"/>
        <w:rPr>
          <w:sz w:val="28"/>
          <w:szCs w:val="28"/>
          <w:lang w:val="uk-UA"/>
        </w:rPr>
      </w:pPr>
      <w:r>
        <w:rPr>
          <w:sz w:val="28"/>
          <w:szCs w:val="28"/>
          <w:lang w:val="uk-UA"/>
        </w:rPr>
        <w:t>3.2.10.Здійснює контроль за фінансово-господарською діяльністю Підприємства за власною ініціативою, а  при необхідності - із залученням фахівців.</w:t>
      </w:r>
    </w:p>
    <w:p w:rsidR="006E58A4" w:rsidRDefault="00C27C81">
      <w:pPr>
        <w:pStyle w:val="ab"/>
        <w:spacing w:before="0" w:after="0"/>
        <w:ind w:left="567" w:hanging="567"/>
        <w:jc w:val="both"/>
        <w:rPr>
          <w:sz w:val="28"/>
          <w:szCs w:val="28"/>
          <w:lang w:val="uk-UA"/>
        </w:rPr>
      </w:pPr>
      <w:r>
        <w:rPr>
          <w:sz w:val="28"/>
          <w:szCs w:val="28"/>
          <w:lang w:val="uk-UA"/>
        </w:rPr>
        <w:t>3.3. Директор (керівник) Підприємства призначається на посаду Мукачівським міським головою шляхом укладення строкового трудового договору (контракту) та звільняється з посади розпорядження Мукачівського міського голови.</w:t>
      </w:r>
    </w:p>
    <w:p w:rsidR="006E58A4" w:rsidRDefault="00C27C81">
      <w:pPr>
        <w:pStyle w:val="ab"/>
        <w:spacing w:before="0" w:after="0"/>
        <w:ind w:left="567" w:hanging="567"/>
        <w:jc w:val="both"/>
        <w:rPr>
          <w:sz w:val="28"/>
          <w:szCs w:val="28"/>
          <w:lang w:val="uk-UA"/>
        </w:rPr>
      </w:pPr>
      <w:r>
        <w:rPr>
          <w:sz w:val="28"/>
          <w:szCs w:val="28"/>
          <w:lang w:val="uk-UA"/>
        </w:rPr>
        <w:t>3.4. Директор (керівник) Підприємства діє від імені Підприємства, представляє його інтереси в органах державної влади, органах місцевого самоврядування, у підприємствах, організаціях та установах, в тому числі в суді та у відносинах з фізичними особами.</w:t>
      </w:r>
    </w:p>
    <w:p w:rsidR="006E58A4" w:rsidRDefault="00C27C81">
      <w:pPr>
        <w:pStyle w:val="ab"/>
        <w:spacing w:before="0" w:after="0"/>
        <w:ind w:left="567" w:hanging="567"/>
        <w:jc w:val="both"/>
        <w:rPr>
          <w:sz w:val="28"/>
          <w:szCs w:val="28"/>
          <w:lang w:val="uk-UA"/>
        </w:rPr>
      </w:pPr>
      <w:r>
        <w:rPr>
          <w:sz w:val="28"/>
          <w:szCs w:val="28"/>
          <w:lang w:val="uk-UA"/>
        </w:rPr>
        <w:t>3.5. Директор (керівник) Підприємства</w:t>
      </w:r>
      <w:r>
        <w:rPr>
          <w:rStyle w:val="a3"/>
          <w:sz w:val="28"/>
          <w:szCs w:val="28"/>
          <w:lang w:val="uk-UA"/>
        </w:rPr>
        <w:t xml:space="preserve"> </w:t>
      </w:r>
      <w:r>
        <w:rPr>
          <w:sz w:val="28"/>
          <w:szCs w:val="28"/>
          <w:lang w:val="uk-UA"/>
        </w:rPr>
        <w:t>в порядку і межах, визначених чинним законодавством, здійснює управління Підприємством.</w:t>
      </w:r>
    </w:p>
    <w:p w:rsidR="006E58A4" w:rsidRPr="00134A03" w:rsidRDefault="00C27C81">
      <w:pPr>
        <w:pStyle w:val="ab"/>
        <w:spacing w:before="0" w:after="0"/>
        <w:ind w:left="567" w:hanging="567"/>
        <w:jc w:val="both"/>
        <w:rPr>
          <w:sz w:val="28"/>
          <w:szCs w:val="28"/>
          <w:lang w:val="uk-UA"/>
        </w:rPr>
      </w:pPr>
      <w:r>
        <w:rPr>
          <w:sz w:val="28"/>
          <w:szCs w:val="28"/>
          <w:lang w:val="uk-UA"/>
        </w:rPr>
        <w:t>3.6</w:t>
      </w:r>
      <w:r w:rsidRPr="00134A03">
        <w:rPr>
          <w:sz w:val="28"/>
          <w:szCs w:val="28"/>
          <w:lang w:val="uk-UA"/>
        </w:rPr>
        <w:t>. Директор (керівник) підпорядкований міському голові, підзвітний та підконтрольний Мукачівській міській раді, виконавчому комітету Мукачівської міської ради.</w:t>
      </w:r>
    </w:p>
    <w:p w:rsidR="006E58A4" w:rsidRPr="00134A03" w:rsidRDefault="00C27C81">
      <w:pPr>
        <w:pStyle w:val="ab"/>
        <w:spacing w:before="0" w:after="0"/>
        <w:ind w:left="567" w:hanging="567"/>
        <w:jc w:val="both"/>
        <w:rPr>
          <w:sz w:val="28"/>
          <w:szCs w:val="28"/>
          <w:lang w:val="uk-UA"/>
        </w:rPr>
      </w:pPr>
      <w:r w:rsidRPr="00134A03">
        <w:rPr>
          <w:sz w:val="28"/>
          <w:szCs w:val="28"/>
          <w:lang w:val="uk-UA"/>
        </w:rPr>
        <w:t>3.7. Директор (керівник) Підприємства відповідно до компетенції:</w:t>
      </w:r>
    </w:p>
    <w:p w:rsidR="006E58A4" w:rsidRDefault="00C27C81">
      <w:pPr>
        <w:pStyle w:val="ab"/>
        <w:spacing w:before="0" w:after="0"/>
        <w:ind w:left="709" w:hanging="709"/>
        <w:jc w:val="both"/>
        <w:rPr>
          <w:sz w:val="28"/>
          <w:szCs w:val="28"/>
          <w:lang w:val="uk-UA"/>
        </w:rPr>
      </w:pPr>
      <w:r w:rsidRPr="00134A03">
        <w:rPr>
          <w:sz w:val="28"/>
          <w:szCs w:val="28"/>
          <w:lang w:val="uk-UA"/>
        </w:rPr>
        <w:t>3.7.1. Забезпечує виконання рішень Мукачівської міської ради, виконавчого комітету Мукачівської міської ради, розпоряджень міського голови, в межах компетенції</w:t>
      </w:r>
      <w:r>
        <w:rPr>
          <w:sz w:val="28"/>
          <w:szCs w:val="28"/>
          <w:lang w:val="uk-UA"/>
        </w:rPr>
        <w:t xml:space="preserve"> та здійснює поточну і перспективну діяльність Підприємством. </w:t>
      </w:r>
    </w:p>
    <w:p w:rsidR="006E58A4" w:rsidRDefault="00C27C81">
      <w:pPr>
        <w:pStyle w:val="ab"/>
        <w:spacing w:before="0" w:after="0"/>
        <w:ind w:left="709" w:hanging="709"/>
        <w:jc w:val="both"/>
        <w:rPr>
          <w:sz w:val="28"/>
          <w:szCs w:val="28"/>
          <w:lang w:val="uk-UA"/>
        </w:rPr>
      </w:pPr>
      <w:r>
        <w:rPr>
          <w:sz w:val="28"/>
          <w:szCs w:val="28"/>
          <w:lang w:val="uk-UA"/>
        </w:rPr>
        <w:t xml:space="preserve">3.7.2. Несе персональну відповідальність за виконання покладених на Підприємство функцій, повноважень, завдань, визначених цим Статутом, контрактом з директором (керівником) Підприємства, а також </w:t>
      </w:r>
      <w:r>
        <w:rPr>
          <w:sz w:val="28"/>
          <w:szCs w:val="28"/>
          <w:lang w:val="uk-UA"/>
        </w:rPr>
        <w:lastRenderedPageBreak/>
        <w:t xml:space="preserve">відповідальність за дотримання Підприємством чинного законодавства України. </w:t>
      </w:r>
    </w:p>
    <w:p w:rsidR="006E58A4" w:rsidRDefault="00C27C81">
      <w:pPr>
        <w:pStyle w:val="ab"/>
        <w:spacing w:before="0" w:after="0"/>
        <w:ind w:left="709" w:hanging="709"/>
        <w:jc w:val="both"/>
        <w:rPr>
          <w:sz w:val="28"/>
          <w:szCs w:val="28"/>
          <w:lang w:val="uk-UA"/>
        </w:rPr>
      </w:pPr>
      <w:r>
        <w:rPr>
          <w:sz w:val="28"/>
          <w:szCs w:val="28"/>
          <w:lang w:val="uk-UA"/>
        </w:rPr>
        <w:t xml:space="preserve">3.7.3. Несе персональну відповідальність за формування та виконання фінансових планів, дотримання фінансової дисципліни, плану розвитку Підприємства, за результати господарської діяльності Підприємства, виконання показників ефективності діяльності Підприємства, ефективне використання та охорону комунального майна, закріпленого за Підприємством, за здійснення видатків згідно з чинним законодавством та в межах одержаного доходу. </w:t>
      </w:r>
    </w:p>
    <w:p w:rsidR="006E58A4" w:rsidRDefault="00C27C81">
      <w:pPr>
        <w:pStyle w:val="ab"/>
        <w:spacing w:before="0" w:after="0"/>
        <w:ind w:left="709" w:hanging="709"/>
        <w:jc w:val="both"/>
        <w:rPr>
          <w:sz w:val="28"/>
          <w:szCs w:val="28"/>
          <w:lang w:val="uk-UA"/>
        </w:rPr>
      </w:pPr>
      <w:r>
        <w:rPr>
          <w:sz w:val="28"/>
          <w:szCs w:val="28"/>
          <w:lang w:val="uk-UA"/>
        </w:rPr>
        <w:t>3.8.4. Подає на затвердження Власнику (Засновнику) проекти програм і планів, передбачених цим Статутом, а також звіти про їх виконання.</w:t>
      </w:r>
    </w:p>
    <w:p w:rsidR="006E58A4" w:rsidRDefault="00C27C81">
      <w:pPr>
        <w:pStyle w:val="ab"/>
        <w:spacing w:before="0" w:after="0"/>
        <w:ind w:left="709" w:hanging="709"/>
        <w:jc w:val="both"/>
        <w:rPr>
          <w:sz w:val="28"/>
          <w:szCs w:val="28"/>
          <w:lang w:val="uk-UA"/>
        </w:rPr>
      </w:pPr>
      <w:r>
        <w:rPr>
          <w:sz w:val="28"/>
          <w:szCs w:val="28"/>
          <w:lang w:val="uk-UA"/>
        </w:rPr>
        <w:t>3.8.5. Формує штатний розпис Підприємства з врахуванням фінансових можливостей підприємства.</w:t>
      </w:r>
    </w:p>
    <w:p w:rsidR="006E58A4" w:rsidRDefault="00C27C81">
      <w:pPr>
        <w:pStyle w:val="ab"/>
        <w:spacing w:before="0" w:after="0"/>
        <w:ind w:left="709" w:hanging="709"/>
        <w:jc w:val="both"/>
        <w:rPr>
          <w:sz w:val="28"/>
          <w:szCs w:val="28"/>
          <w:lang w:val="uk-UA"/>
        </w:rPr>
      </w:pPr>
      <w:r>
        <w:rPr>
          <w:sz w:val="28"/>
          <w:szCs w:val="28"/>
          <w:lang w:val="uk-UA"/>
        </w:rPr>
        <w:t>3.8.6. Приймає і звільняє працівників Підприємства відповідно до штатного розпису та чинного трудового законодавства України.</w:t>
      </w:r>
    </w:p>
    <w:p w:rsidR="006E58A4" w:rsidRDefault="00C27C81">
      <w:pPr>
        <w:pStyle w:val="ab"/>
        <w:spacing w:before="0" w:after="0"/>
        <w:ind w:left="709" w:hanging="709"/>
        <w:jc w:val="both"/>
        <w:rPr>
          <w:sz w:val="28"/>
          <w:szCs w:val="28"/>
          <w:lang w:val="uk-UA"/>
        </w:rPr>
      </w:pPr>
      <w:r>
        <w:rPr>
          <w:sz w:val="28"/>
          <w:szCs w:val="28"/>
          <w:lang w:val="uk-UA"/>
        </w:rPr>
        <w:t>3.8.7. Вживає заходи заохочення і накладає дисциплінарні стягнення щодо працівників Підприємства відповідно до правил внутрішнього трудового розпорядку.</w:t>
      </w:r>
    </w:p>
    <w:p w:rsidR="006E58A4" w:rsidRDefault="00C27C81">
      <w:pPr>
        <w:pStyle w:val="ab"/>
        <w:spacing w:before="0" w:after="0"/>
        <w:ind w:left="709" w:hanging="709"/>
        <w:jc w:val="both"/>
        <w:rPr>
          <w:sz w:val="28"/>
          <w:szCs w:val="28"/>
          <w:lang w:val="uk-UA"/>
        </w:rPr>
      </w:pPr>
      <w:r>
        <w:rPr>
          <w:sz w:val="28"/>
          <w:szCs w:val="28"/>
          <w:lang w:val="uk-UA"/>
        </w:rPr>
        <w:t>3.8.8. Видає довіреності, відкриває в банківських установах рахунки.</w:t>
      </w:r>
    </w:p>
    <w:p w:rsidR="006E58A4" w:rsidRDefault="00C27C81">
      <w:pPr>
        <w:pStyle w:val="ab"/>
        <w:spacing w:before="0" w:after="0"/>
        <w:ind w:left="709" w:hanging="709"/>
        <w:jc w:val="both"/>
        <w:rPr>
          <w:sz w:val="28"/>
          <w:szCs w:val="28"/>
          <w:lang w:val="uk-UA"/>
        </w:rPr>
      </w:pPr>
      <w:r>
        <w:rPr>
          <w:sz w:val="28"/>
          <w:szCs w:val="28"/>
          <w:lang w:val="uk-UA"/>
        </w:rPr>
        <w:t>3.8.9. Приймає рішення, видає накази з оперативних питань діяльності Підприємства.</w:t>
      </w:r>
    </w:p>
    <w:p w:rsidR="006E58A4" w:rsidRDefault="00C27C81">
      <w:pPr>
        <w:pStyle w:val="ab"/>
        <w:spacing w:before="0" w:after="0"/>
        <w:ind w:left="709" w:hanging="709"/>
        <w:jc w:val="both"/>
        <w:rPr>
          <w:sz w:val="28"/>
          <w:szCs w:val="28"/>
          <w:lang w:val="uk-UA"/>
        </w:rPr>
      </w:pPr>
      <w:r>
        <w:rPr>
          <w:sz w:val="28"/>
          <w:szCs w:val="28"/>
          <w:lang w:val="uk-UA"/>
        </w:rPr>
        <w:t>3.8.10. Вчиняє інші дії, необхідні для здійснення господарської діяльності Підприємства, за винятком тих, що відповідно до Статуту, повинні бути узгодженні з Власником (Засновником).</w:t>
      </w:r>
    </w:p>
    <w:p w:rsidR="006E58A4" w:rsidRDefault="006E58A4">
      <w:pPr>
        <w:pStyle w:val="ab"/>
        <w:spacing w:before="0" w:after="0"/>
        <w:jc w:val="both"/>
        <w:rPr>
          <w:sz w:val="28"/>
          <w:szCs w:val="28"/>
          <w:lang w:val="uk-UA"/>
        </w:rPr>
      </w:pPr>
    </w:p>
    <w:p w:rsidR="006E58A4" w:rsidRDefault="00C27C81">
      <w:pPr>
        <w:pStyle w:val="ab"/>
        <w:spacing w:before="0" w:after="0"/>
        <w:jc w:val="center"/>
        <w:rPr>
          <w:b/>
          <w:sz w:val="28"/>
          <w:szCs w:val="28"/>
          <w:lang w:val="uk-UA"/>
        </w:rPr>
      </w:pPr>
      <w:r>
        <w:rPr>
          <w:b/>
          <w:sz w:val="28"/>
          <w:szCs w:val="28"/>
          <w:lang w:val="uk-UA"/>
        </w:rPr>
        <w:t>І</w:t>
      </w:r>
      <w:r>
        <w:rPr>
          <w:b/>
          <w:bCs/>
          <w:sz w:val="28"/>
          <w:szCs w:val="28"/>
          <w:lang w:val="uk-UA"/>
        </w:rPr>
        <w:t xml:space="preserve">V. </w:t>
      </w:r>
      <w:r>
        <w:rPr>
          <w:b/>
          <w:sz w:val="28"/>
          <w:szCs w:val="28"/>
          <w:lang w:val="uk-UA"/>
        </w:rPr>
        <w:t xml:space="preserve">СТАТУТНИЙ ФОНД </w:t>
      </w:r>
    </w:p>
    <w:p w:rsidR="006E58A4" w:rsidRDefault="00C27C81">
      <w:pPr>
        <w:pStyle w:val="ab"/>
        <w:spacing w:before="0" w:after="0"/>
        <w:jc w:val="center"/>
        <w:rPr>
          <w:b/>
          <w:sz w:val="28"/>
          <w:szCs w:val="28"/>
          <w:lang w:val="uk-UA"/>
        </w:rPr>
      </w:pPr>
      <w:r>
        <w:rPr>
          <w:b/>
          <w:sz w:val="28"/>
          <w:szCs w:val="28"/>
          <w:lang w:val="uk-UA"/>
        </w:rPr>
        <w:t>(СТАТУТНИЙ КАПІТАЛ) ПІДПРИЄМСТВА</w:t>
      </w:r>
    </w:p>
    <w:p w:rsidR="006E58A4" w:rsidRDefault="006E58A4">
      <w:pPr>
        <w:pStyle w:val="ab"/>
        <w:spacing w:before="0" w:after="0"/>
        <w:jc w:val="center"/>
        <w:rPr>
          <w:b/>
          <w:sz w:val="28"/>
          <w:szCs w:val="28"/>
          <w:lang w:val="uk-UA"/>
        </w:rPr>
      </w:pPr>
    </w:p>
    <w:p w:rsidR="006E58A4" w:rsidRDefault="00C27C81">
      <w:pPr>
        <w:pStyle w:val="ab"/>
        <w:spacing w:before="0" w:after="0"/>
        <w:ind w:left="567" w:hanging="567"/>
        <w:jc w:val="both"/>
        <w:rPr>
          <w:sz w:val="28"/>
          <w:szCs w:val="28"/>
          <w:lang w:val="uk-UA"/>
        </w:rPr>
      </w:pPr>
      <w:r>
        <w:rPr>
          <w:sz w:val="28"/>
          <w:szCs w:val="28"/>
          <w:lang w:val="uk-UA"/>
        </w:rPr>
        <w:t>4.1. Для здійснення господарської діяльності Підприємства, створюється Статутний фонд.</w:t>
      </w:r>
    </w:p>
    <w:p w:rsidR="006E58A4" w:rsidRDefault="00C27C81">
      <w:pPr>
        <w:pStyle w:val="ab"/>
        <w:spacing w:before="0" w:after="0"/>
        <w:ind w:left="567" w:hanging="567"/>
        <w:jc w:val="both"/>
        <w:rPr>
          <w:sz w:val="28"/>
          <w:szCs w:val="28"/>
          <w:lang w:val="uk-UA"/>
        </w:rPr>
      </w:pPr>
      <w:r>
        <w:rPr>
          <w:sz w:val="28"/>
          <w:szCs w:val="28"/>
          <w:lang w:val="uk-UA"/>
        </w:rPr>
        <w:t xml:space="preserve">4.2. Статутний фонд Підприємства становить 716900,00грн. (Сімсот шістнадцять тисяч дев’ятсот гривень 00 копійок). Основні засоби Підприємства, придбані за рахунок статутного фонду, є власністю </w:t>
      </w:r>
      <w:r>
        <w:rPr>
          <w:rStyle w:val="FontStyle38"/>
          <w:sz w:val="28"/>
          <w:szCs w:val="28"/>
          <w:lang w:val="uk-UA" w:eastAsia="uk-UA"/>
        </w:rPr>
        <w:t xml:space="preserve">Мукачівської міської  територіальної громади </w:t>
      </w:r>
      <w:r>
        <w:rPr>
          <w:sz w:val="28"/>
          <w:szCs w:val="28"/>
          <w:lang w:val="uk-UA"/>
        </w:rPr>
        <w:t>і знаходяться у користуванні Підприємства.</w:t>
      </w:r>
    </w:p>
    <w:p w:rsidR="006E58A4" w:rsidRDefault="00C27C81">
      <w:pPr>
        <w:pStyle w:val="ab"/>
        <w:spacing w:before="0" w:after="0"/>
        <w:ind w:left="567" w:hanging="567"/>
        <w:jc w:val="both"/>
        <w:rPr>
          <w:sz w:val="28"/>
          <w:szCs w:val="28"/>
          <w:lang w:val="uk-UA"/>
        </w:rPr>
      </w:pPr>
      <w:r>
        <w:rPr>
          <w:sz w:val="28"/>
          <w:szCs w:val="28"/>
          <w:lang w:val="uk-UA"/>
        </w:rPr>
        <w:t>4.3. До Статутного фонду Підприємства, за рішенням Засновника, можуть бути передані будинки, споруди, обладнання та інші матеріальні цінності, цінні папери, право користування землею, водою та іншими природними ресурсами, будинками , спорудами, обладнанням, а також інші майнові права (включаючи майнові права на об’єкти інтелектуальної власності), кошти, в тому числі в іноземній валюті.</w:t>
      </w:r>
    </w:p>
    <w:p w:rsidR="006E58A4" w:rsidRDefault="00C27C81">
      <w:pPr>
        <w:pStyle w:val="ab"/>
        <w:spacing w:before="0" w:after="0"/>
        <w:ind w:left="567" w:hanging="567"/>
        <w:jc w:val="both"/>
        <w:rPr>
          <w:sz w:val="28"/>
          <w:szCs w:val="28"/>
          <w:lang w:val="uk-UA"/>
        </w:rPr>
      </w:pPr>
      <w:r>
        <w:rPr>
          <w:sz w:val="28"/>
          <w:szCs w:val="28"/>
          <w:lang w:val="uk-UA"/>
        </w:rPr>
        <w:t>4.4. Розмір Статутного фонду (капіталу) Підприємства може бути змінено за рішенням Засновника.</w:t>
      </w:r>
    </w:p>
    <w:p w:rsidR="006E58A4" w:rsidRDefault="006E58A4">
      <w:pPr>
        <w:pStyle w:val="ab"/>
        <w:spacing w:before="0" w:after="0"/>
        <w:jc w:val="both"/>
        <w:rPr>
          <w:sz w:val="28"/>
          <w:szCs w:val="28"/>
          <w:lang w:val="uk-UA"/>
        </w:rPr>
      </w:pPr>
    </w:p>
    <w:p w:rsidR="00CA2B8C" w:rsidRDefault="00CA2B8C">
      <w:pPr>
        <w:pStyle w:val="ab"/>
        <w:spacing w:before="0" w:after="0"/>
        <w:jc w:val="both"/>
        <w:rPr>
          <w:sz w:val="28"/>
          <w:szCs w:val="28"/>
          <w:lang w:val="uk-UA"/>
        </w:rPr>
      </w:pPr>
    </w:p>
    <w:p w:rsidR="006E58A4" w:rsidRDefault="00C27C81">
      <w:pPr>
        <w:pStyle w:val="ab"/>
        <w:spacing w:before="0" w:after="0"/>
        <w:jc w:val="center"/>
        <w:rPr>
          <w:b/>
          <w:sz w:val="28"/>
          <w:szCs w:val="28"/>
          <w:lang w:val="uk-UA"/>
        </w:rPr>
      </w:pPr>
      <w:r>
        <w:rPr>
          <w:b/>
          <w:sz w:val="28"/>
          <w:szCs w:val="28"/>
          <w:lang w:val="uk-UA"/>
        </w:rPr>
        <w:lastRenderedPageBreak/>
        <w:t>V. МАЙНО ПІДПРИЄМСТВА</w:t>
      </w:r>
    </w:p>
    <w:p w:rsidR="006E58A4" w:rsidRDefault="006E58A4">
      <w:pPr>
        <w:pStyle w:val="ab"/>
        <w:spacing w:before="0" w:after="0"/>
        <w:ind w:left="567" w:hanging="567"/>
        <w:jc w:val="center"/>
        <w:rPr>
          <w:b/>
          <w:sz w:val="28"/>
          <w:szCs w:val="28"/>
          <w:lang w:val="uk-UA"/>
        </w:rPr>
      </w:pPr>
    </w:p>
    <w:p w:rsidR="006E58A4" w:rsidRDefault="00C27C81">
      <w:pPr>
        <w:pStyle w:val="ab"/>
        <w:spacing w:before="0" w:after="0"/>
        <w:ind w:left="567" w:hanging="567"/>
        <w:jc w:val="both"/>
        <w:rPr>
          <w:sz w:val="28"/>
          <w:szCs w:val="28"/>
          <w:lang w:val="uk-UA"/>
        </w:rPr>
      </w:pPr>
      <w:r>
        <w:rPr>
          <w:sz w:val="28"/>
          <w:szCs w:val="28"/>
          <w:lang w:val="uk-UA"/>
        </w:rPr>
        <w:t xml:space="preserve">5.1. Майно Підприємства становлять основні та оборотні фонди, а також цінності, вартість яких відображається в самостійному балансі Підприємства. </w:t>
      </w:r>
    </w:p>
    <w:p w:rsidR="006E58A4" w:rsidRDefault="00C27C81">
      <w:pPr>
        <w:pStyle w:val="ab"/>
        <w:spacing w:before="0" w:after="0"/>
        <w:ind w:left="567" w:hanging="567"/>
        <w:jc w:val="both"/>
        <w:rPr>
          <w:sz w:val="28"/>
          <w:szCs w:val="28"/>
          <w:lang w:val="uk-UA"/>
        </w:rPr>
      </w:pPr>
      <w:r>
        <w:rPr>
          <w:sz w:val="28"/>
          <w:szCs w:val="28"/>
          <w:lang w:val="uk-UA"/>
        </w:rPr>
        <w:t xml:space="preserve">5.2. Майно комунального Підприємства перебуває у комунальній власності </w:t>
      </w:r>
      <w:r>
        <w:rPr>
          <w:rStyle w:val="FontStyle38"/>
          <w:sz w:val="28"/>
          <w:szCs w:val="28"/>
          <w:lang w:val="uk-UA" w:eastAsia="uk-UA"/>
        </w:rPr>
        <w:t xml:space="preserve">Мукачівської міської територіальної громади </w:t>
      </w:r>
      <w:r>
        <w:rPr>
          <w:sz w:val="28"/>
          <w:szCs w:val="28"/>
          <w:lang w:val="uk-UA"/>
        </w:rPr>
        <w:t>закріплюється за ним на праві господарського відання.</w:t>
      </w:r>
    </w:p>
    <w:p w:rsidR="006E58A4" w:rsidRDefault="00C27C81">
      <w:pPr>
        <w:pStyle w:val="ab"/>
        <w:spacing w:before="0" w:after="0"/>
        <w:ind w:left="567" w:hanging="567"/>
        <w:jc w:val="both"/>
        <w:rPr>
          <w:sz w:val="28"/>
          <w:szCs w:val="28"/>
          <w:lang w:val="uk-UA"/>
        </w:rPr>
      </w:pPr>
      <w:r>
        <w:rPr>
          <w:sz w:val="28"/>
          <w:szCs w:val="28"/>
          <w:lang w:val="uk-UA"/>
        </w:rPr>
        <w:t>5.3. Джерелами формування майна Підприємства є:</w:t>
      </w:r>
    </w:p>
    <w:p w:rsidR="006E58A4" w:rsidRDefault="00C27C81">
      <w:pPr>
        <w:pStyle w:val="ab"/>
        <w:spacing w:before="0" w:after="0"/>
        <w:ind w:left="709" w:hanging="709"/>
        <w:jc w:val="both"/>
        <w:rPr>
          <w:sz w:val="28"/>
          <w:szCs w:val="28"/>
          <w:lang w:val="uk-UA"/>
        </w:rPr>
      </w:pPr>
      <w:r>
        <w:rPr>
          <w:sz w:val="28"/>
          <w:szCs w:val="28"/>
          <w:lang w:val="uk-UA"/>
        </w:rPr>
        <w:t xml:space="preserve">5.3.1. Грошові і матеріальні внески Засновника. </w:t>
      </w:r>
    </w:p>
    <w:p w:rsidR="006E58A4" w:rsidRDefault="00C27C81">
      <w:pPr>
        <w:pStyle w:val="ab"/>
        <w:spacing w:before="0" w:after="0"/>
        <w:ind w:left="709" w:hanging="709"/>
        <w:jc w:val="both"/>
        <w:rPr>
          <w:sz w:val="28"/>
          <w:szCs w:val="28"/>
          <w:lang w:val="uk-UA"/>
        </w:rPr>
      </w:pPr>
      <w:r>
        <w:rPr>
          <w:sz w:val="28"/>
          <w:szCs w:val="28"/>
          <w:lang w:val="uk-UA"/>
        </w:rPr>
        <w:t xml:space="preserve">5.3.2. Доходи, одержані від реалізації продукції медико-фармацевтичного призначення, виконаних робіт і наданих послуг, а також інших видів господарської діяльності. </w:t>
      </w:r>
    </w:p>
    <w:p w:rsidR="006E58A4" w:rsidRDefault="00C27C81">
      <w:pPr>
        <w:pStyle w:val="ab"/>
        <w:spacing w:before="0" w:after="0"/>
        <w:ind w:left="709" w:hanging="709"/>
        <w:jc w:val="both"/>
        <w:rPr>
          <w:sz w:val="28"/>
          <w:szCs w:val="28"/>
          <w:lang w:val="uk-UA"/>
        </w:rPr>
      </w:pPr>
      <w:r>
        <w:rPr>
          <w:sz w:val="28"/>
          <w:szCs w:val="28"/>
          <w:lang w:val="uk-UA"/>
        </w:rPr>
        <w:t xml:space="preserve">5.3.3. Кредити банків та інших кредиторів. </w:t>
      </w:r>
    </w:p>
    <w:p w:rsidR="006E58A4" w:rsidRDefault="00C27C81">
      <w:pPr>
        <w:pStyle w:val="ab"/>
        <w:spacing w:before="0" w:after="0"/>
        <w:ind w:left="709" w:hanging="709"/>
        <w:jc w:val="both"/>
        <w:rPr>
          <w:sz w:val="28"/>
          <w:szCs w:val="28"/>
          <w:lang w:val="uk-UA"/>
        </w:rPr>
      </w:pPr>
      <w:r>
        <w:rPr>
          <w:sz w:val="28"/>
          <w:szCs w:val="28"/>
          <w:lang w:val="uk-UA"/>
        </w:rPr>
        <w:t>5.3.4. Кошти міського бюджету, як внесок в статутний фонд та на виконання бюджетних програм згідно чинного законодавства.</w:t>
      </w:r>
    </w:p>
    <w:p w:rsidR="006E58A4" w:rsidRDefault="00C27C81">
      <w:pPr>
        <w:pStyle w:val="ab"/>
        <w:spacing w:before="0" w:after="0"/>
        <w:ind w:left="709" w:hanging="709"/>
        <w:jc w:val="both"/>
        <w:rPr>
          <w:sz w:val="28"/>
          <w:szCs w:val="28"/>
          <w:lang w:val="uk-UA"/>
        </w:rPr>
      </w:pPr>
      <w:r>
        <w:rPr>
          <w:sz w:val="28"/>
          <w:szCs w:val="28"/>
          <w:lang w:val="uk-UA"/>
        </w:rPr>
        <w:t xml:space="preserve">5.3.5. Майно, придбане в інших суб’єктів господарювання, організацій та громадян у встановленому законодавством порядку. </w:t>
      </w:r>
    </w:p>
    <w:p w:rsidR="006E58A4" w:rsidRDefault="00C27C81">
      <w:pPr>
        <w:pStyle w:val="ab"/>
        <w:spacing w:before="0" w:after="0"/>
        <w:ind w:left="709" w:hanging="709"/>
        <w:jc w:val="both"/>
        <w:rPr>
          <w:sz w:val="28"/>
          <w:szCs w:val="28"/>
          <w:lang w:val="uk-UA"/>
        </w:rPr>
      </w:pPr>
      <w:r>
        <w:rPr>
          <w:sz w:val="28"/>
          <w:szCs w:val="28"/>
          <w:lang w:val="uk-UA"/>
        </w:rPr>
        <w:t>5.3.6. Безоплатні та благодійні внески, пожертвування юридичних та фізичних осіб.</w:t>
      </w:r>
    </w:p>
    <w:p w:rsidR="006E58A4" w:rsidRDefault="00C27C81">
      <w:pPr>
        <w:pStyle w:val="ab"/>
        <w:spacing w:before="0" w:after="0"/>
        <w:ind w:left="709" w:hanging="709"/>
        <w:jc w:val="both"/>
        <w:rPr>
          <w:sz w:val="28"/>
          <w:szCs w:val="28"/>
          <w:lang w:val="uk-UA"/>
        </w:rPr>
      </w:pPr>
      <w:r>
        <w:rPr>
          <w:sz w:val="28"/>
          <w:szCs w:val="28"/>
          <w:lang w:val="uk-UA"/>
        </w:rPr>
        <w:t xml:space="preserve">5.3.7. Підприємство може виконувати операції з цінними паперами, облігаціями, банківськими вкладеннями та створювати фонди для досягнення статутних цілей і завдань згідно з чинним законодавством та за погодженням з Засновником. </w:t>
      </w:r>
    </w:p>
    <w:p w:rsidR="006E58A4" w:rsidRDefault="00C27C81">
      <w:pPr>
        <w:pStyle w:val="ab"/>
        <w:spacing w:before="0" w:after="0"/>
        <w:ind w:left="709" w:hanging="709"/>
        <w:jc w:val="both"/>
        <w:rPr>
          <w:sz w:val="28"/>
          <w:szCs w:val="28"/>
          <w:lang w:val="uk-UA"/>
        </w:rPr>
      </w:pPr>
      <w:r>
        <w:rPr>
          <w:sz w:val="28"/>
          <w:szCs w:val="28"/>
          <w:lang w:val="uk-UA"/>
        </w:rPr>
        <w:t>5.3.8. Інші джерела, не заборонені чинним законодавством.</w:t>
      </w:r>
    </w:p>
    <w:p w:rsidR="006E58A4" w:rsidRDefault="00C27C81">
      <w:pPr>
        <w:pStyle w:val="ab"/>
        <w:spacing w:before="0" w:after="0"/>
        <w:ind w:left="567" w:hanging="567"/>
        <w:jc w:val="both"/>
        <w:rPr>
          <w:color w:val="000000"/>
          <w:sz w:val="28"/>
          <w:szCs w:val="28"/>
          <w:lang w:val="uk-UA"/>
        </w:rPr>
      </w:pPr>
      <w:r>
        <w:rPr>
          <w:color w:val="000000"/>
          <w:sz w:val="28"/>
          <w:szCs w:val="28"/>
          <w:lang w:val="uk-UA"/>
        </w:rPr>
        <w:t>5.4. Підприємство не має права безоплатно передавати належне йому майно іншим юридичним особам чи громадянам.</w:t>
      </w:r>
    </w:p>
    <w:p w:rsidR="006E58A4" w:rsidRDefault="00C27C81">
      <w:pPr>
        <w:pStyle w:val="ab"/>
        <w:spacing w:before="0" w:after="0"/>
        <w:ind w:left="567" w:hanging="567"/>
        <w:jc w:val="both"/>
        <w:rPr>
          <w:sz w:val="28"/>
          <w:szCs w:val="28"/>
          <w:lang w:val="uk-UA"/>
        </w:rPr>
      </w:pPr>
      <w:r>
        <w:rPr>
          <w:sz w:val="28"/>
          <w:szCs w:val="28"/>
          <w:lang w:val="uk-UA"/>
        </w:rPr>
        <w:t>5.5. Збитки, заподіяні Підприємству внаслідок порушення його майнових прав громадянами, юридичними особами і державними органами, відшкодовуються Підприємству за відповідним рішенням суду.</w:t>
      </w:r>
    </w:p>
    <w:p w:rsidR="006E58A4" w:rsidRDefault="00C27C81">
      <w:pPr>
        <w:pStyle w:val="ab"/>
        <w:spacing w:before="0" w:after="0"/>
        <w:ind w:left="567" w:hanging="567"/>
        <w:jc w:val="both"/>
        <w:rPr>
          <w:sz w:val="28"/>
          <w:szCs w:val="28"/>
          <w:lang w:val="uk-UA"/>
        </w:rPr>
      </w:pPr>
      <w:r>
        <w:rPr>
          <w:sz w:val="28"/>
          <w:szCs w:val="28"/>
          <w:lang w:val="uk-UA"/>
        </w:rPr>
        <w:t>5.6. Основні фонди Підприємства не можуть бути предметом безкоштовного використання, застави, внеском до статутного фонду інших юридичних осіб, а також не можуть бути продані, передані або відчужені у будь-який спосіб без згоди Засновника. Надання в оренду та списання майна Підприємства здійснюється відповідно до чинного законодавства.</w:t>
      </w:r>
    </w:p>
    <w:p w:rsidR="006E58A4" w:rsidRDefault="00C27C81">
      <w:pPr>
        <w:pStyle w:val="ab"/>
        <w:spacing w:before="0" w:after="0"/>
        <w:ind w:left="567" w:hanging="567"/>
        <w:jc w:val="both"/>
        <w:rPr>
          <w:sz w:val="28"/>
          <w:szCs w:val="28"/>
          <w:lang w:val="uk-UA"/>
        </w:rPr>
      </w:pPr>
      <w:r>
        <w:rPr>
          <w:sz w:val="28"/>
          <w:szCs w:val="28"/>
          <w:lang w:val="uk-UA"/>
        </w:rPr>
        <w:t>5.</w:t>
      </w:r>
      <w:r>
        <w:rPr>
          <w:color w:val="000000"/>
          <w:sz w:val="28"/>
          <w:szCs w:val="28"/>
          <w:lang w:val="uk-UA"/>
        </w:rPr>
        <w:t>7. Підприємство має право здійснювати зовнішньоекономічну діяльність відповідно до мети своєї діяльності та чинного законодавства, що регулює цю діяльність.</w:t>
      </w:r>
    </w:p>
    <w:p w:rsidR="006E58A4" w:rsidRDefault="00C27C81">
      <w:pPr>
        <w:pStyle w:val="ab"/>
        <w:spacing w:before="0" w:after="0"/>
        <w:ind w:left="567" w:hanging="567"/>
        <w:jc w:val="both"/>
        <w:rPr>
          <w:color w:val="000000"/>
          <w:sz w:val="28"/>
          <w:szCs w:val="28"/>
          <w:lang w:val="uk-UA"/>
        </w:rPr>
      </w:pPr>
      <w:r>
        <w:rPr>
          <w:color w:val="000000"/>
          <w:sz w:val="28"/>
          <w:szCs w:val="28"/>
          <w:lang w:val="uk-UA"/>
        </w:rPr>
        <w:t>5.8. При здійсненні зовнішньоекономічної діяльності Підприємство користується повним обсягом прав суб’єкта зовнішньоекономічної діяльності та несе відповідальність за порушення законодавства, укладених контрактів, заподіяння шкоди.</w:t>
      </w:r>
    </w:p>
    <w:p w:rsidR="006E58A4" w:rsidRDefault="00C27C81">
      <w:pPr>
        <w:pStyle w:val="ab"/>
        <w:spacing w:before="0" w:after="0"/>
        <w:ind w:left="567" w:hanging="567"/>
        <w:jc w:val="both"/>
        <w:rPr>
          <w:color w:val="000000"/>
          <w:sz w:val="28"/>
          <w:szCs w:val="28"/>
          <w:lang w:val="uk-UA"/>
        </w:rPr>
      </w:pPr>
      <w:r>
        <w:rPr>
          <w:color w:val="000000"/>
          <w:sz w:val="28"/>
          <w:szCs w:val="28"/>
          <w:lang w:val="uk-UA"/>
        </w:rPr>
        <w:t>5.9. У разі зміни директора (керівника) Підприємства, обов’язковим є проведення ревізії фінансово-господарської діяльності Підприємства.</w:t>
      </w:r>
    </w:p>
    <w:p w:rsidR="006E58A4" w:rsidRDefault="00C27C81">
      <w:pPr>
        <w:pStyle w:val="ab"/>
        <w:spacing w:before="0" w:after="0"/>
        <w:ind w:left="567" w:hanging="567"/>
        <w:jc w:val="both"/>
        <w:rPr>
          <w:color w:val="000000"/>
          <w:sz w:val="28"/>
          <w:szCs w:val="28"/>
          <w:lang w:val="uk-UA"/>
        </w:rPr>
      </w:pPr>
      <w:r>
        <w:rPr>
          <w:color w:val="000000"/>
          <w:sz w:val="28"/>
          <w:szCs w:val="28"/>
          <w:lang w:val="uk-UA"/>
        </w:rPr>
        <w:t xml:space="preserve">5.10. Підприємство веде первинний бухгалтерській облік результатів своєї </w:t>
      </w:r>
      <w:r>
        <w:rPr>
          <w:color w:val="000000"/>
          <w:sz w:val="28"/>
          <w:szCs w:val="28"/>
          <w:lang w:val="uk-UA"/>
        </w:rPr>
        <w:lastRenderedPageBreak/>
        <w:t>роботи, складає статистичну інформацію, а також надає відповідно до вимог закону фінансову звітність та статистичну інформацію щодо своєї господарської діяльності, інші дані, визначені законом.</w:t>
      </w:r>
    </w:p>
    <w:p w:rsidR="006E58A4" w:rsidRDefault="006E58A4">
      <w:pPr>
        <w:pStyle w:val="ab"/>
        <w:spacing w:before="0" w:after="0"/>
        <w:ind w:left="567" w:hanging="567"/>
        <w:jc w:val="both"/>
        <w:rPr>
          <w:color w:val="000000"/>
          <w:sz w:val="28"/>
          <w:szCs w:val="28"/>
          <w:lang w:val="uk-UA"/>
        </w:rPr>
      </w:pPr>
    </w:p>
    <w:p w:rsidR="006E58A4" w:rsidRDefault="00C27C81">
      <w:pPr>
        <w:pStyle w:val="ab"/>
        <w:spacing w:before="0" w:after="0"/>
        <w:ind w:left="567" w:hanging="567"/>
        <w:jc w:val="center"/>
        <w:rPr>
          <w:b/>
          <w:color w:val="000000"/>
          <w:sz w:val="28"/>
          <w:szCs w:val="28"/>
          <w:lang w:val="uk-UA"/>
        </w:rPr>
      </w:pPr>
      <w:r>
        <w:rPr>
          <w:b/>
          <w:color w:val="000000"/>
          <w:sz w:val="28"/>
          <w:szCs w:val="28"/>
          <w:lang w:val="uk-UA"/>
        </w:rPr>
        <w:t>VI. ГОСПОДАРСЬКА ДІЯЛЬНІСТЬ І ЗВІТНІСТЬ ПІДПРИЄМСТВА</w:t>
      </w:r>
    </w:p>
    <w:p w:rsidR="006E58A4" w:rsidRDefault="006E58A4">
      <w:pPr>
        <w:pStyle w:val="ab"/>
        <w:spacing w:before="0" w:after="0"/>
        <w:ind w:left="567" w:hanging="567"/>
        <w:jc w:val="center"/>
        <w:rPr>
          <w:color w:val="000000"/>
          <w:sz w:val="28"/>
          <w:szCs w:val="28"/>
          <w:lang w:val="uk-UA"/>
        </w:rPr>
      </w:pPr>
    </w:p>
    <w:p w:rsidR="006E58A4" w:rsidRDefault="00C27C81">
      <w:pPr>
        <w:pStyle w:val="ab"/>
        <w:spacing w:before="0" w:after="0"/>
        <w:ind w:left="567" w:hanging="567"/>
        <w:jc w:val="both"/>
        <w:rPr>
          <w:sz w:val="28"/>
          <w:szCs w:val="28"/>
          <w:lang w:val="uk-UA"/>
        </w:rPr>
      </w:pPr>
      <w:r>
        <w:rPr>
          <w:color w:val="000000"/>
          <w:sz w:val="28"/>
          <w:szCs w:val="28"/>
          <w:lang w:val="uk-UA"/>
        </w:rPr>
        <w:t xml:space="preserve">6.1. </w:t>
      </w:r>
      <w:r>
        <w:rPr>
          <w:sz w:val="28"/>
          <w:szCs w:val="28"/>
          <w:lang w:val="uk-UA"/>
        </w:rPr>
        <w:t>Підприємство самостійно здійснює свою господарську діяльність на принципах повного господарського розрахунку, несе відповідальність за наслідки цієї діяльності перед Засновником, за виконання взятих на себе зобов’язань перед трудовим колективом і партнерами за укладеними договорами, а також перед банками, податковими, фінансовими та іншими контролюючими органами відповідно до чинного законодавства.</w:t>
      </w:r>
    </w:p>
    <w:p w:rsidR="006E58A4" w:rsidRDefault="00C27C81">
      <w:pPr>
        <w:pStyle w:val="ab"/>
        <w:spacing w:before="0" w:after="0"/>
        <w:ind w:left="567" w:hanging="567"/>
        <w:jc w:val="both"/>
        <w:rPr>
          <w:sz w:val="28"/>
          <w:szCs w:val="28"/>
          <w:lang w:val="uk-UA"/>
        </w:rPr>
      </w:pPr>
      <w:r>
        <w:rPr>
          <w:sz w:val="28"/>
          <w:szCs w:val="28"/>
          <w:lang w:val="uk-UA"/>
        </w:rPr>
        <w:t xml:space="preserve">6.2. Основним узагальнюючим показником фінансової і господарської діяльності є прибуток. </w:t>
      </w:r>
    </w:p>
    <w:p w:rsidR="006E58A4" w:rsidRDefault="00C27C81">
      <w:pPr>
        <w:pStyle w:val="ab"/>
        <w:spacing w:before="0" w:after="0"/>
        <w:ind w:left="567" w:hanging="567"/>
        <w:jc w:val="both"/>
        <w:rPr>
          <w:color w:val="000000"/>
          <w:sz w:val="28"/>
          <w:szCs w:val="28"/>
          <w:lang w:val="uk-UA"/>
        </w:rPr>
      </w:pPr>
      <w:r>
        <w:rPr>
          <w:sz w:val="28"/>
          <w:szCs w:val="28"/>
          <w:lang w:val="uk-UA"/>
        </w:rPr>
        <w:t>6.3. Планування фінансово-господарської діяльності здійснюється підприємством шляхом складання річних фінансових планів.</w:t>
      </w:r>
    </w:p>
    <w:p w:rsidR="006E58A4" w:rsidRDefault="00C27C81">
      <w:pPr>
        <w:pStyle w:val="ab"/>
        <w:spacing w:before="0" w:after="0"/>
        <w:ind w:left="567" w:hanging="567"/>
        <w:jc w:val="both"/>
        <w:rPr>
          <w:color w:val="000000"/>
          <w:sz w:val="28"/>
          <w:szCs w:val="28"/>
          <w:lang w:val="uk-UA"/>
        </w:rPr>
      </w:pPr>
      <w:r>
        <w:rPr>
          <w:sz w:val="28"/>
          <w:szCs w:val="28"/>
          <w:lang w:val="uk-UA"/>
        </w:rPr>
        <w:t>6.4. Прибуток підприємства використовується відповідно до фінансових планів.</w:t>
      </w:r>
    </w:p>
    <w:p w:rsidR="006E58A4" w:rsidRDefault="00C27C81">
      <w:pPr>
        <w:pStyle w:val="ab"/>
        <w:spacing w:before="0" w:after="0"/>
        <w:ind w:left="567" w:hanging="567"/>
        <w:jc w:val="both"/>
        <w:rPr>
          <w:sz w:val="28"/>
          <w:szCs w:val="28"/>
          <w:lang w:val="uk-UA"/>
        </w:rPr>
      </w:pPr>
      <w:r>
        <w:rPr>
          <w:sz w:val="28"/>
          <w:szCs w:val="28"/>
          <w:lang w:val="uk-UA"/>
        </w:rPr>
        <w:t>6.5. Розмір частки прибутку Підприємства, яка підлягає зарахуванню до міського бюджету, встановлюється рішенням Мукачівської міської ради.</w:t>
      </w:r>
    </w:p>
    <w:p w:rsidR="006E58A4" w:rsidRDefault="00C27C81">
      <w:pPr>
        <w:pStyle w:val="ab"/>
        <w:spacing w:before="0" w:after="0"/>
        <w:ind w:left="567" w:hanging="567"/>
        <w:jc w:val="both"/>
        <w:rPr>
          <w:sz w:val="28"/>
          <w:szCs w:val="28"/>
          <w:lang w:val="uk-UA"/>
        </w:rPr>
      </w:pPr>
      <w:r>
        <w:rPr>
          <w:sz w:val="28"/>
          <w:szCs w:val="28"/>
          <w:lang w:val="uk-UA"/>
        </w:rPr>
        <w:t xml:space="preserve">6.6. Підприємство самостійно планує свою діяльність, визначає перспективи розвитку, виходячи з попиту на продукцію, що воно виробляє чи реалізує із врахуванням необхідності досягнення основної мети діяльності, а саме - забезпечення  лікарськими засобами населення, в т.ч. малозабезпечених та пільгових категорій населення </w:t>
      </w:r>
      <w:r>
        <w:rPr>
          <w:rStyle w:val="FontStyle38"/>
          <w:sz w:val="28"/>
          <w:szCs w:val="28"/>
          <w:lang w:val="uk-UA" w:eastAsia="uk-UA"/>
        </w:rPr>
        <w:t>Мукачівської міської територіальної громади</w:t>
      </w:r>
      <w:r>
        <w:rPr>
          <w:sz w:val="28"/>
          <w:szCs w:val="28"/>
          <w:lang w:val="uk-UA"/>
        </w:rPr>
        <w:t xml:space="preserve">, визначає необхідний перелік робіт та послуг, необхідних для забезпечення виробничого, соціального розвитку Підприємства та надає на затвердження Засновнику або Органу управління фінансові плани. Зазначені плани, а саме, цінова політика Підприємства, підлягають також обов’язковому погодженню з Засновником Підприємства з правом її корегування останнім в межах чинного законодавства. </w:t>
      </w:r>
    </w:p>
    <w:p w:rsidR="006E58A4" w:rsidRDefault="00C27C81">
      <w:pPr>
        <w:pStyle w:val="ab"/>
        <w:spacing w:before="0" w:after="0"/>
        <w:ind w:left="567" w:firstLine="567"/>
        <w:jc w:val="both"/>
        <w:rPr>
          <w:color w:val="000000"/>
          <w:sz w:val="28"/>
          <w:szCs w:val="28"/>
          <w:lang w:val="uk-UA"/>
        </w:rPr>
      </w:pPr>
      <w:r>
        <w:rPr>
          <w:sz w:val="28"/>
          <w:szCs w:val="28"/>
          <w:lang w:val="uk-UA"/>
        </w:rPr>
        <w:t>Основи планів складають договори, укладені із споживачами продукції медико-фармацевтичного призначення, робіт, послуг і постачальниками матеріально-технічних та інших ресурсів необхідних для забезпечення діяльності Підприємства.</w:t>
      </w:r>
    </w:p>
    <w:p w:rsidR="006E58A4" w:rsidRDefault="00C27C81">
      <w:pPr>
        <w:pStyle w:val="ab"/>
        <w:spacing w:before="0" w:after="0"/>
        <w:ind w:left="567" w:hanging="567"/>
        <w:jc w:val="both"/>
        <w:rPr>
          <w:sz w:val="28"/>
          <w:szCs w:val="28"/>
          <w:lang w:val="uk-UA"/>
        </w:rPr>
      </w:pPr>
      <w:r>
        <w:rPr>
          <w:sz w:val="28"/>
          <w:szCs w:val="28"/>
          <w:lang w:val="uk-UA"/>
        </w:rPr>
        <w:t xml:space="preserve">6.7. Підприємство реалізує свою продукцію, роботи, послуги за цінами і тарифами, встановленими самостійно або на договірній основі, а у випадках передбачених законодавством за державними регульованими цінами. </w:t>
      </w:r>
    </w:p>
    <w:p w:rsidR="006E58A4" w:rsidRDefault="00C27C81">
      <w:pPr>
        <w:pStyle w:val="ab"/>
        <w:spacing w:before="0" w:after="0"/>
        <w:ind w:left="567" w:hanging="567"/>
        <w:jc w:val="both"/>
        <w:rPr>
          <w:color w:val="000000"/>
          <w:sz w:val="28"/>
          <w:szCs w:val="28"/>
          <w:lang w:val="uk-UA"/>
        </w:rPr>
      </w:pPr>
      <w:r>
        <w:rPr>
          <w:sz w:val="28"/>
          <w:szCs w:val="28"/>
          <w:lang w:val="uk-UA"/>
        </w:rPr>
        <w:t>6.8. Підприємство здійснює оперативний і бухгалтерський облік результатів своєї діяльності, веде статистичну звітність.</w:t>
      </w:r>
    </w:p>
    <w:p w:rsidR="006E58A4" w:rsidRDefault="00C27C81">
      <w:pPr>
        <w:pStyle w:val="ab"/>
        <w:spacing w:before="0" w:after="0"/>
        <w:ind w:left="567" w:hanging="567"/>
        <w:jc w:val="both"/>
        <w:rPr>
          <w:sz w:val="28"/>
          <w:szCs w:val="28"/>
          <w:lang w:val="uk-UA"/>
        </w:rPr>
      </w:pPr>
      <w:r>
        <w:rPr>
          <w:sz w:val="28"/>
          <w:szCs w:val="28"/>
          <w:lang w:val="uk-UA"/>
        </w:rPr>
        <w:t xml:space="preserve">6.9. Порядок ведення бухгалтерського обліку і статистичної звітності визначається чинним законодавством. </w:t>
      </w:r>
    </w:p>
    <w:p w:rsidR="006E58A4" w:rsidRDefault="00C27C81">
      <w:pPr>
        <w:pStyle w:val="ab"/>
        <w:spacing w:before="0" w:after="0"/>
        <w:ind w:left="567" w:hanging="567"/>
        <w:jc w:val="both"/>
        <w:rPr>
          <w:sz w:val="28"/>
          <w:szCs w:val="28"/>
          <w:lang w:val="uk-UA"/>
        </w:rPr>
      </w:pPr>
      <w:r>
        <w:rPr>
          <w:sz w:val="28"/>
          <w:szCs w:val="28"/>
          <w:lang w:val="uk-UA"/>
        </w:rPr>
        <w:t xml:space="preserve">6.10. Підприємство забезпечує охорону праці та дотримання правил техніки безпеки, охорону навколишнього середовища, протипожежну та санітарну безпеку. </w:t>
      </w:r>
    </w:p>
    <w:p w:rsidR="006E58A4" w:rsidRDefault="00C27C81">
      <w:pPr>
        <w:pStyle w:val="ab"/>
        <w:spacing w:before="0" w:after="0"/>
        <w:ind w:left="567" w:hanging="567"/>
        <w:jc w:val="both"/>
        <w:rPr>
          <w:sz w:val="28"/>
          <w:szCs w:val="28"/>
          <w:lang w:val="uk-UA"/>
        </w:rPr>
      </w:pPr>
      <w:r>
        <w:rPr>
          <w:sz w:val="28"/>
          <w:szCs w:val="28"/>
          <w:lang w:val="uk-UA"/>
        </w:rPr>
        <w:lastRenderedPageBreak/>
        <w:t>6.11. Директор (керівник) та головний бухгалтер Підприємства, у встановленому порядку, несуть персональну відповідальність за додержання порядку ведення і достовірність бухгалтерського обліку, фінансової, статистичної та іншої звітності згідно з чинним законодавством України.</w:t>
      </w:r>
    </w:p>
    <w:p w:rsidR="006E58A4" w:rsidRDefault="00C27C81">
      <w:pPr>
        <w:pStyle w:val="ab"/>
        <w:spacing w:before="0" w:after="0"/>
        <w:ind w:left="567" w:hanging="567"/>
        <w:jc w:val="both"/>
        <w:rPr>
          <w:color w:val="000000"/>
          <w:sz w:val="28"/>
          <w:szCs w:val="28"/>
          <w:lang w:val="uk-UA"/>
        </w:rPr>
      </w:pPr>
      <w:r>
        <w:rPr>
          <w:sz w:val="28"/>
          <w:szCs w:val="28"/>
          <w:lang w:val="uk-UA"/>
        </w:rPr>
        <w:t>6.12. Можливі збитки Підприємства, які виникають в процесі його діяльності, покриваються за рахунок коштів Підприємства у відповідності до чинного законодавства.</w:t>
      </w:r>
    </w:p>
    <w:p w:rsidR="006E58A4" w:rsidRDefault="00C27C81">
      <w:pPr>
        <w:pStyle w:val="ab"/>
        <w:spacing w:before="0" w:after="0"/>
        <w:ind w:left="567" w:hanging="567"/>
        <w:jc w:val="both"/>
        <w:rPr>
          <w:sz w:val="28"/>
          <w:szCs w:val="28"/>
          <w:lang w:val="uk-UA"/>
        </w:rPr>
      </w:pPr>
      <w:r>
        <w:rPr>
          <w:sz w:val="28"/>
          <w:szCs w:val="28"/>
          <w:lang w:val="uk-UA"/>
        </w:rPr>
        <w:t>6.13. Підприємство здійснює соціальну діяльність відповідно до чинного законодавства.</w:t>
      </w:r>
    </w:p>
    <w:p w:rsidR="006E58A4" w:rsidRDefault="006E58A4">
      <w:pPr>
        <w:pStyle w:val="ab"/>
        <w:spacing w:before="0" w:after="0"/>
        <w:jc w:val="both"/>
        <w:rPr>
          <w:sz w:val="28"/>
          <w:szCs w:val="28"/>
          <w:lang w:val="uk-UA"/>
        </w:rPr>
      </w:pPr>
    </w:p>
    <w:p w:rsidR="006E58A4" w:rsidRDefault="00C27C81">
      <w:pPr>
        <w:pStyle w:val="ab"/>
        <w:spacing w:before="0" w:after="0"/>
        <w:jc w:val="center"/>
        <w:rPr>
          <w:b/>
          <w:bCs/>
          <w:sz w:val="28"/>
          <w:szCs w:val="28"/>
          <w:lang w:val="uk-UA"/>
        </w:rPr>
      </w:pPr>
      <w:r>
        <w:rPr>
          <w:b/>
          <w:bCs/>
          <w:sz w:val="28"/>
          <w:szCs w:val="28"/>
          <w:lang w:val="uk-UA"/>
        </w:rPr>
        <w:t>VII. ЗОВНІШНЬОЕКОНОМІЧНА ДІЯЛЬНІСТЬ.</w:t>
      </w:r>
    </w:p>
    <w:p w:rsidR="006E58A4" w:rsidRDefault="006E58A4">
      <w:pPr>
        <w:pStyle w:val="ab"/>
        <w:spacing w:before="0" w:after="0"/>
        <w:jc w:val="both"/>
        <w:rPr>
          <w:b/>
          <w:bCs/>
          <w:sz w:val="28"/>
          <w:szCs w:val="28"/>
          <w:lang w:val="uk-UA"/>
        </w:rPr>
      </w:pPr>
    </w:p>
    <w:p w:rsidR="006E58A4" w:rsidRDefault="00C27C81">
      <w:pPr>
        <w:pStyle w:val="ab"/>
        <w:spacing w:before="0" w:after="0"/>
        <w:ind w:left="567" w:hanging="567"/>
        <w:jc w:val="both"/>
        <w:rPr>
          <w:bCs/>
          <w:sz w:val="28"/>
          <w:szCs w:val="28"/>
          <w:lang w:val="uk-UA"/>
        </w:rPr>
      </w:pPr>
      <w:r>
        <w:rPr>
          <w:bCs/>
          <w:sz w:val="28"/>
          <w:szCs w:val="28"/>
          <w:lang w:val="uk-UA"/>
        </w:rPr>
        <w:t xml:space="preserve">7.1. </w:t>
      </w:r>
      <w:r>
        <w:rPr>
          <w:sz w:val="28"/>
          <w:szCs w:val="28"/>
          <w:lang w:val="uk-UA"/>
        </w:rPr>
        <w:t>Підприємству надається право самостійного ведення зовнішньоекономічної діяльності у порядку, встановленому законодавством. Підприємство здійснює зовнішньоекономічну діяльність на засадах повної самоокупності та самофінансування. Порядок використання коштів Підприємства в іноземній валюті визначається чинним законодавством України.</w:t>
      </w:r>
    </w:p>
    <w:p w:rsidR="006E58A4" w:rsidRDefault="00C27C81">
      <w:pPr>
        <w:pStyle w:val="ab"/>
        <w:spacing w:before="0" w:after="0"/>
        <w:ind w:left="567" w:hanging="567"/>
        <w:jc w:val="both"/>
        <w:rPr>
          <w:bCs/>
          <w:sz w:val="28"/>
          <w:szCs w:val="28"/>
          <w:lang w:val="uk-UA"/>
        </w:rPr>
      </w:pPr>
      <w:r>
        <w:rPr>
          <w:sz w:val="28"/>
          <w:szCs w:val="28"/>
          <w:lang w:val="uk-UA"/>
        </w:rPr>
        <w:t>7.2. Підприємство розвиває економічне, науково-технічне співробітництво, ділові зв’язки в сфері своєї діяльності з відповідними організаціями за межами України.</w:t>
      </w:r>
    </w:p>
    <w:p w:rsidR="006E58A4" w:rsidRDefault="00C27C81">
      <w:pPr>
        <w:pStyle w:val="ab"/>
        <w:spacing w:before="0" w:after="0"/>
        <w:ind w:left="567" w:hanging="567"/>
        <w:jc w:val="both"/>
        <w:rPr>
          <w:bCs/>
          <w:sz w:val="28"/>
          <w:szCs w:val="28"/>
          <w:lang w:val="uk-UA"/>
        </w:rPr>
      </w:pPr>
      <w:r>
        <w:rPr>
          <w:sz w:val="28"/>
          <w:szCs w:val="28"/>
          <w:lang w:val="uk-UA"/>
        </w:rPr>
        <w:t>7.3. Підприємство може користуватись кредитами (позиками) на договірній комерційній основі, за згодою Засновника.</w:t>
      </w:r>
    </w:p>
    <w:p w:rsidR="006E58A4" w:rsidRDefault="00C27C81">
      <w:pPr>
        <w:pStyle w:val="ab"/>
        <w:spacing w:before="0" w:after="0"/>
        <w:ind w:left="567" w:hanging="567"/>
        <w:jc w:val="both"/>
        <w:rPr>
          <w:bCs/>
          <w:sz w:val="28"/>
          <w:szCs w:val="28"/>
          <w:lang w:val="uk-UA"/>
        </w:rPr>
      </w:pPr>
      <w:r>
        <w:rPr>
          <w:sz w:val="28"/>
          <w:szCs w:val="28"/>
          <w:lang w:val="uk-UA"/>
        </w:rPr>
        <w:t>7.4. Підприємство надає послуги іноземним фірмам, різним організаціям, розташованим на території України та за її межами в рамках своєї статутної діяльності.</w:t>
      </w:r>
    </w:p>
    <w:p w:rsidR="006E58A4" w:rsidRDefault="00C27C81">
      <w:pPr>
        <w:pStyle w:val="ab"/>
        <w:spacing w:before="0" w:after="0"/>
        <w:ind w:left="567" w:hanging="567"/>
        <w:jc w:val="both"/>
        <w:rPr>
          <w:sz w:val="28"/>
          <w:szCs w:val="28"/>
          <w:lang w:val="uk-UA"/>
        </w:rPr>
      </w:pPr>
      <w:r>
        <w:rPr>
          <w:sz w:val="28"/>
          <w:szCs w:val="28"/>
          <w:lang w:val="uk-UA"/>
        </w:rPr>
        <w:t>7.5. Підприємство несе повну відповідальність за ефективність своєї зовнішньоекономічної діяльності згідно з чинним законодавством та укладеними договорами, угодами, контрактами.</w:t>
      </w:r>
    </w:p>
    <w:p w:rsidR="006E58A4" w:rsidRDefault="00C27C81">
      <w:pPr>
        <w:pStyle w:val="ab"/>
        <w:spacing w:before="0" w:after="0"/>
        <w:ind w:left="567" w:hanging="567"/>
        <w:jc w:val="both"/>
        <w:rPr>
          <w:sz w:val="28"/>
          <w:szCs w:val="28"/>
          <w:lang w:val="uk-UA"/>
        </w:rPr>
      </w:pPr>
      <w:r>
        <w:rPr>
          <w:sz w:val="28"/>
          <w:szCs w:val="28"/>
          <w:lang w:val="uk-UA"/>
        </w:rPr>
        <w:t>7.6. Основними напрямками зовнішньоекономічної діяльності Підприємства є:</w:t>
      </w:r>
    </w:p>
    <w:p w:rsidR="006E58A4" w:rsidRDefault="00C27C81">
      <w:pPr>
        <w:pStyle w:val="ab"/>
        <w:spacing w:before="0" w:after="0"/>
        <w:ind w:left="709" w:hanging="709"/>
        <w:jc w:val="both"/>
        <w:rPr>
          <w:sz w:val="28"/>
          <w:szCs w:val="28"/>
          <w:lang w:val="uk-UA"/>
        </w:rPr>
      </w:pPr>
      <w:r>
        <w:rPr>
          <w:sz w:val="28"/>
          <w:szCs w:val="28"/>
          <w:lang w:val="uk-UA"/>
        </w:rPr>
        <w:t xml:space="preserve">7.6.1. Здійснення, за погодженням з Засновником підприємницької діяльності з іноземними юридичними та фізичними особами. </w:t>
      </w:r>
    </w:p>
    <w:p w:rsidR="006E58A4" w:rsidRDefault="00C27C81">
      <w:pPr>
        <w:pStyle w:val="ab"/>
        <w:spacing w:before="0" w:after="0"/>
        <w:ind w:left="709" w:hanging="709"/>
        <w:jc w:val="both"/>
        <w:rPr>
          <w:bCs/>
          <w:sz w:val="28"/>
          <w:szCs w:val="28"/>
          <w:lang w:val="uk-UA"/>
        </w:rPr>
      </w:pPr>
      <w:r>
        <w:rPr>
          <w:sz w:val="28"/>
          <w:szCs w:val="28"/>
          <w:lang w:val="uk-UA"/>
        </w:rPr>
        <w:t xml:space="preserve">7.6.2. Здійснення  з іноземними юридичними та фізичними особами діяльності відповідно до профілю Підприємства. </w:t>
      </w:r>
    </w:p>
    <w:p w:rsidR="006E58A4" w:rsidRDefault="00C27C81">
      <w:pPr>
        <w:pStyle w:val="ab"/>
        <w:spacing w:before="0" w:after="0"/>
        <w:ind w:left="709" w:hanging="709"/>
        <w:jc w:val="both"/>
        <w:rPr>
          <w:sz w:val="28"/>
          <w:szCs w:val="28"/>
          <w:lang w:val="uk-UA"/>
        </w:rPr>
      </w:pPr>
      <w:r>
        <w:rPr>
          <w:sz w:val="28"/>
          <w:szCs w:val="28"/>
          <w:lang w:val="uk-UA"/>
        </w:rPr>
        <w:t>7.6.3. Підприємство має право за згодою з Засновником у порядку, визначеному чинним законодавством, одержувати кредити від зарубіжних партнерів. По одержаних Підприємством кредитах Власник (Засновник) не може виступати гарантом.</w:t>
      </w:r>
    </w:p>
    <w:p w:rsidR="006E58A4" w:rsidRDefault="006E58A4">
      <w:pPr>
        <w:pStyle w:val="ab"/>
        <w:spacing w:before="0" w:after="0"/>
        <w:ind w:left="709" w:hanging="709"/>
        <w:jc w:val="both"/>
        <w:rPr>
          <w:sz w:val="28"/>
          <w:szCs w:val="28"/>
          <w:lang w:val="uk-UA"/>
        </w:rPr>
      </w:pPr>
    </w:p>
    <w:p w:rsidR="006E58A4" w:rsidRDefault="00C27C81">
      <w:pPr>
        <w:pStyle w:val="ab"/>
        <w:spacing w:before="0" w:after="0"/>
        <w:jc w:val="center"/>
        <w:rPr>
          <w:b/>
          <w:sz w:val="28"/>
          <w:szCs w:val="28"/>
          <w:lang w:val="uk-UA"/>
        </w:rPr>
      </w:pPr>
      <w:r>
        <w:rPr>
          <w:b/>
          <w:sz w:val="28"/>
          <w:szCs w:val="28"/>
          <w:lang w:val="uk-UA"/>
        </w:rPr>
        <w:t>VIII. ФІЛІЇ ТА ПРЕДСТАВНИЦТВА</w:t>
      </w:r>
    </w:p>
    <w:p w:rsidR="006E58A4" w:rsidRDefault="006E58A4">
      <w:pPr>
        <w:pStyle w:val="ab"/>
        <w:spacing w:before="0" w:after="0"/>
        <w:ind w:left="709" w:hanging="709"/>
        <w:jc w:val="both"/>
        <w:rPr>
          <w:b/>
          <w:sz w:val="28"/>
          <w:szCs w:val="28"/>
          <w:lang w:val="uk-UA"/>
        </w:rPr>
      </w:pPr>
    </w:p>
    <w:p w:rsidR="006E58A4" w:rsidRDefault="00C27C81">
      <w:pPr>
        <w:pStyle w:val="ab"/>
        <w:spacing w:before="0" w:after="0"/>
        <w:ind w:left="567" w:hanging="567"/>
        <w:jc w:val="both"/>
        <w:rPr>
          <w:bCs/>
          <w:sz w:val="28"/>
          <w:szCs w:val="28"/>
          <w:lang w:val="uk-UA"/>
        </w:rPr>
      </w:pPr>
      <w:r>
        <w:rPr>
          <w:sz w:val="28"/>
          <w:szCs w:val="28"/>
          <w:lang w:val="uk-UA"/>
        </w:rPr>
        <w:t xml:space="preserve">8.1. Підприємство за погодженням з Засновником має право створювати свої філії згідно з чинним законодавством України. </w:t>
      </w:r>
    </w:p>
    <w:p w:rsidR="006E58A4" w:rsidRDefault="00C27C81">
      <w:pPr>
        <w:pStyle w:val="ab"/>
        <w:spacing w:before="0" w:after="0"/>
        <w:ind w:left="567" w:hanging="567"/>
        <w:jc w:val="both"/>
        <w:rPr>
          <w:sz w:val="28"/>
          <w:szCs w:val="28"/>
          <w:lang w:val="uk-UA"/>
        </w:rPr>
      </w:pPr>
      <w:r>
        <w:rPr>
          <w:sz w:val="28"/>
          <w:szCs w:val="28"/>
          <w:lang w:val="uk-UA"/>
        </w:rPr>
        <w:t xml:space="preserve">8.2. Підприємство може за погодженням із Засновником  в межах чинного законодавства України, відкривати за межами України свої </w:t>
      </w:r>
      <w:r>
        <w:rPr>
          <w:sz w:val="28"/>
          <w:szCs w:val="28"/>
          <w:lang w:val="uk-UA"/>
        </w:rPr>
        <w:lastRenderedPageBreak/>
        <w:t>представництва, філії, підрозділи, утримання яких здійснюється за кошти Підприємства.</w:t>
      </w:r>
    </w:p>
    <w:p w:rsidR="006E58A4" w:rsidRDefault="006E58A4">
      <w:pPr>
        <w:pStyle w:val="ab"/>
        <w:spacing w:before="0" w:after="0"/>
        <w:ind w:left="567" w:hanging="567"/>
        <w:jc w:val="both"/>
        <w:rPr>
          <w:sz w:val="28"/>
          <w:szCs w:val="28"/>
          <w:lang w:val="uk-UA"/>
        </w:rPr>
      </w:pPr>
    </w:p>
    <w:p w:rsidR="006E58A4" w:rsidRDefault="00C27C81">
      <w:pPr>
        <w:pStyle w:val="ab"/>
        <w:spacing w:before="0" w:after="0"/>
        <w:ind w:left="567" w:hanging="567"/>
        <w:jc w:val="center"/>
        <w:rPr>
          <w:b/>
          <w:sz w:val="28"/>
          <w:szCs w:val="28"/>
          <w:lang w:val="uk-UA"/>
        </w:rPr>
      </w:pPr>
      <w:r>
        <w:rPr>
          <w:b/>
          <w:sz w:val="28"/>
          <w:szCs w:val="28"/>
          <w:lang w:val="uk-UA"/>
        </w:rPr>
        <w:t>ІХ. ТРУДОВІ ВІДНОСИНИ</w:t>
      </w:r>
    </w:p>
    <w:p w:rsidR="006E58A4" w:rsidRDefault="006E58A4">
      <w:pPr>
        <w:pStyle w:val="ab"/>
        <w:spacing w:before="0" w:after="0"/>
        <w:ind w:left="567" w:hanging="567"/>
        <w:jc w:val="both"/>
        <w:rPr>
          <w:sz w:val="28"/>
          <w:szCs w:val="28"/>
          <w:lang w:val="uk-UA"/>
        </w:rPr>
      </w:pPr>
    </w:p>
    <w:p w:rsidR="006E58A4" w:rsidRDefault="00C27C81">
      <w:pPr>
        <w:pStyle w:val="ab"/>
        <w:spacing w:before="0" w:after="0"/>
        <w:ind w:left="567" w:hanging="567"/>
        <w:jc w:val="both"/>
        <w:rPr>
          <w:bCs/>
          <w:sz w:val="28"/>
          <w:szCs w:val="28"/>
          <w:lang w:val="uk-UA"/>
        </w:rPr>
      </w:pPr>
      <w:r>
        <w:rPr>
          <w:sz w:val="28"/>
          <w:szCs w:val="28"/>
          <w:lang w:val="uk-UA"/>
        </w:rPr>
        <w:t>9.1. Трудовий колектив Підприємства складають всі громадяни, які беруть участь своєю працею в його діяльності на основі трудового договору (контракту).</w:t>
      </w:r>
    </w:p>
    <w:p w:rsidR="006E58A4" w:rsidRDefault="00C27C81">
      <w:pPr>
        <w:pStyle w:val="ab"/>
        <w:spacing w:before="0" w:after="0"/>
        <w:ind w:left="567" w:hanging="567"/>
        <w:jc w:val="both"/>
        <w:rPr>
          <w:bCs/>
          <w:sz w:val="28"/>
          <w:szCs w:val="28"/>
          <w:lang w:val="uk-UA"/>
        </w:rPr>
      </w:pPr>
      <w:r>
        <w:rPr>
          <w:sz w:val="28"/>
          <w:szCs w:val="28"/>
          <w:lang w:val="uk-UA"/>
        </w:rPr>
        <w:t>9.2. Трудові відносини Підприємства з членами трудового колективу будуються на основі законодавства України про працю.</w:t>
      </w:r>
    </w:p>
    <w:p w:rsidR="006E58A4" w:rsidRDefault="00C27C81">
      <w:pPr>
        <w:pStyle w:val="ab"/>
        <w:spacing w:before="0" w:after="0"/>
        <w:ind w:left="567" w:hanging="567"/>
        <w:jc w:val="both"/>
        <w:rPr>
          <w:bCs/>
          <w:sz w:val="28"/>
          <w:szCs w:val="28"/>
          <w:lang w:val="uk-UA"/>
        </w:rPr>
      </w:pPr>
      <w:r>
        <w:rPr>
          <w:sz w:val="28"/>
          <w:szCs w:val="28"/>
          <w:lang w:val="uk-UA"/>
        </w:rPr>
        <w:t>9.3. Вищим органом самоврядування Підприємства є загальні збори трудового колективу.</w:t>
      </w:r>
    </w:p>
    <w:p w:rsidR="006E58A4" w:rsidRDefault="00C27C81">
      <w:pPr>
        <w:pStyle w:val="ab"/>
        <w:spacing w:before="0" w:after="0"/>
        <w:ind w:left="567" w:hanging="567"/>
        <w:jc w:val="both"/>
        <w:rPr>
          <w:bCs/>
          <w:sz w:val="28"/>
          <w:szCs w:val="28"/>
          <w:lang w:val="uk-UA"/>
        </w:rPr>
      </w:pPr>
      <w:r>
        <w:rPr>
          <w:sz w:val="28"/>
          <w:szCs w:val="28"/>
          <w:lang w:val="uk-UA"/>
        </w:rPr>
        <w:t>9.4. На загальних зборах трудовий колектив Підприємства:</w:t>
      </w:r>
    </w:p>
    <w:p w:rsidR="006E58A4" w:rsidRDefault="00C27C81">
      <w:pPr>
        <w:pStyle w:val="ab"/>
        <w:spacing w:before="0" w:after="0"/>
        <w:ind w:left="709" w:hanging="709"/>
        <w:jc w:val="both"/>
        <w:rPr>
          <w:bCs/>
          <w:sz w:val="28"/>
          <w:szCs w:val="28"/>
          <w:lang w:val="uk-UA"/>
        </w:rPr>
      </w:pPr>
      <w:r>
        <w:rPr>
          <w:sz w:val="28"/>
          <w:szCs w:val="28"/>
          <w:lang w:val="uk-UA"/>
        </w:rPr>
        <w:t>9.4.1.Розглядає і затверджує проект колективного договору з дотриманням вимог чинного законодавства України та без нанесення збитків Власнику.</w:t>
      </w:r>
    </w:p>
    <w:p w:rsidR="006E58A4" w:rsidRDefault="00C27C81">
      <w:pPr>
        <w:pStyle w:val="ab"/>
        <w:spacing w:before="0" w:after="0"/>
        <w:ind w:left="709" w:hanging="709"/>
        <w:jc w:val="both"/>
        <w:rPr>
          <w:bCs/>
          <w:sz w:val="28"/>
          <w:szCs w:val="28"/>
          <w:lang w:val="uk-UA"/>
        </w:rPr>
      </w:pPr>
      <w:r>
        <w:rPr>
          <w:sz w:val="28"/>
          <w:szCs w:val="28"/>
          <w:lang w:val="uk-UA"/>
        </w:rPr>
        <w:t>9.4.2.Визначає і затверджує перелік і порядок надання працівникам Підприємства соціальних пільг в межах отриманого доходу та чинного законодавства.</w:t>
      </w:r>
    </w:p>
    <w:p w:rsidR="006E58A4" w:rsidRDefault="00C27C81">
      <w:pPr>
        <w:pStyle w:val="ab"/>
        <w:spacing w:before="0" w:after="0"/>
        <w:ind w:left="567" w:hanging="567"/>
        <w:jc w:val="both"/>
        <w:rPr>
          <w:sz w:val="28"/>
          <w:szCs w:val="28"/>
          <w:lang w:val="uk-UA"/>
        </w:rPr>
      </w:pPr>
      <w:r>
        <w:rPr>
          <w:sz w:val="28"/>
          <w:szCs w:val="28"/>
          <w:lang w:val="uk-UA"/>
        </w:rPr>
        <w:t>9.5. Виробничі і трудові відносини трудового колективу з адміністрацією Підприємства, питання охорони праці, соціального розвитку, участі працівників у використанні прибутку та інші питання регулюються колективним договором та Власником (Засновником).</w:t>
      </w:r>
    </w:p>
    <w:p w:rsidR="006E58A4" w:rsidRDefault="006E58A4">
      <w:pPr>
        <w:pStyle w:val="ab"/>
        <w:spacing w:before="0" w:after="0"/>
        <w:ind w:left="567" w:hanging="567"/>
        <w:jc w:val="both"/>
        <w:rPr>
          <w:sz w:val="28"/>
          <w:szCs w:val="28"/>
          <w:lang w:val="uk-UA"/>
        </w:rPr>
      </w:pPr>
    </w:p>
    <w:p w:rsidR="006E58A4" w:rsidRDefault="00C27C81">
      <w:pPr>
        <w:pStyle w:val="ab"/>
        <w:spacing w:before="0" w:after="0"/>
        <w:ind w:left="567" w:hanging="567"/>
        <w:jc w:val="center"/>
        <w:rPr>
          <w:b/>
          <w:sz w:val="28"/>
          <w:szCs w:val="28"/>
          <w:lang w:val="uk-UA"/>
        </w:rPr>
      </w:pPr>
      <w:r>
        <w:rPr>
          <w:b/>
          <w:sz w:val="28"/>
          <w:szCs w:val="28"/>
          <w:lang w:val="uk-UA"/>
        </w:rPr>
        <w:t>Х. ПРИПИНЕННЯ ДІЯЛЬНОСТІ ПІДПРИЄМСТВА</w:t>
      </w:r>
    </w:p>
    <w:p w:rsidR="006E58A4" w:rsidRDefault="006E58A4">
      <w:pPr>
        <w:pStyle w:val="11"/>
        <w:spacing w:after="0"/>
        <w:ind w:left="0"/>
        <w:jc w:val="both"/>
        <w:rPr>
          <w:rFonts w:ascii="Times New Roman" w:hAnsi="Times New Roman" w:cs="Times New Roman"/>
          <w:b/>
          <w:sz w:val="24"/>
          <w:szCs w:val="24"/>
        </w:rPr>
      </w:pPr>
    </w:p>
    <w:p w:rsidR="006E58A4" w:rsidRDefault="00C27C81">
      <w:pPr>
        <w:jc w:val="both"/>
        <w:rPr>
          <w:sz w:val="28"/>
          <w:szCs w:val="28"/>
          <w:lang w:val="uk-UA"/>
        </w:rPr>
      </w:pPr>
      <w:r>
        <w:rPr>
          <w:sz w:val="28"/>
          <w:szCs w:val="28"/>
          <w:lang w:val="uk-UA"/>
        </w:rPr>
        <w:t>10.1.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6E58A4" w:rsidRDefault="00C27C81">
      <w:pPr>
        <w:jc w:val="both"/>
        <w:rPr>
          <w:sz w:val="28"/>
          <w:szCs w:val="28"/>
          <w:lang w:val="uk-UA"/>
        </w:rPr>
      </w:pPr>
      <w:r>
        <w:rPr>
          <w:sz w:val="28"/>
          <w:szCs w:val="28"/>
          <w:lang w:val="uk-UA"/>
        </w:rPr>
        <w:t>10.2.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комунальним організаціям відповідного виду або зараховуються до доходу міського бюджету.</w:t>
      </w:r>
    </w:p>
    <w:p w:rsidR="006E58A4" w:rsidRDefault="00C27C81">
      <w:pPr>
        <w:jc w:val="both"/>
        <w:rPr>
          <w:sz w:val="28"/>
          <w:szCs w:val="28"/>
          <w:lang w:val="uk-UA"/>
        </w:rPr>
      </w:pPr>
      <w:r>
        <w:rPr>
          <w:sz w:val="28"/>
          <w:szCs w:val="28"/>
          <w:lang w:val="uk-UA"/>
        </w:rPr>
        <w:t>10.3. Ліквідація Підприємства здійснюється ліквідаційною комісією, яка утворюється Засновником або за рішенням суду.</w:t>
      </w:r>
    </w:p>
    <w:p w:rsidR="006E58A4" w:rsidRDefault="00C27C81">
      <w:pPr>
        <w:jc w:val="both"/>
        <w:rPr>
          <w:sz w:val="28"/>
          <w:szCs w:val="28"/>
          <w:lang w:val="uk-UA"/>
        </w:rPr>
      </w:pPr>
      <w:r>
        <w:rPr>
          <w:sz w:val="28"/>
          <w:szCs w:val="28"/>
          <w:lang w:val="uk-UA"/>
        </w:rPr>
        <w:t xml:space="preserve">10.4.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w:t>
      </w:r>
    </w:p>
    <w:p w:rsidR="006E58A4" w:rsidRDefault="00C27C81">
      <w:pPr>
        <w:jc w:val="both"/>
        <w:rPr>
          <w:sz w:val="28"/>
          <w:szCs w:val="28"/>
          <w:lang w:val="uk-UA"/>
        </w:rPr>
      </w:pPr>
      <w:r>
        <w:rPr>
          <w:sz w:val="28"/>
          <w:szCs w:val="28"/>
          <w:lang w:val="uk-UA"/>
        </w:rPr>
        <w:t>рішення про ліквідацію.</w:t>
      </w:r>
    </w:p>
    <w:p w:rsidR="006E58A4" w:rsidRDefault="00C27C81">
      <w:pPr>
        <w:jc w:val="both"/>
        <w:rPr>
          <w:sz w:val="28"/>
          <w:szCs w:val="28"/>
          <w:lang w:val="uk-UA"/>
        </w:rPr>
      </w:pPr>
      <w:r>
        <w:rPr>
          <w:sz w:val="28"/>
          <w:szCs w:val="28"/>
          <w:lang w:val="uk-UA"/>
        </w:rPr>
        <w:t xml:space="preserve">10.5.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Pr>
          <w:sz w:val="28"/>
          <w:szCs w:val="28"/>
          <w:lang w:val="uk-UA"/>
        </w:rPr>
        <w:t>заявлення</w:t>
      </w:r>
      <w:proofErr w:type="spellEnd"/>
      <w:r>
        <w:rPr>
          <w:sz w:val="28"/>
          <w:szCs w:val="28"/>
          <w:lang w:val="uk-UA"/>
        </w:rPr>
        <w:t xml:space="preserve"> кредиторами вимог до неї, а наявних (відомих) кредиторів повідомляє особисто у письмовій формі у визначені законодавством України строки.</w:t>
      </w:r>
    </w:p>
    <w:p w:rsidR="006E58A4" w:rsidRDefault="00C27C81">
      <w:pPr>
        <w:jc w:val="both"/>
        <w:rPr>
          <w:sz w:val="28"/>
          <w:szCs w:val="28"/>
          <w:lang w:val="uk-UA"/>
        </w:rPr>
      </w:pPr>
      <w:r>
        <w:rPr>
          <w:sz w:val="28"/>
          <w:szCs w:val="28"/>
          <w:lang w:val="uk-UA"/>
        </w:rPr>
        <w:t>10.6. Одночасно ліквідаційна</w:t>
      </w:r>
      <w:bookmarkStart w:id="0" w:name="_GoBack"/>
      <w:bookmarkEnd w:id="0"/>
      <w:r>
        <w:rPr>
          <w:sz w:val="28"/>
          <w:szCs w:val="28"/>
          <w:lang w:val="uk-UA"/>
        </w:rPr>
        <w:t xml:space="preserve"> комісія вживає усіх необхідних заходів зі </w:t>
      </w:r>
      <w:r>
        <w:rPr>
          <w:sz w:val="28"/>
          <w:szCs w:val="28"/>
          <w:lang w:val="uk-UA"/>
        </w:rPr>
        <w:lastRenderedPageBreak/>
        <w:t>стягнення дебіторської заборгованості Підприємства.</w:t>
      </w:r>
    </w:p>
    <w:p w:rsidR="006E58A4" w:rsidRDefault="00C27C81">
      <w:pPr>
        <w:jc w:val="both"/>
        <w:rPr>
          <w:sz w:val="28"/>
          <w:szCs w:val="28"/>
          <w:lang w:val="uk-UA"/>
        </w:rPr>
      </w:pPr>
      <w:r>
        <w:rPr>
          <w:sz w:val="28"/>
          <w:szCs w:val="28"/>
          <w:lang w:val="uk-UA"/>
        </w:rPr>
        <w:t>10.7.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у встановленому законодавством України порядку.</w:t>
      </w:r>
    </w:p>
    <w:p w:rsidR="006E58A4" w:rsidRDefault="00C27C81">
      <w:pPr>
        <w:jc w:val="both"/>
        <w:rPr>
          <w:sz w:val="28"/>
          <w:szCs w:val="28"/>
          <w:lang w:val="uk-UA"/>
        </w:rPr>
      </w:pPr>
      <w:r>
        <w:rPr>
          <w:sz w:val="28"/>
          <w:szCs w:val="28"/>
          <w:lang w:val="uk-UA"/>
        </w:rPr>
        <w:t>10.8. Ліквідаційна комісія виступає у суді від імені Підприємства, що ліквідується.</w:t>
      </w:r>
    </w:p>
    <w:p w:rsidR="006E58A4" w:rsidRDefault="00C27C81">
      <w:pPr>
        <w:jc w:val="both"/>
        <w:rPr>
          <w:sz w:val="28"/>
          <w:szCs w:val="28"/>
          <w:lang w:val="uk-UA"/>
        </w:rPr>
      </w:pPr>
      <w:r>
        <w:rPr>
          <w:sz w:val="28"/>
          <w:szCs w:val="28"/>
          <w:lang w:val="uk-UA"/>
        </w:rPr>
        <w:t>10.9. Черговість та порядок задоволення вимог кредиторів визначаються відповідно до законодавства України.</w:t>
      </w:r>
    </w:p>
    <w:p w:rsidR="006E58A4" w:rsidRDefault="00C27C81">
      <w:pPr>
        <w:jc w:val="both"/>
        <w:rPr>
          <w:sz w:val="28"/>
          <w:szCs w:val="28"/>
          <w:lang w:val="uk-UA"/>
        </w:rPr>
      </w:pPr>
      <w:r>
        <w:rPr>
          <w:sz w:val="28"/>
          <w:szCs w:val="28"/>
          <w:lang w:val="uk-UA"/>
        </w:rPr>
        <w:t>10.10.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6E58A4" w:rsidRDefault="00C27C81">
      <w:pPr>
        <w:jc w:val="both"/>
        <w:rPr>
          <w:color w:val="000000"/>
          <w:spacing w:val="-2"/>
          <w:sz w:val="28"/>
          <w:szCs w:val="28"/>
          <w:highlight w:val="white"/>
          <w:lang w:val="uk-UA"/>
        </w:rPr>
      </w:pPr>
      <w:r>
        <w:rPr>
          <w:sz w:val="28"/>
          <w:szCs w:val="28"/>
          <w:lang w:val="uk-UA"/>
        </w:rPr>
        <w:t>10.11.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6E58A4" w:rsidRDefault="00C27C81">
      <w:pPr>
        <w:spacing w:before="28" w:line="323" w:lineRule="atLeast"/>
        <w:jc w:val="both"/>
        <w:rPr>
          <w:color w:val="000000"/>
          <w:spacing w:val="-2"/>
          <w:sz w:val="28"/>
          <w:szCs w:val="28"/>
          <w:highlight w:val="white"/>
          <w:lang w:val="uk-UA"/>
        </w:rPr>
      </w:pPr>
      <w:r>
        <w:rPr>
          <w:color w:val="000000"/>
          <w:spacing w:val="-2"/>
          <w:sz w:val="28"/>
          <w:szCs w:val="28"/>
          <w:shd w:val="clear" w:color="auto" w:fill="FFFFFF"/>
          <w:lang w:val="uk-UA"/>
        </w:rPr>
        <w:t>10.12. Все, що не передбачено цим Статутом, регулюється нормами чинного законодавства України.</w:t>
      </w:r>
    </w:p>
    <w:p w:rsidR="006E58A4" w:rsidRDefault="006E58A4">
      <w:pPr>
        <w:pStyle w:val="ab"/>
        <w:spacing w:before="0" w:after="0"/>
        <w:ind w:left="567" w:hanging="567"/>
        <w:jc w:val="center"/>
        <w:rPr>
          <w:b/>
          <w:sz w:val="28"/>
          <w:szCs w:val="28"/>
          <w:lang w:val="uk-UA"/>
        </w:rPr>
      </w:pPr>
    </w:p>
    <w:p w:rsidR="006E58A4" w:rsidRDefault="00C27C81">
      <w:pPr>
        <w:pStyle w:val="ab"/>
        <w:spacing w:before="0" w:after="0"/>
        <w:ind w:left="567" w:hanging="567"/>
        <w:jc w:val="center"/>
        <w:rPr>
          <w:b/>
          <w:sz w:val="28"/>
          <w:szCs w:val="28"/>
          <w:lang w:val="uk-UA"/>
        </w:rPr>
      </w:pPr>
      <w:r>
        <w:rPr>
          <w:b/>
          <w:sz w:val="28"/>
          <w:szCs w:val="28"/>
          <w:lang w:val="uk-UA"/>
        </w:rPr>
        <w:t>ХІ. ПОРЯДОК ВНЕСЕННЯ ЗМІН ДО СТАТУТУ ПІДПРИЄМСТВА</w:t>
      </w:r>
    </w:p>
    <w:p w:rsidR="006E58A4" w:rsidRDefault="006E58A4">
      <w:pPr>
        <w:pStyle w:val="ab"/>
        <w:spacing w:before="0" w:after="0"/>
        <w:ind w:left="567" w:hanging="567"/>
        <w:jc w:val="both"/>
        <w:rPr>
          <w:sz w:val="28"/>
          <w:szCs w:val="28"/>
          <w:lang w:val="uk-UA"/>
        </w:rPr>
      </w:pPr>
    </w:p>
    <w:p w:rsidR="006E58A4" w:rsidRDefault="00C27C81">
      <w:pPr>
        <w:jc w:val="both"/>
        <w:rPr>
          <w:lang w:val="uk-UA"/>
        </w:rPr>
      </w:pPr>
      <w:r>
        <w:rPr>
          <w:sz w:val="28"/>
          <w:szCs w:val="28"/>
          <w:lang w:val="uk-UA"/>
        </w:rPr>
        <w:t xml:space="preserve">11.1 Зміни до цього Статуту вносяться за рішенням Засновника та викладаються  у новій редакції. </w:t>
      </w:r>
    </w:p>
    <w:p w:rsidR="006E58A4" w:rsidRDefault="00C27C81">
      <w:pPr>
        <w:jc w:val="both"/>
        <w:rPr>
          <w:sz w:val="28"/>
          <w:szCs w:val="28"/>
          <w:lang w:val="uk-UA"/>
        </w:rPr>
      </w:pPr>
      <w:r>
        <w:rPr>
          <w:sz w:val="28"/>
          <w:szCs w:val="28"/>
          <w:lang w:val="uk-UA"/>
        </w:rPr>
        <w:t>11.2 Зміни до цього Статуту підлягають державній реєстрації у встановленому законодавством України порядку.</w:t>
      </w:r>
    </w:p>
    <w:p w:rsidR="006E58A4" w:rsidRDefault="006E58A4">
      <w:pPr>
        <w:jc w:val="center"/>
        <w:rPr>
          <w:b/>
          <w:sz w:val="28"/>
          <w:szCs w:val="28"/>
          <w:lang w:val="uk-UA"/>
        </w:rPr>
      </w:pPr>
    </w:p>
    <w:p w:rsidR="006E58A4" w:rsidRDefault="006E58A4">
      <w:pPr>
        <w:jc w:val="center"/>
        <w:rPr>
          <w:b/>
          <w:sz w:val="28"/>
          <w:szCs w:val="28"/>
          <w:lang w:val="uk-UA"/>
        </w:rPr>
      </w:pPr>
    </w:p>
    <w:p w:rsidR="006E58A4" w:rsidRDefault="00C27C81" w:rsidP="00CA2B8C">
      <w:pPr>
        <w:rPr>
          <w:lang w:val="uk-UA"/>
        </w:rPr>
      </w:pPr>
      <w:r>
        <w:rPr>
          <w:b/>
          <w:sz w:val="28"/>
          <w:szCs w:val="28"/>
          <w:lang w:val="uk-UA"/>
        </w:rPr>
        <w:t>Секретар міської ради</w:t>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b/>
          <w:sz w:val="28"/>
          <w:szCs w:val="28"/>
          <w:lang w:val="uk-UA"/>
        </w:rPr>
        <w:tab/>
      </w:r>
      <w:r>
        <w:rPr>
          <w:b/>
          <w:sz w:val="28"/>
          <w:szCs w:val="28"/>
          <w:lang w:val="uk-UA"/>
        </w:rPr>
        <w:tab/>
        <w:t xml:space="preserve">       </w:t>
      </w:r>
      <w:r w:rsidR="00CA2B8C">
        <w:rPr>
          <w:b/>
          <w:sz w:val="28"/>
          <w:szCs w:val="28"/>
          <w:lang w:val="uk-UA"/>
        </w:rPr>
        <w:t>Я.ЧУБИРКО</w:t>
      </w:r>
      <w:r>
        <w:rPr>
          <w:b/>
          <w:sz w:val="28"/>
          <w:szCs w:val="28"/>
          <w:lang w:val="uk-UA"/>
        </w:rPr>
        <w:t xml:space="preserve">   </w:t>
      </w:r>
    </w:p>
    <w:p w:rsidR="006E58A4" w:rsidRDefault="006E58A4"/>
    <w:sectPr w:rsidR="006E58A4">
      <w:pgSz w:w="11906" w:h="16838"/>
      <w:pgMar w:top="1134" w:right="567" w:bottom="1134" w:left="1701" w:header="0" w:footer="0" w:gutter="0"/>
      <w:cols w:space="720"/>
      <w:formProt w:val="0"/>
      <w:docGrid w:linePitch="36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2920"/>
    <w:multiLevelType w:val="multilevel"/>
    <w:tmpl w:val="DE74A2FE"/>
    <w:lvl w:ilvl="0">
      <w:start w:val="3"/>
      <w:numFmt w:val="decimal"/>
      <w:lvlText w:val="%1."/>
      <w:lvlJc w:val="left"/>
      <w:pPr>
        <w:tabs>
          <w:tab w:val="num" w:pos="540"/>
        </w:tabs>
        <w:ind w:left="540" w:hanging="540"/>
      </w:pPr>
      <w:rPr>
        <w:rFonts w:cs="Times New Roman"/>
        <w:sz w:val="28"/>
        <w:szCs w:val="28"/>
        <w:lang w:val="uk-UA"/>
      </w:rPr>
    </w:lvl>
    <w:lvl w:ilvl="1">
      <w:start w:val="2"/>
      <w:numFmt w:val="decimal"/>
      <w:lvlText w:val="%1.%2."/>
      <w:lvlJc w:val="left"/>
      <w:pPr>
        <w:tabs>
          <w:tab w:val="num" w:pos="540"/>
        </w:tabs>
        <w:ind w:left="540" w:hanging="540"/>
      </w:pPr>
      <w:rPr>
        <w:sz w:val="28"/>
        <w:lang w:val="uk-U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CCA79D6"/>
    <w:multiLevelType w:val="multilevel"/>
    <w:tmpl w:val="D898F746"/>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1296" w:hanging="1296"/>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abstractNum w:abstractNumId="2">
    <w:nsid w:val="4C24335A"/>
    <w:multiLevelType w:val="multilevel"/>
    <w:tmpl w:val="89949AB6"/>
    <w:lvl w:ilvl="0">
      <w:start w:val="2"/>
      <w:numFmt w:val="decimal"/>
      <w:lvlText w:val="%1."/>
      <w:lvlJc w:val="left"/>
      <w:pPr>
        <w:ind w:left="420" w:hanging="420"/>
      </w:pPr>
      <w:rPr>
        <w:rFonts w:eastAsia="Times New Roman" w:cs="Times New Roman"/>
        <w:sz w:val="28"/>
      </w:rPr>
    </w:lvl>
    <w:lvl w:ilvl="1">
      <w:start w:val="1"/>
      <w:numFmt w:val="decimal"/>
      <w:lvlText w:val="%1.%2."/>
      <w:lvlJc w:val="left"/>
      <w:pPr>
        <w:ind w:left="720" w:hanging="720"/>
      </w:pPr>
      <w:rPr>
        <w:rFonts w:eastAsia="Times New Roman" w:cs="Times New Roman"/>
        <w:sz w:val="28"/>
      </w:rPr>
    </w:lvl>
    <w:lvl w:ilvl="2">
      <w:start w:val="1"/>
      <w:numFmt w:val="decimal"/>
      <w:lvlText w:val="%1.%2.%3."/>
      <w:lvlJc w:val="left"/>
      <w:pPr>
        <w:ind w:left="720" w:hanging="720"/>
      </w:pPr>
      <w:rPr>
        <w:rFonts w:eastAsia="Times New Roman" w:cs="Times New Roman"/>
        <w:sz w:val="28"/>
      </w:rPr>
    </w:lvl>
    <w:lvl w:ilvl="3">
      <w:start w:val="1"/>
      <w:numFmt w:val="decimal"/>
      <w:lvlText w:val="%1.%2.%3.%4."/>
      <w:lvlJc w:val="left"/>
      <w:pPr>
        <w:ind w:left="1080" w:hanging="1080"/>
      </w:pPr>
      <w:rPr>
        <w:rFonts w:eastAsia="Times New Roman" w:cs="Times New Roman"/>
        <w:sz w:val="28"/>
      </w:rPr>
    </w:lvl>
    <w:lvl w:ilvl="4">
      <w:start w:val="1"/>
      <w:numFmt w:val="decimal"/>
      <w:lvlText w:val="%1.%2.%3.%4.%5."/>
      <w:lvlJc w:val="left"/>
      <w:pPr>
        <w:ind w:left="1080" w:hanging="1080"/>
      </w:pPr>
      <w:rPr>
        <w:rFonts w:eastAsia="Times New Roman" w:cs="Times New Roman"/>
        <w:sz w:val="28"/>
      </w:rPr>
    </w:lvl>
    <w:lvl w:ilvl="5">
      <w:start w:val="1"/>
      <w:numFmt w:val="decimal"/>
      <w:lvlText w:val="%1.%2.%3.%4.%5.%6."/>
      <w:lvlJc w:val="left"/>
      <w:pPr>
        <w:ind w:left="1440" w:hanging="1440"/>
      </w:pPr>
      <w:rPr>
        <w:rFonts w:eastAsia="Times New Roman" w:cs="Times New Roman"/>
        <w:sz w:val="28"/>
      </w:rPr>
    </w:lvl>
    <w:lvl w:ilvl="6">
      <w:start w:val="1"/>
      <w:numFmt w:val="decimal"/>
      <w:lvlText w:val="%1.%2.%3.%4.%5.%6.%7."/>
      <w:lvlJc w:val="left"/>
      <w:pPr>
        <w:ind w:left="1800" w:hanging="1800"/>
      </w:pPr>
      <w:rPr>
        <w:rFonts w:eastAsia="Times New Roman" w:cs="Times New Roman"/>
        <w:sz w:val="28"/>
      </w:rPr>
    </w:lvl>
    <w:lvl w:ilvl="7">
      <w:start w:val="1"/>
      <w:numFmt w:val="decimal"/>
      <w:lvlText w:val="%1.%2.%3.%4.%5.%6.%7.%8."/>
      <w:lvlJc w:val="left"/>
      <w:pPr>
        <w:ind w:left="1800" w:hanging="1800"/>
      </w:pPr>
      <w:rPr>
        <w:rFonts w:eastAsia="Times New Roman" w:cs="Times New Roman"/>
        <w:sz w:val="28"/>
      </w:rPr>
    </w:lvl>
    <w:lvl w:ilvl="8">
      <w:start w:val="1"/>
      <w:numFmt w:val="decimal"/>
      <w:lvlText w:val="%1.%2.%3.%4.%5.%6.%7.%8.%9."/>
      <w:lvlJc w:val="left"/>
      <w:pPr>
        <w:ind w:left="2160" w:hanging="2160"/>
      </w:pPr>
      <w:rPr>
        <w:rFonts w:eastAsia="Times New Roman" w:cs="Times New Roman"/>
        <w:sz w:val="28"/>
      </w:rPr>
    </w:lvl>
  </w:abstractNum>
  <w:abstractNum w:abstractNumId="3">
    <w:nsid w:val="6A41138C"/>
    <w:multiLevelType w:val="multilevel"/>
    <w:tmpl w:val="4DF89E50"/>
    <w:lvl w:ilvl="0">
      <w:start w:val="2"/>
      <w:numFmt w:val="decimal"/>
      <w:lvlText w:val="%1"/>
      <w:lvlJc w:val="left"/>
      <w:pPr>
        <w:ind w:left="560" w:hanging="560"/>
      </w:pPr>
      <w:rPr>
        <w:rFonts w:eastAsia="Times New Roman" w:cs="Times New Roman"/>
        <w:sz w:val="28"/>
      </w:rPr>
    </w:lvl>
    <w:lvl w:ilvl="1">
      <w:start w:val="2"/>
      <w:numFmt w:val="decimal"/>
      <w:lvlText w:val="%1.%2"/>
      <w:lvlJc w:val="left"/>
      <w:pPr>
        <w:ind w:left="560" w:hanging="560"/>
      </w:pPr>
      <w:rPr>
        <w:rFonts w:eastAsia="Times New Roman" w:cs="Times New Roman"/>
        <w:sz w:val="28"/>
      </w:rPr>
    </w:lvl>
    <w:lvl w:ilvl="2">
      <w:start w:val="1"/>
      <w:numFmt w:val="decimal"/>
      <w:lvlText w:val="%1.%2.%3"/>
      <w:lvlJc w:val="left"/>
      <w:pPr>
        <w:ind w:left="720" w:hanging="720"/>
      </w:pPr>
      <w:rPr>
        <w:rFonts w:eastAsia="Times New Roman" w:cs="Times New Roman"/>
        <w:sz w:val="28"/>
      </w:rPr>
    </w:lvl>
    <w:lvl w:ilvl="3">
      <w:start w:val="1"/>
      <w:numFmt w:val="decimal"/>
      <w:lvlText w:val="%1.%2.%3.%4"/>
      <w:lvlJc w:val="left"/>
      <w:pPr>
        <w:ind w:left="1080" w:hanging="1080"/>
      </w:pPr>
      <w:rPr>
        <w:rFonts w:eastAsia="Times New Roman" w:cs="Times New Roman"/>
        <w:sz w:val="28"/>
      </w:rPr>
    </w:lvl>
    <w:lvl w:ilvl="4">
      <w:start w:val="1"/>
      <w:numFmt w:val="decimal"/>
      <w:lvlText w:val="%1.%2.%3.%4.%5"/>
      <w:lvlJc w:val="left"/>
      <w:pPr>
        <w:ind w:left="1080" w:hanging="1080"/>
      </w:pPr>
      <w:rPr>
        <w:rFonts w:eastAsia="Times New Roman" w:cs="Times New Roman"/>
        <w:sz w:val="28"/>
      </w:rPr>
    </w:lvl>
    <w:lvl w:ilvl="5">
      <w:start w:val="1"/>
      <w:numFmt w:val="decimal"/>
      <w:lvlText w:val="%1.%2.%3.%4.%5.%6"/>
      <w:lvlJc w:val="left"/>
      <w:pPr>
        <w:ind w:left="1440" w:hanging="1440"/>
      </w:pPr>
      <w:rPr>
        <w:rFonts w:eastAsia="Times New Roman" w:cs="Times New Roman"/>
        <w:sz w:val="28"/>
      </w:rPr>
    </w:lvl>
    <w:lvl w:ilvl="6">
      <w:start w:val="1"/>
      <w:numFmt w:val="decimal"/>
      <w:lvlText w:val="%1.%2.%3.%4.%5.%6.%7"/>
      <w:lvlJc w:val="left"/>
      <w:pPr>
        <w:ind w:left="1440" w:hanging="1440"/>
      </w:pPr>
      <w:rPr>
        <w:rFonts w:eastAsia="Times New Roman" w:cs="Times New Roman"/>
        <w:sz w:val="28"/>
      </w:rPr>
    </w:lvl>
    <w:lvl w:ilvl="7">
      <w:start w:val="1"/>
      <w:numFmt w:val="decimal"/>
      <w:lvlText w:val="%1.%2.%3.%4.%5.%6.%7.%8"/>
      <w:lvlJc w:val="left"/>
      <w:pPr>
        <w:ind w:left="1800" w:hanging="1800"/>
      </w:pPr>
      <w:rPr>
        <w:rFonts w:eastAsia="Times New Roman" w:cs="Times New Roman"/>
        <w:sz w:val="28"/>
      </w:rPr>
    </w:lvl>
    <w:lvl w:ilvl="8">
      <w:start w:val="1"/>
      <w:numFmt w:val="decimal"/>
      <w:lvlText w:val="%1.%2.%3.%4.%5.%6.%7.%8.%9"/>
      <w:lvlJc w:val="left"/>
      <w:pPr>
        <w:ind w:left="2160" w:hanging="2160"/>
      </w:pPr>
      <w:rPr>
        <w:rFonts w:eastAsia="Times New Roman" w:cs="Times New Roman"/>
        <w:sz w:val="28"/>
      </w:rPr>
    </w:lvl>
  </w:abstractNum>
  <w:abstractNum w:abstractNumId="4">
    <w:nsid w:val="6D355E14"/>
    <w:multiLevelType w:val="multilevel"/>
    <w:tmpl w:val="BD32B45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A4"/>
    <w:rsid w:val="000E4E0B"/>
    <w:rsid w:val="00134A03"/>
    <w:rsid w:val="003C57D7"/>
    <w:rsid w:val="00412D1D"/>
    <w:rsid w:val="00520570"/>
    <w:rsid w:val="005859BC"/>
    <w:rsid w:val="005931D5"/>
    <w:rsid w:val="00642784"/>
    <w:rsid w:val="006A5E94"/>
    <w:rsid w:val="006E58A4"/>
    <w:rsid w:val="00812413"/>
    <w:rsid w:val="008162EE"/>
    <w:rsid w:val="0083377B"/>
    <w:rsid w:val="009C3468"/>
    <w:rsid w:val="00B71BE2"/>
    <w:rsid w:val="00BC384E"/>
    <w:rsid w:val="00C27C81"/>
    <w:rsid w:val="00C86518"/>
    <w:rsid w:val="00CA2B8C"/>
    <w:rsid w:val="00CA61FC"/>
    <w:rsid w:val="00D97B8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15"/>
    <w:pPr>
      <w:widowControl w:val="0"/>
      <w:suppressAutoHyphens/>
    </w:pPr>
    <w:rPr>
      <w:rFonts w:ascii="Times New Roman" w:eastAsia="Times New Roman" w:hAnsi="Times New Roman" w:cs="Times New Roman"/>
      <w:szCs w:val="20"/>
      <w:lang w:val="ru-RU" w:eastAsia="ru-RU"/>
    </w:rPr>
  </w:style>
  <w:style w:type="paragraph" w:styleId="1">
    <w:name w:val="heading 1"/>
    <w:basedOn w:val="a"/>
    <w:link w:val="10"/>
    <w:qFormat/>
    <w:rsid w:val="00277A15"/>
    <w:pPr>
      <w:numPr>
        <w:numId w:val="1"/>
      </w:numPr>
      <w:spacing w:before="280" w:after="280"/>
      <w:outlineLvl w:val="0"/>
    </w:pPr>
  </w:style>
  <w:style w:type="paragraph" w:styleId="3">
    <w:name w:val="heading 3"/>
    <w:basedOn w:val="a"/>
    <w:link w:val="30"/>
    <w:qFormat/>
    <w:rsid w:val="00277A15"/>
    <w:pPr>
      <w:numPr>
        <w:ilvl w:val="2"/>
        <w:numId w:val="1"/>
      </w:numPr>
      <w:spacing w:before="280" w:after="280"/>
      <w:outlineLvl w:val="2"/>
    </w:pPr>
  </w:style>
  <w:style w:type="paragraph" w:styleId="4">
    <w:name w:val="heading 4"/>
    <w:basedOn w:val="a"/>
    <w:link w:val="40"/>
    <w:qFormat/>
    <w:rsid w:val="00277A15"/>
    <w:pPr>
      <w:keepNext/>
      <w:numPr>
        <w:ilvl w:val="3"/>
        <w:numId w:val="1"/>
      </w:numPr>
      <w:spacing w:before="240" w:after="120"/>
      <w:outlineLvl w:val="3"/>
    </w:pPr>
  </w:style>
  <w:style w:type="paragraph" w:styleId="5">
    <w:name w:val="heading 5"/>
    <w:basedOn w:val="a"/>
    <w:link w:val="50"/>
    <w:qFormat/>
    <w:rsid w:val="00277A15"/>
    <w:pPr>
      <w:keepNext/>
      <w:numPr>
        <w:ilvl w:val="4"/>
        <w:numId w:val="1"/>
      </w:numPr>
      <w:spacing w:before="240" w:after="120"/>
      <w:outlineLvl w:val="4"/>
    </w:pPr>
  </w:style>
  <w:style w:type="paragraph" w:styleId="6">
    <w:name w:val="heading 6"/>
    <w:basedOn w:val="a"/>
    <w:link w:val="60"/>
    <w:qFormat/>
    <w:rsid w:val="00277A15"/>
    <w:pPr>
      <w:keepNext/>
      <w:numPr>
        <w:ilvl w:val="5"/>
        <w:numId w:val="1"/>
      </w:numPr>
      <w:spacing w:before="240" w:after="120"/>
      <w:outlineLvl w:val="5"/>
    </w:pPr>
  </w:style>
  <w:style w:type="paragraph" w:styleId="7">
    <w:name w:val="heading 7"/>
    <w:basedOn w:val="a"/>
    <w:link w:val="70"/>
    <w:qFormat/>
    <w:rsid w:val="00277A15"/>
    <w:pPr>
      <w:keepNext/>
      <w:numPr>
        <w:ilvl w:val="6"/>
        <w:numId w:val="1"/>
      </w:numPr>
      <w:spacing w:before="240" w:after="120"/>
      <w:outlineLvl w:val="6"/>
    </w:pPr>
  </w:style>
  <w:style w:type="paragraph" w:styleId="8">
    <w:name w:val="heading 8"/>
    <w:basedOn w:val="a"/>
    <w:link w:val="80"/>
    <w:qFormat/>
    <w:rsid w:val="00277A15"/>
    <w:pPr>
      <w:keepNext/>
      <w:numPr>
        <w:ilvl w:val="7"/>
        <w:numId w:val="1"/>
      </w:numPr>
      <w:spacing w:before="240" w:after="120"/>
      <w:outlineLvl w:val="7"/>
    </w:pPr>
  </w:style>
  <w:style w:type="paragraph" w:styleId="9">
    <w:name w:val="heading 9"/>
    <w:basedOn w:val="a"/>
    <w:link w:val="90"/>
    <w:qFormat/>
    <w:rsid w:val="00277A15"/>
    <w:pPr>
      <w:keepNext/>
      <w:numPr>
        <w:ilvl w:val="8"/>
        <w:numId w:val="1"/>
      </w:numPr>
      <w:spacing w:before="240" w:after="12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77A15"/>
    <w:rPr>
      <w:rFonts w:ascii="Times New Roman" w:eastAsia="Times New Roman" w:hAnsi="Times New Roman" w:cs="Times New Roman"/>
      <w:sz w:val="20"/>
      <w:szCs w:val="20"/>
      <w:lang w:val="ru-RU" w:eastAsia="ru-RU"/>
    </w:rPr>
  </w:style>
  <w:style w:type="character" w:customStyle="1" w:styleId="30">
    <w:name w:val="Заголовок 3 Знак"/>
    <w:basedOn w:val="a0"/>
    <w:link w:val="3"/>
    <w:qFormat/>
    <w:rsid w:val="00277A15"/>
    <w:rPr>
      <w:rFonts w:ascii="Times New Roman" w:eastAsia="Times New Roman" w:hAnsi="Times New Roman" w:cs="Times New Roman"/>
      <w:sz w:val="20"/>
      <w:szCs w:val="20"/>
      <w:lang w:val="ru-RU" w:eastAsia="ru-RU"/>
    </w:rPr>
  </w:style>
  <w:style w:type="character" w:customStyle="1" w:styleId="40">
    <w:name w:val="Заголовок 4 Знак"/>
    <w:basedOn w:val="a0"/>
    <w:link w:val="4"/>
    <w:qFormat/>
    <w:rsid w:val="00277A15"/>
    <w:rPr>
      <w:rFonts w:ascii="Times New Roman" w:eastAsia="Times New Roman" w:hAnsi="Times New Roman" w:cs="Times New Roman"/>
      <w:sz w:val="20"/>
      <w:szCs w:val="20"/>
      <w:lang w:val="ru-RU" w:eastAsia="ru-RU"/>
    </w:rPr>
  </w:style>
  <w:style w:type="character" w:customStyle="1" w:styleId="50">
    <w:name w:val="Заголовок 5 Знак"/>
    <w:basedOn w:val="a0"/>
    <w:link w:val="5"/>
    <w:qFormat/>
    <w:rsid w:val="00277A15"/>
    <w:rPr>
      <w:rFonts w:ascii="Times New Roman" w:eastAsia="Times New Roman" w:hAnsi="Times New Roman" w:cs="Times New Roman"/>
      <w:sz w:val="20"/>
      <w:szCs w:val="20"/>
      <w:lang w:val="ru-RU" w:eastAsia="ru-RU"/>
    </w:rPr>
  </w:style>
  <w:style w:type="character" w:customStyle="1" w:styleId="60">
    <w:name w:val="Заголовок 6 Знак"/>
    <w:basedOn w:val="a0"/>
    <w:link w:val="6"/>
    <w:qFormat/>
    <w:rsid w:val="00277A15"/>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qFormat/>
    <w:rsid w:val="00277A15"/>
    <w:rPr>
      <w:rFonts w:ascii="Times New Roman" w:eastAsia="Times New Roman" w:hAnsi="Times New Roman" w:cs="Times New Roman"/>
      <w:sz w:val="20"/>
      <w:szCs w:val="20"/>
      <w:lang w:val="ru-RU" w:eastAsia="ru-RU"/>
    </w:rPr>
  </w:style>
  <w:style w:type="character" w:customStyle="1" w:styleId="80">
    <w:name w:val="Заголовок 8 Знак"/>
    <w:basedOn w:val="a0"/>
    <w:link w:val="8"/>
    <w:qFormat/>
    <w:rsid w:val="00277A15"/>
    <w:rPr>
      <w:rFonts w:ascii="Times New Roman" w:eastAsia="Times New Roman" w:hAnsi="Times New Roman" w:cs="Times New Roman"/>
      <w:sz w:val="20"/>
      <w:szCs w:val="20"/>
      <w:lang w:val="ru-RU" w:eastAsia="ru-RU"/>
    </w:rPr>
  </w:style>
  <w:style w:type="character" w:customStyle="1" w:styleId="90">
    <w:name w:val="Заголовок 9 Знак"/>
    <w:basedOn w:val="a0"/>
    <w:link w:val="9"/>
    <w:qFormat/>
    <w:rsid w:val="00277A15"/>
    <w:rPr>
      <w:rFonts w:ascii="Times New Roman" w:eastAsia="Times New Roman" w:hAnsi="Times New Roman" w:cs="Times New Roman"/>
      <w:sz w:val="20"/>
      <w:szCs w:val="20"/>
      <w:lang w:val="ru-RU" w:eastAsia="ru-RU"/>
    </w:rPr>
  </w:style>
  <w:style w:type="character" w:customStyle="1" w:styleId="FontStyle38">
    <w:name w:val="Font Style38"/>
    <w:basedOn w:val="a0"/>
    <w:qFormat/>
    <w:rsid w:val="00277A15"/>
  </w:style>
  <w:style w:type="character" w:styleId="a3">
    <w:name w:val="Strong"/>
    <w:basedOn w:val="a0"/>
    <w:qFormat/>
    <w:rsid w:val="00277A15"/>
    <w:rPr>
      <w:b/>
      <w:bCs/>
    </w:rPr>
  </w:style>
  <w:style w:type="character" w:customStyle="1" w:styleId="a4">
    <w:name w:val="Текст выноски Знак"/>
    <w:basedOn w:val="a0"/>
    <w:uiPriority w:val="99"/>
    <w:semiHidden/>
    <w:qFormat/>
    <w:rsid w:val="007B5635"/>
    <w:rPr>
      <w:rFonts w:ascii="Tahoma" w:eastAsia="Times New Roman" w:hAnsi="Tahoma" w:cs="Tahoma"/>
      <w:sz w:val="16"/>
      <w:szCs w:val="16"/>
      <w:lang w:val="ru-RU" w:eastAsia="ru-RU"/>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aa">
    <w:name w:val="Основний текст"/>
    <w:basedOn w:val="a"/>
    <w:qFormat/>
    <w:rsid w:val="00277A15"/>
    <w:pPr>
      <w:spacing w:after="120"/>
    </w:pPr>
  </w:style>
  <w:style w:type="paragraph" w:styleId="ab">
    <w:name w:val="Normal (Web)"/>
    <w:basedOn w:val="a"/>
    <w:qFormat/>
    <w:rsid w:val="00277A15"/>
    <w:pPr>
      <w:spacing w:before="280" w:after="280"/>
    </w:pPr>
  </w:style>
  <w:style w:type="paragraph" w:customStyle="1" w:styleId="WW-">
    <w:name w:val="WW-Базовый"/>
    <w:qFormat/>
    <w:rsid w:val="00277A15"/>
    <w:pPr>
      <w:suppressAutoHyphens/>
      <w:spacing w:after="200" w:line="276" w:lineRule="auto"/>
    </w:pPr>
    <w:rPr>
      <w:rFonts w:ascii="Times New Roman" w:eastAsia="Times New Roman" w:hAnsi="Times New Roman" w:cs="Times New Roman"/>
      <w:szCs w:val="20"/>
      <w:lang w:val="ru-RU" w:eastAsia="ru-RU"/>
    </w:rPr>
  </w:style>
  <w:style w:type="paragraph" w:customStyle="1" w:styleId="11">
    <w:name w:val="Абзац списка1"/>
    <w:basedOn w:val="a"/>
    <w:qFormat/>
    <w:rsid w:val="00081D43"/>
    <w:pPr>
      <w:widowControl/>
      <w:spacing w:after="200" w:line="276" w:lineRule="auto"/>
      <w:ind w:left="720"/>
      <w:contextualSpacing/>
    </w:pPr>
    <w:rPr>
      <w:rFonts w:ascii="Calibri" w:hAnsi="Calibri" w:cs="Calibri"/>
      <w:sz w:val="22"/>
      <w:szCs w:val="22"/>
      <w:lang w:val="uk-UA" w:eastAsia="zh-CN"/>
    </w:rPr>
  </w:style>
  <w:style w:type="paragraph" w:styleId="ac">
    <w:name w:val="Balloon Text"/>
    <w:basedOn w:val="a"/>
    <w:uiPriority w:val="99"/>
    <w:semiHidden/>
    <w:unhideWhenUsed/>
    <w:qFormat/>
    <w:rsid w:val="007B5635"/>
    <w:rPr>
      <w:rFonts w:ascii="Tahoma" w:hAnsi="Tahoma" w:cs="Tahoma"/>
      <w:sz w:val="16"/>
      <w:szCs w:val="16"/>
    </w:rPr>
  </w:style>
  <w:style w:type="paragraph" w:customStyle="1" w:styleId="FR1">
    <w:name w:val="FR1"/>
    <w:qFormat/>
    <w:rsid w:val="00866C2E"/>
    <w:pPr>
      <w:widowControl w:val="0"/>
      <w:suppressAutoHyphens/>
      <w:snapToGrid w:val="0"/>
      <w:jc w:val="both"/>
    </w:pPr>
    <w:rPr>
      <w:rFonts w:ascii="Arial" w:eastAsia="Arial" w:hAnsi="Arial" w:cs="Arial"/>
      <w:color w:val="00000A"/>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15"/>
    <w:pPr>
      <w:widowControl w:val="0"/>
      <w:suppressAutoHyphens/>
    </w:pPr>
    <w:rPr>
      <w:rFonts w:ascii="Times New Roman" w:eastAsia="Times New Roman" w:hAnsi="Times New Roman" w:cs="Times New Roman"/>
      <w:szCs w:val="20"/>
      <w:lang w:val="ru-RU" w:eastAsia="ru-RU"/>
    </w:rPr>
  </w:style>
  <w:style w:type="paragraph" w:styleId="1">
    <w:name w:val="heading 1"/>
    <w:basedOn w:val="a"/>
    <w:link w:val="10"/>
    <w:qFormat/>
    <w:rsid w:val="00277A15"/>
    <w:pPr>
      <w:numPr>
        <w:numId w:val="1"/>
      </w:numPr>
      <w:spacing w:before="280" w:after="280"/>
      <w:outlineLvl w:val="0"/>
    </w:pPr>
  </w:style>
  <w:style w:type="paragraph" w:styleId="3">
    <w:name w:val="heading 3"/>
    <w:basedOn w:val="a"/>
    <w:link w:val="30"/>
    <w:qFormat/>
    <w:rsid w:val="00277A15"/>
    <w:pPr>
      <w:numPr>
        <w:ilvl w:val="2"/>
        <w:numId w:val="1"/>
      </w:numPr>
      <w:spacing w:before="280" w:after="280"/>
      <w:outlineLvl w:val="2"/>
    </w:pPr>
  </w:style>
  <w:style w:type="paragraph" w:styleId="4">
    <w:name w:val="heading 4"/>
    <w:basedOn w:val="a"/>
    <w:link w:val="40"/>
    <w:qFormat/>
    <w:rsid w:val="00277A15"/>
    <w:pPr>
      <w:keepNext/>
      <w:numPr>
        <w:ilvl w:val="3"/>
        <w:numId w:val="1"/>
      </w:numPr>
      <w:spacing w:before="240" w:after="120"/>
      <w:outlineLvl w:val="3"/>
    </w:pPr>
  </w:style>
  <w:style w:type="paragraph" w:styleId="5">
    <w:name w:val="heading 5"/>
    <w:basedOn w:val="a"/>
    <w:link w:val="50"/>
    <w:qFormat/>
    <w:rsid w:val="00277A15"/>
    <w:pPr>
      <w:keepNext/>
      <w:numPr>
        <w:ilvl w:val="4"/>
        <w:numId w:val="1"/>
      </w:numPr>
      <w:spacing w:before="240" w:after="120"/>
      <w:outlineLvl w:val="4"/>
    </w:pPr>
  </w:style>
  <w:style w:type="paragraph" w:styleId="6">
    <w:name w:val="heading 6"/>
    <w:basedOn w:val="a"/>
    <w:link w:val="60"/>
    <w:qFormat/>
    <w:rsid w:val="00277A15"/>
    <w:pPr>
      <w:keepNext/>
      <w:numPr>
        <w:ilvl w:val="5"/>
        <w:numId w:val="1"/>
      </w:numPr>
      <w:spacing w:before="240" w:after="120"/>
      <w:outlineLvl w:val="5"/>
    </w:pPr>
  </w:style>
  <w:style w:type="paragraph" w:styleId="7">
    <w:name w:val="heading 7"/>
    <w:basedOn w:val="a"/>
    <w:link w:val="70"/>
    <w:qFormat/>
    <w:rsid w:val="00277A15"/>
    <w:pPr>
      <w:keepNext/>
      <w:numPr>
        <w:ilvl w:val="6"/>
        <w:numId w:val="1"/>
      </w:numPr>
      <w:spacing w:before="240" w:after="120"/>
      <w:outlineLvl w:val="6"/>
    </w:pPr>
  </w:style>
  <w:style w:type="paragraph" w:styleId="8">
    <w:name w:val="heading 8"/>
    <w:basedOn w:val="a"/>
    <w:link w:val="80"/>
    <w:qFormat/>
    <w:rsid w:val="00277A15"/>
    <w:pPr>
      <w:keepNext/>
      <w:numPr>
        <w:ilvl w:val="7"/>
        <w:numId w:val="1"/>
      </w:numPr>
      <w:spacing w:before="240" w:after="120"/>
      <w:outlineLvl w:val="7"/>
    </w:pPr>
  </w:style>
  <w:style w:type="paragraph" w:styleId="9">
    <w:name w:val="heading 9"/>
    <w:basedOn w:val="a"/>
    <w:link w:val="90"/>
    <w:qFormat/>
    <w:rsid w:val="00277A15"/>
    <w:pPr>
      <w:keepNext/>
      <w:numPr>
        <w:ilvl w:val="8"/>
        <w:numId w:val="1"/>
      </w:numPr>
      <w:spacing w:before="240" w:after="12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77A15"/>
    <w:rPr>
      <w:rFonts w:ascii="Times New Roman" w:eastAsia="Times New Roman" w:hAnsi="Times New Roman" w:cs="Times New Roman"/>
      <w:sz w:val="20"/>
      <w:szCs w:val="20"/>
      <w:lang w:val="ru-RU" w:eastAsia="ru-RU"/>
    </w:rPr>
  </w:style>
  <w:style w:type="character" w:customStyle="1" w:styleId="30">
    <w:name w:val="Заголовок 3 Знак"/>
    <w:basedOn w:val="a0"/>
    <w:link w:val="3"/>
    <w:qFormat/>
    <w:rsid w:val="00277A15"/>
    <w:rPr>
      <w:rFonts w:ascii="Times New Roman" w:eastAsia="Times New Roman" w:hAnsi="Times New Roman" w:cs="Times New Roman"/>
      <w:sz w:val="20"/>
      <w:szCs w:val="20"/>
      <w:lang w:val="ru-RU" w:eastAsia="ru-RU"/>
    </w:rPr>
  </w:style>
  <w:style w:type="character" w:customStyle="1" w:styleId="40">
    <w:name w:val="Заголовок 4 Знак"/>
    <w:basedOn w:val="a0"/>
    <w:link w:val="4"/>
    <w:qFormat/>
    <w:rsid w:val="00277A15"/>
    <w:rPr>
      <w:rFonts w:ascii="Times New Roman" w:eastAsia="Times New Roman" w:hAnsi="Times New Roman" w:cs="Times New Roman"/>
      <w:sz w:val="20"/>
      <w:szCs w:val="20"/>
      <w:lang w:val="ru-RU" w:eastAsia="ru-RU"/>
    </w:rPr>
  </w:style>
  <w:style w:type="character" w:customStyle="1" w:styleId="50">
    <w:name w:val="Заголовок 5 Знак"/>
    <w:basedOn w:val="a0"/>
    <w:link w:val="5"/>
    <w:qFormat/>
    <w:rsid w:val="00277A15"/>
    <w:rPr>
      <w:rFonts w:ascii="Times New Roman" w:eastAsia="Times New Roman" w:hAnsi="Times New Roman" w:cs="Times New Roman"/>
      <w:sz w:val="20"/>
      <w:szCs w:val="20"/>
      <w:lang w:val="ru-RU" w:eastAsia="ru-RU"/>
    </w:rPr>
  </w:style>
  <w:style w:type="character" w:customStyle="1" w:styleId="60">
    <w:name w:val="Заголовок 6 Знак"/>
    <w:basedOn w:val="a0"/>
    <w:link w:val="6"/>
    <w:qFormat/>
    <w:rsid w:val="00277A15"/>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qFormat/>
    <w:rsid w:val="00277A15"/>
    <w:rPr>
      <w:rFonts w:ascii="Times New Roman" w:eastAsia="Times New Roman" w:hAnsi="Times New Roman" w:cs="Times New Roman"/>
      <w:sz w:val="20"/>
      <w:szCs w:val="20"/>
      <w:lang w:val="ru-RU" w:eastAsia="ru-RU"/>
    </w:rPr>
  </w:style>
  <w:style w:type="character" w:customStyle="1" w:styleId="80">
    <w:name w:val="Заголовок 8 Знак"/>
    <w:basedOn w:val="a0"/>
    <w:link w:val="8"/>
    <w:qFormat/>
    <w:rsid w:val="00277A15"/>
    <w:rPr>
      <w:rFonts w:ascii="Times New Roman" w:eastAsia="Times New Roman" w:hAnsi="Times New Roman" w:cs="Times New Roman"/>
      <w:sz w:val="20"/>
      <w:szCs w:val="20"/>
      <w:lang w:val="ru-RU" w:eastAsia="ru-RU"/>
    </w:rPr>
  </w:style>
  <w:style w:type="character" w:customStyle="1" w:styleId="90">
    <w:name w:val="Заголовок 9 Знак"/>
    <w:basedOn w:val="a0"/>
    <w:link w:val="9"/>
    <w:qFormat/>
    <w:rsid w:val="00277A15"/>
    <w:rPr>
      <w:rFonts w:ascii="Times New Roman" w:eastAsia="Times New Roman" w:hAnsi="Times New Roman" w:cs="Times New Roman"/>
      <w:sz w:val="20"/>
      <w:szCs w:val="20"/>
      <w:lang w:val="ru-RU" w:eastAsia="ru-RU"/>
    </w:rPr>
  </w:style>
  <w:style w:type="character" w:customStyle="1" w:styleId="FontStyle38">
    <w:name w:val="Font Style38"/>
    <w:basedOn w:val="a0"/>
    <w:qFormat/>
    <w:rsid w:val="00277A15"/>
  </w:style>
  <w:style w:type="character" w:styleId="a3">
    <w:name w:val="Strong"/>
    <w:basedOn w:val="a0"/>
    <w:qFormat/>
    <w:rsid w:val="00277A15"/>
    <w:rPr>
      <w:b/>
      <w:bCs/>
    </w:rPr>
  </w:style>
  <w:style w:type="character" w:customStyle="1" w:styleId="a4">
    <w:name w:val="Текст выноски Знак"/>
    <w:basedOn w:val="a0"/>
    <w:uiPriority w:val="99"/>
    <w:semiHidden/>
    <w:qFormat/>
    <w:rsid w:val="007B5635"/>
    <w:rPr>
      <w:rFonts w:ascii="Tahoma" w:eastAsia="Times New Roman" w:hAnsi="Tahoma" w:cs="Tahoma"/>
      <w:sz w:val="16"/>
      <w:szCs w:val="16"/>
      <w:lang w:val="ru-RU" w:eastAsia="ru-RU"/>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aa">
    <w:name w:val="Основний текст"/>
    <w:basedOn w:val="a"/>
    <w:qFormat/>
    <w:rsid w:val="00277A15"/>
    <w:pPr>
      <w:spacing w:after="120"/>
    </w:pPr>
  </w:style>
  <w:style w:type="paragraph" w:styleId="ab">
    <w:name w:val="Normal (Web)"/>
    <w:basedOn w:val="a"/>
    <w:qFormat/>
    <w:rsid w:val="00277A15"/>
    <w:pPr>
      <w:spacing w:before="280" w:after="280"/>
    </w:pPr>
  </w:style>
  <w:style w:type="paragraph" w:customStyle="1" w:styleId="WW-">
    <w:name w:val="WW-Базовый"/>
    <w:qFormat/>
    <w:rsid w:val="00277A15"/>
    <w:pPr>
      <w:suppressAutoHyphens/>
      <w:spacing w:after="200" w:line="276" w:lineRule="auto"/>
    </w:pPr>
    <w:rPr>
      <w:rFonts w:ascii="Times New Roman" w:eastAsia="Times New Roman" w:hAnsi="Times New Roman" w:cs="Times New Roman"/>
      <w:szCs w:val="20"/>
      <w:lang w:val="ru-RU" w:eastAsia="ru-RU"/>
    </w:rPr>
  </w:style>
  <w:style w:type="paragraph" w:customStyle="1" w:styleId="11">
    <w:name w:val="Абзац списка1"/>
    <w:basedOn w:val="a"/>
    <w:qFormat/>
    <w:rsid w:val="00081D43"/>
    <w:pPr>
      <w:widowControl/>
      <w:spacing w:after="200" w:line="276" w:lineRule="auto"/>
      <w:ind w:left="720"/>
      <w:contextualSpacing/>
    </w:pPr>
    <w:rPr>
      <w:rFonts w:ascii="Calibri" w:hAnsi="Calibri" w:cs="Calibri"/>
      <w:sz w:val="22"/>
      <w:szCs w:val="22"/>
      <w:lang w:val="uk-UA" w:eastAsia="zh-CN"/>
    </w:rPr>
  </w:style>
  <w:style w:type="paragraph" w:styleId="ac">
    <w:name w:val="Balloon Text"/>
    <w:basedOn w:val="a"/>
    <w:uiPriority w:val="99"/>
    <w:semiHidden/>
    <w:unhideWhenUsed/>
    <w:qFormat/>
    <w:rsid w:val="007B5635"/>
    <w:rPr>
      <w:rFonts w:ascii="Tahoma" w:hAnsi="Tahoma" w:cs="Tahoma"/>
      <w:sz w:val="16"/>
      <w:szCs w:val="16"/>
    </w:rPr>
  </w:style>
  <w:style w:type="paragraph" w:customStyle="1" w:styleId="FR1">
    <w:name w:val="FR1"/>
    <w:qFormat/>
    <w:rsid w:val="00866C2E"/>
    <w:pPr>
      <w:widowControl w:val="0"/>
      <w:suppressAutoHyphens/>
      <w:snapToGrid w:val="0"/>
      <w:jc w:val="both"/>
    </w:pPr>
    <w:rPr>
      <w:rFonts w:ascii="Arial" w:eastAsia="Arial" w:hAnsi="Arial" w:cs="Arial"/>
      <w:color w:val="00000A"/>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93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22B42-7C05-4275-8C3A-AA421F8D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15115</Words>
  <Characters>8616</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2020-05-19T08:55:00Z</cp:lastPrinted>
  <dcterms:created xsi:type="dcterms:W3CDTF">2020-12-17T11:03:00Z</dcterms:created>
  <dcterms:modified xsi:type="dcterms:W3CDTF">2020-12-17T11:10:00Z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