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0B7E" w14:textId="3D4E8052" w:rsidR="003E5C2D" w:rsidRPr="00C12DA9" w:rsidRDefault="003E5C2D" w:rsidP="000C45AA">
      <w:pPr>
        <w:numPr>
          <w:ilvl w:val="0"/>
          <w:numId w:val="1"/>
        </w:numPr>
        <w:ind w:left="0" w:firstLine="0"/>
        <w:jc w:val="center"/>
        <w:rPr>
          <w:sz w:val="32"/>
          <w:szCs w:val="32"/>
          <w:lang w:val="ru-RU"/>
        </w:rPr>
      </w:pPr>
      <w:r w:rsidRPr="00C12DA9">
        <w:rPr>
          <w:sz w:val="32"/>
          <w:szCs w:val="32"/>
          <w:lang w:val="ru-RU"/>
        </w:rPr>
        <w:t>ПОЯСНЮЮЧА ЗАПИСКА</w:t>
      </w:r>
    </w:p>
    <w:p w14:paraId="53F0B907" w14:textId="361DB4A3" w:rsidR="00674B9F" w:rsidRPr="00C12DA9" w:rsidRDefault="002C3534" w:rsidP="000C45AA">
      <w:pPr>
        <w:numPr>
          <w:ilvl w:val="0"/>
          <w:numId w:val="1"/>
        </w:numPr>
        <w:ind w:left="0" w:firstLine="0"/>
        <w:jc w:val="center"/>
        <w:rPr>
          <w:sz w:val="28"/>
          <w:szCs w:val="28"/>
          <w:lang w:val="ru-RU"/>
        </w:rPr>
      </w:pPr>
      <w:r w:rsidRPr="00C12DA9">
        <w:rPr>
          <w:sz w:val="28"/>
          <w:szCs w:val="28"/>
          <w:lang w:val="ru-RU"/>
        </w:rPr>
        <w:t>до проекту рішення «</w:t>
      </w:r>
      <w:r w:rsidRPr="00C12DA9">
        <w:rPr>
          <w:sz w:val="28"/>
          <w:szCs w:val="28"/>
        </w:rPr>
        <w:t xml:space="preserve">Про внесення змін до </w:t>
      </w:r>
      <w:r w:rsidRPr="00C12DA9">
        <w:rPr>
          <w:color w:val="000000"/>
          <w:sz w:val="28"/>
          <w:szCs w:val="28"/>
        </w:rPr>
        <w:t>бюджет</w:t>
      </w:r>
      <w:r w:rsidRPr="00C12DA9">
        <w:rPr>
          <w:color w:val="000000"/>
          <w:sz w:val="28"/>
          <w:szCs w:val="28"/>
          <w:lang w:val="ru-RU"/>
        </w:rPr>
        <w:t>у</w:t>
      </w:r>
      <w:r w:rsidRPr="00C12DA9">
        <w:rPr>
          <w:color w:val="000000"/>
          <w:sz w:val="28"/>
          <w:szCs w:val="28"/>
        </w:rPr>
        <w:t xml:space="preserve"> Мукачівської міської територіальної громади на 2021 рік»</w:t>
      </w:r>
      <w:r w:rsidR="00AA73AF" w:rsidRPr="00C12DA9">
        <w:rPr>
          <w:color w:val="000000"/>
          <w:sz w:val="28"/>
          <w:szCs w:val="28"/>
        </w:rPr>
        <w:t>,</w:t>
      </w:r>
      <w:r w:rsidRPr="00C12DA9">
        <w:rPr>
          <w:color w:val="000000"/>
          <w:sz w:val="28"/>
          <w:szCs w:val="28"/>
        </w:rPr>
        <w:t xml:space="preserve"> що пропонується до розгляду на 6-й сесії Мукачівської міської ради</w:t>
      </w:r>
      <w:r w:rsidR="003E5C2D" w:rsidRPr="00C12DA9">
        <w:rPr>
          <w:color w:val="000000"/>
          <w:sz w:val="28"/>
          <w:szCs w:val="28"/>
        </w:rPr>
        <w:t xml:space="preserve"> </w:t>
      </w:r>
      <w:r w:rsidR="00C12DA9">
        <w:rPr>
          <w:color w:val="000000"/>
          <w:sz w:val="28"/>
          <w:szCs w:val="28"/>
        </w:rPr>
        <w:t xml:space="preserve"> </w:t>
      </w:r>
      <w:r w:rsidR="00AA73AF" w:rsidRPr="00C12DA9">
        <w:rPr>
          <w:color w:val="000000"/>
          <w:sz w:val="28"/>
          <w:szCs w:val="28"/>
        </w:rPr>
        <w:t xml:space="preserve">від </w:t>
      </w:r>
      <w:r w:rsidR="003E5C2D" w:rsidRPr="00C12DA9">
        <w:rPr>
          <w:color w:val="000000"/>
          <w:sz w:val="28"/>
          <w:szCs w:val="28"/>
        </w:rPr>
        <w:t>25 березня 2021 року</w:t>
      </w:r>
    </w:p>
    <w:p w14:paraId="0DA4D0A1" w14:textId="06E47354" w:rsidR="003E5C2D" w:rsidRPr="00AA73AF" w:rsidRDefault="003E5C2D" w:rsidP="000C45AA">
      <w:pPr>
        <w:jc w:val="both"/>
        <w:rPr>
          <w:color w:val="000000"/>
          <w:sz w:val="28"/>
          <w:szCs w:val="28"/>
        </w:rPr>
      </w:pPr>
    </w:p>
    <w:p w14:paraId="052911E5" w14:textId="72AAA498" w:rsidR="003E5C2D" w:rsidRPr="00AA73AF" w:rsidRDefault="003E5C2D" w:rsidP="000C45AA">
      <w:pPr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>Проектом даного рішення пропонується внести наступні зміни:</w:t>
      </w:r>
    </w:p>
    <w:p w14:paraId="17793E80" w14:textId="215F81E7" w:rsidR="003E5C2D" w:rsidRPr="00AA73AF" w:rsidRDefault="003E5C2D" w:rsidP="000C45AA">
      <w:pPr>
        <w:jc w:val="both"/>
        <w:rPr>
          <w:sz w:val="28"/>
          <w:szCs w:val="28"/>
          <w:lang w:val="ru-RU"/>
        </w:rPr>
      </w:pPr>
    </w:p>
    <w:p w14:paraId="680746BE" w14:textId="0D0320E0" w:rsidR="003E5C2D" w:rsidRPr="00C67634" w:rsidRDefault="003E5C2D" w:rsidP="00C67634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C67634">
        <w:rPr>
          <w:b/>
          <w:bCs/>
          <w:sz w:val="28"/>
          <w:szCs w:val="28"/>
          <w:u w:val="single"/>
          <w:lang w:val="ru-RU"/>
        </w:rPr>
        <w:t xml:space="preserve">Додаток 1 до </w:t>
      </w:r>
      <w:r w:rsidR="00900827">
        <w:rPr>
          <w:b/>
          <w:bCs/>
          <w:sz w:val="28"/>
          <w:szCs w:val="28"/>
          <w:u w:val="single"/>
          <w:lang w:val="ru-RU"/>
        </w:rPr>
        <w:t xml:space="preserve">проекту </w:t>
      </w:r>
      <w:r w:rsidRPr="00C67634">
        <w:rPr>
          <w:b/>
          <w:bCs/>
          <w:sz w:val="28"/>
          <w:szCs w:val="28"/>
          <w:u w:val="single"/>
          <w:lang w:val="ru-RU"/>
        </w:rPr>
        <w:t>рішення</w:t>
      </w:r>
      <w:r w:rsidR="00900827">
        <w:rPr>
          <w:b/>
          <w:bCs/>
          <w:sz w:val="28"/>
          <w:szCs w:val="28"/>
          <w:u w:val="single"/>
          <w:lang w:val="ru-RU"/>
        </w:rPr>
        <w:t>.</w:t>
      </w:r>
    </w:p>
    <w:p w14:paraId="35024B18" w14:textId="77777777" w:rsidR="002E6A04" w:rsidRPr="00AA73AF" w:rsidRDefault="003E5C2D" w:rsidP="000C45AA">
      <w:pPr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>Даним додатком пропонується</w:t>
      </w:r>
      <w:r w:rsidR="002E6A04" w:rsidRPr="00AA73AF">
        <w:rPr>
          <w:sz w:val="28"/>
          <w:szCs w:val="28"/>
          <w:lang w:val="ru-RU"/>
        </w:rPr>
        <w:t>:</w:t>
      </w:r>
    </w:p>
    <w:p w14:paraId="79B55B12" w14:textId="22E6BE26" w:rsidR="002E6A04" w:rsidRPr="00AA73AF" w:rsidRDefault="003E5C2D" w:rsidP="000C45AA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 xml:space="preserve"> </w:t>
      </w:r>
      <w:r w:rsidR="006952DE">
        <w:rPr>
          <w:sz w:val="28"/>
          <w:szCs w:val="28"/>
          <w:lang w:val="ru-RU"/>
        </w:rPr>
        <w:t>Р</w:t>
      </w:r>
      <w:r w:rsidRPr="00AA73AF">
        <w:rPr>
          <w:sz w:val="28"/>
          <w:szCs w:val="28"/>
          <w:lang w:val="ru-RU"/>
        </w:rPr>
        <w:t xml:space="preserve">озподілити </w:t>
      </w:r>
      <w:r w:rsidR="002E6A04" w:rsidRPr="00AA73AF">
        <w:rPr>
          <w:sz w:val="28"/>
          <w:szCs w:val="28"/>
          <w:lang w:val="ru-RU"/>
        </w:rPr>
        <w:t xml:space="preserve"> </w:t>
      </w:r>
      <w:r w:rsidR="006952DE">
        <w:rPr>
          <w:sz w:val="28"/>
          <w:szCs w:val="28"/>
          <w:lang w:val="ru-RU"/>
        </w:rPr>
        <w:t xml:space="preserve">вільний </w:t>
      </w:r>
      <w:r w:rsidR="002E6A04" w:rsidRPr="00AA73AF">
        <w:rPr>
          <w:sz w:val="28"/>
          <w:szCs w:val="28"/>
        </w:rPr>
        <w:t>залишок коштів загального фонду бюджету Мукачівської міської територіальної громади</w:t>
      </w:r>
      <w:r w:rsidR="006952DE">
        <w:rPr>
          <w:sz w:val="28"/>
          <w:szCs w:val="28"/>
        </w:rPr>
        <w:t>,</w:t>
      </w:r>
      <w:r w:rsidR="002E6A04" w:rsidRPr="00AA73AF">
        <w:rPr>
          <w:sz w:val="28"/>
          <w:szCs w:val="28"/>
        </w:rPr>
        <w:t xml:space="preserve"> </w:t>
      </w:r>
      <w:r w:rsidR="006952DE">
        <w:rPr>
          <w:sz w:val="28"/>
          <w:szCs w:val="28"/>
        </w:rPr>
        <w:t xml:space="preserve">що склався станом </w:t>
      </w:r>
      <w:r w:rsidR="002E6A04" w:rsidRPr="00AA73AF">
        <w:rPr>
          <w:sz w:val="28"/>
          <w:szCs w:val="28"/>
        </w:rPr>
        <w:t xml:space="preserve"> на 01.01.2021 року</w:t>
      </w:r>
      <w:r w:rsidRPr="00AA73AF">
        <w:rPr>
          <w:sz w:val="28"/>
          <w:szCs w:val="28"/>
          <w:lang w:val="ru-RU"/>
        </w:rPr>
        <w:t xml:space="preserve"> </w:t>
      </w:r>
      <w:r w:rsidR="002E6A04" w:rsidRPr="00AA73AF">
        <w:rPr>
          <w:sz w:val="28"/>
          <w:szCs w:val="28"/>
          <w:lang w:val="ru-RU"/>
        </w:rPr>
        <w:t xml:space="preserve">в сумі 4 636 922,01 грн., </w:t>
      </w:r>
      <w:r w:rsidR="006952DE">
        <w:rPr>
          <w:sz w:val="28"/>
          <w:szCs w:val="28"/>
          <w:lang w:val="ru-RU"/>
        </w:rPr>
        <w:t>зокрема</w:t>
      </w:r>
      <w:r w:rsidR="002E6A04" w:rsidRPr="00AA73AF">
        <w:rPr>
          <w:sz w:val="28"/>
          <w:szCs w:val="28"/>
          <w:lang w:val="ru-RU"/>
        </w:rPr>
        <w:t>:</w:t>
      </w:r>
    </w:p>
    <w:p w14:paraId="6F689944" w14:textId="4C044576" w:rsidR="003E5C2D" w:rsidRPr="00AA73AF" w:rsidRDefault="002E6A04" w:rsidP="000C45AA">
      <w:pPr>
        <w:ind w:firstLine="426"/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>309 498,45 грн. - освітня субвенція з Іршавського району</w:t>
      </w:r>
      <w:r w:rsidR="006952DE">
        <w:rPr>
          <w:sz w:val="28"/>
          <w:szCs w:val="28"/>
          <w:lang w:val="ru-RU"/>
        </w:rPr>
        <w:t>,</w:t>
      </w:r>
      <w:r w:rsidRPr="00AA73AF">
        <w:rPr>
          <w:sz w:val="28"/>
          <w:szCs w:val="28"/>
          <w:lang w:val="ru-RU"/>
        </w:rPr>
        <w:t xml:space="preserve"> отримана згідно передавального акту від 01 лютого 2021 року</w:t>
      </w:r>
    </w:p>
    <w:p w14:paraId="424660C3" w14:textId="51864639" w:rsidR="002E6A04" w:rsidRPr="00AA73AF" w:rsidRDefault="002E6A04" w:rsidP="000C45AA">
      <w:pPr>
        <w:ind w:firstLine="426"/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 xml:space="preserve">495 000,00 грн. - освітня субвенція з </w:t>
      </w:r>
      <w:r w:rsidR="00E97170" w:rsidRPr="00AA73AF">
        <w:rPr>
          <w:sz w:val="28"/>
          <w:szCs w:val="28"/>
          <w:lang w:val="ru-RU"/>
        </w:rPr>
        <w:t>Мукачівського району</w:t>
      </w:r>
      <w:r w:rsidR="006952DE">
        <w:rPr>
          <w:sz w:val="28"/>
          <w:szCs w:val="28"/>
          <w:lang w:val="ru-RU"/>
        </w:rPr>
        <w:t>,</w:t>
      </w:r>
      <w:r w:rsidR="00E97170" w:rsidRPr="00AA73AF">
        <w:rPr>
          <w:sz w:val="28"/>
          <w:szCs w:val="28"/>
          <w:lang w:val="ru-RU"/>
        </w:rPr>
        <w:t xml:space="preserve"> </w:t>
      </w:r>
      <w:r w:rsidRPr="00AA73AF">
        <w:rPr>
          <w:sz w:val="28"/>
          <w:szCs w:val="28"/>
          <w:lang w:val="ru-RU"/>
        </w:rPr>
        <w:t>отримана згідно передавального акту від 05 лютого 2021 року</w:t>
      </w:r>
    </w:p>
    <w:p w14:paraId="3DF1D8BE" w14:textId="2392CF1F" w:rsidR="002E6A04" w:rsidRPr="00AA73AF" w:rsidRDefault="002E6A04" w:rsidP="000C45AA">
      <w:pPr>
        <w:ind w:firstLine="426"/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>1 132 423,56</w:t>
      </w:r>
      <w:r w:rsidR="006952DE">
        <w:rPr>
          <w:sz w:val="28"/>
          <w:szCs w:val="28"/>
          <w:lang w:val="ru-RU"/>
        </w:rPr>
        <w:t xml:space="preserve"> грн.</w:t>
      </w:r>
      <w:r w:rsidRPr="00AA73AF">
        <w:rPr>
          <w:sz w:val="28"/>
          <w:szCs w:val="28"/>
          <w:lang w:val="ru-RU"/>
        </w:rPr>
        <w:t xml:space="preserve"> – освітня субвенція бюджету Мукачівської ОТГ</w:t>
      </w:r>
    </w:p>
    <w:p w14:paraId="3CA0FB77" w14:textId="3DD076C9" w:rsidR="002E6A04" w:rsidRPr="00AA73AF" w:rsidRDefault="002E6A04" w:rsidP="000C45AA">
      <w:pPr>
        <w:ind w:firstLine="426"/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>2 700 000,00</w:t>
      </w:r>
      <w:r w:rsidR="006952DE">
        <w:rPr>
          <w:sz w:val="28"/>
          <w:szCs w:val="28"/>
          <w:lang w:val="ru-RU"/>
        </w:rPr>
        <w:t xml:space="preserve"> грн. –</w:t>
      </w:r>
      <w:r w:rsidRPr="00AA73AF">
        <w:rPr>
          <w:sz w:val="28"/>
          <w:szCs w:val="28"/>
          <w:lang w:val="ru-RU"/>
        </w:rPr>
        <w:t xml:space="preserve"> </w:t>
      </w:r>
      <w:r w:rsidR="006952DE">
        <w:rPr>
          <w:sz w:val="28"/>
          <w:szCs w:val="28"/>
          <w:lang w:val="ru-RU"/>
        </w:rPr>
        <w:t xml:space="preserve">вільний </w:t>
      </w:r>
      <w:r w:rsidRPr="00AA73AF">
        <w:rPr>
          <w:sz w:val="28"/>
          <w:szCs w:val="28"/>
          <w:lang w:val="ru-RU"/>
        </w:rPr>
        <w:t>залиш</w:t>
      </w:r>
      <w:r w:rsidR="006952DE">
        <w:rPr>
          <w:sz w:val="28"/>
          <w:szCs w:val="28"/>
          <w:lang w:val="ru-RU"/>
        </w:rPr>
        <w:t>о</w:t>
      </w:r>
      <w:r w:rsidRPr="00AA73AF">
        <w:rPr>
          <w:sz w:val="28"/>
          <w:szCs w:val="28"/>
          <w:lang w:val="ru-RU"/>
        </w:rPr>
        <w:t xml:space="preserve">к коштів </w:t>
      </w:r>
      <w:r w:rsidR="006952DE">
        <w:rPr>
          <w:sz w:val="28"/>
          <w:szCs w:val="28"/>
          <w:lang w:val="ru-RU"/>
        </w:rPr>
        <w:t xml:space="preserve">по </w:t>
      </w:r>
      <w:r w:rsidRPr="00AA73AF">
        <w:rPr>
          <w:sz w:val="28"/>
          <w:szCs w:val="28"/>
          <w:lang w:val="ru-RU"/>
        </w:rPr>
        <w:t>загально</w:t>
      </w:r>
      <w:r w:rsidR="006952DE">
        <w:rPr>
          <w:sz w:val="28"/>
          <w:szCs w:val="28"/>
          <w:lang w:val="ru-RU"/>
        </w:rPr>
        <w:t>му</w:t>
      </w:r>
      <w:r w:rsidRPr="00AA73AF">
        <w:rPr>
          <w:sz w:val="28"/>
          <w:szCs w:val="28"/>
          <w:lang w:val="ru-RU"/>
        </w:rPr>
        <w:t xml:space="preserve"> фонду бюджету Мукачівської ОТГ</w:t>
      </w:r>
    </w:p>
    <w:p w14:paraId="503B998B" w14:textId="530299DB" w:rsidR="002E6A04" w:rsidRPr="00AA73AF" w:rsidRDefault="002E6A04" w:rsidP="000C45AA">
      <w:pPr>
        <w:ind w:firstLine="426"/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>(Спрямування даних коштів засначено в додатку 2 до даного рішення)</w:t>
      </w:r>
    </w:p>
    <w:p w14:paraId="101902F2" w14:textId="1A5D996A" w:rsidR="002E6A04" w:rsidRPr="00AA73AF" w:rsidRDefault="002E6A04" w:rsidP="000C45AA">
      <w:pPr>
        <w:jc w:val="both"/>
        <w:rPr>
          <w:sz w:val="28"/>
          <w:szCs w:val="28"/>
          <w:lang w:val="ru-RU"/>
        </w:rPr>
      </w:pPr>
    </w:p>
    <w:p w14:paraId="13D335ED" w14:textId="61CF8061" w:rsidR="002E6A04" w:rsidRPr="00AA73AF" w:rsidRDefault="006952DE" w:rsidP="006952D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E6A04" w:rsidRPr="00AA73AF">
        <w:rPr>
          <w:sz w:val="28"/>
          <w:szCs w:val="28"/>
          <w:lang w:val="ru-RU"/>
        </w:rPr>
        <w:t>ередач</w:t>
      </w:r>
      <w:r w:rsidR="0060539F">
        <w:rPr>
          <w:sz w:val="28"/>
          <w:szCs w:val="28"/>
          <w:lang w:val="ru-RU"/>
        </w:rPr>
        <w:t>а</w:t>
      </w:r>
      <w:r w:rsidR="002E6A04" w:rsidRPr="00AA73AF">
        <w:rPr>
          <w:sz w:val="28"/>
          <w:szCs w:val="28"/>
          <w:lang w:val="ru-RU"/>
        </w:rPr>
        <w:t xml:space="preserve"> коштів із бюджету розвитку (спеціального фонду) до загального фонду бюджету </w:t>
      </w:r>
      <w:r w:rsidR="00C67634">
        <w:rPr>
          <w:sz w:val="28"/>
          <w:szCs w:val="28"/>
          <w:lang w:val="ru-RU"/>
        </w:rPr>
        <w:t>–</w:t>
      </w:r>
      <w:r w:rsidR="002E6A04" w:rsidRPr="00AA73AF">
        <w:rPr>
          <w:sz w:val="28"/>
          <w:szCs w:val="28"/>
          <w:lang w:val="ru-RU"/>
        </w:rPr>
        <w:t xml:space="preserve"> </w:t>
      </w:r>
      <w:r w:rsidR="001F7A5C">
        <w:rPr>
          <w:sz w:val="28"/>
          <w:szCs w:val="28"/>
          <w:lang w:val="ru-RU"/>
        </w:rPr>
        <w:t>220 465,00</w:t>
      </w:r>
      <w:r w:rsidR="002E6A04" w:rsidRPr="00AA73AF">
        <w:rPr>
          <w:sz w:val="28"/>
          <w:szCs w:val="28"/>
          <w:lang w:val="ru-RU"/>
        </w:rPr>
        <w:t xml:space="preserve"> грн.</w:t>
      </w:r>
    </w:p>
    <w:p w14:paraId="7B9B8BB8" w14:textId="194C132C" w:rsidR="002E6A04" w:rsidRPr="00AA73AF" w:rsidRDefault="002E6A04" w:rsidP="000C45AA">
      <w:pPr>
        <w:pStyle w:val="a3"/>
        <w:jc w:val="both"/>
        <w:rPr>
          <w:sz w:val="28"/>
          <w:szCs w:val="28"/>
          <w:lang w:val="ru-RU"/>
        </w:rPr>
      </w:pPr>
    </w:p>
    <w:p w14:paraId="04FB8867" w14:textId="39708607" w:rsidR="002E6A04" w:rsidRPr="00C67634" w:rsidRDefault="002E6A04" w:rsidP="00C67634">
      <w:pPr>
        <w:ind w:firstLine="567"/>
        <w:jc w:val="both"/>
        <w:rPr>
          <w:b/>
          <w:bCs/>
          <w:sz w:val="28"/>
          <w:szCs w:val="28"/>
          <w:u w:val="single"/>
          <w:lang w:val="ru-RU"/>
        </w:rPr>
      </w:pPr>
      <w:r w:rsidRPr="00C67634">
        <w:rPr>
          <w:b/>
          <w:bCs/>
          <w:sz w:val="28"/>
          <w:szCs w:val="28"/>
          <w:u w:val="single"/>
          <w:lang w:val="ru-RU"/>
        </w:rPr>
        <w:t>Додатк</w:t>
      </w:r>
      <w:r w:rsidR="00900827">
        <w:rPr>
          <w:b/>
          <w:bCs/>
          <w:sz w:val="28"/>
          <w:szCs w:val="28"/>
          <w:u w:val="single"/>
          <w:lang w:val="ru-RU"/>
        </w:rPr>
        <w:t>и</w:t>
      </w:r>
      <w:r w:rsidRPr="00C67634">
        <w:rPr>
          <w:b/>
          <w:bCs/>
          <w:sz w:val="28"/>
          <w:szCs w:val="28"/>
          <w:u w:val="single"/>
          <w:lang w:val="ru-RU"/>
        </w:rPr>
        <w:t xml:space="preserve"> </w:t>
      </w:r>
      <w:r w:rsidR="00501AA8" w:rsidRPr="00C67634">
        <w:rPr>
          <w:b/>
          <w:bCs/>
          <w:sz w:val="28"/>
          <w:szCs w:val="28"/>
          <w:u w:val="single"/>
          <w:lang w:val="ru-RU"/>
        </w:rPr>
        <w:t>2</w:t>
      </w:r>
      <w:r w:rsidR="00900827">
        <w:rPr>
          <w:b/>
          <w:bCs/>
          <w:sz w:val="28"/>
          <w:szCs w:val="28"/>
          <w:u w:val="single"/>
          <w:lang w:val="ru-RU"/>
        </w:rPr>
        <w:t>, 3, 4, 5</w:t>
      </w:r>
      <w:r w:rsidR="00900827" w:rsidRPr="00900827">
        <w:rPr>
          <w:b/>
          <w:bCs/>
          <w:sz w:val="28"/>
          <w:szCs w:val="28"/>
          <w:u w:val="single"/>
          <w:lang w:val="ru-RU"/>
        </w:rPr>
        <w:t xml:space="preserve"> </w:t>
      </w:r>
      <w:r w:rsidR="00900827" w:rsidRPr="00C67634">
        <w:rPr>
          <w:b/>
          <w:bCs/>
          <w:sz w:val="28"/>
          <w:szCs w:val="28"/>
          <w:u w:val="single"/>
          <w:lang w:val="ru-RU"/>
        </w:rPr>
        <w:t>до</w:t>
      </w:r>
      <w:r w:rsidR="00900827">
        <w:rPr>
          <w:b/>
          <w:bCs/>
          <w:sz w:val="28"/>
          <w:szCs w:val="28"/>
          <w:u w:val="single"/>
          <w:lang w:val="ru-RU"/>
        </w:rPr>
        <w:t xml:space="preserve"> проекту</w:t>
      </w:r>
      <w:r w:rsidR="00900827" w:rsidRPr="00C67634">
        <w:rPr>
          <w:b/>
          <w:bCs/>
          <w:sz w:val="28"/>
          <w:szCs w:val="28"/>
          <w:u w:val="single"/>
          <w:lang w:val="ru-RU"/>
        </w:rPr>
        <w:t xml:space="preserve"> рішення</w:t>
      </w:r>
    </w:p>
    <w:p w14:paraId="025939E4" w14:textId="77777777" w:rsidR="00B47C46" w:rsidRDefault="00501AA8" w:rsidP="00B47C46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 xml:space="preserve">По головному розпоряднику </w:t>
      </w:r>
      <w:r w:rsidR="002237B3" w:rsidRPr="00B47C46">
        <w:rPr>
          <w:sz w:val="28"/>
          <w:szCs w:val="28"/>
          <w:lang w:val="ru-RU"/>
        </w:rPr>
        <w:t xml:space="preserve">коштів бюджету – </w:t>
      </w:r>
      <w:r w:rsidRPr="00B47C46">
        <w:rPr>
          <w:b/>
          <w:bCs/>
          <w:sz w:val="28"/>
          <w:szCs w:val="28"/>
          <w:lang w:val="ru-RU"/>
        </w:rPr>
        <w:t>управління освіти, культури,  молоді та спорту Мукачівської міської ради</w:t>
      </w:r>
      <w:r w:rsidR="002237B3" w:rsidRPr="00B47C46">
        <w:rPr>
          <w:sz w:val="28"/>
          <w:szCs w:val="28"/>
          <w:lang w:val="ru-RU"/>
        </w:rPr>
        <w:t xml:space="preserve"> </w:t>
      </w:r>
      <w:r w:rsidR="008E35B7" w:rsidRPr="00B47C46">
        <w:rPr>
          <w:sz w:val="28"/>
          <w:szCs w:val="28"/>
          <w:lang w:val="ru-RU"/>
        </w:rPr>
        <w:t xml:space="preserve">за рахунок вільного залишку, що склався на 01.01.2021 року </w:t>
      </w:r>
      <w:r w:rsidR="00900827" w:rsidRPr="00B47C46">
        <w:rPr>
          <w:sz w:val="28"/>
          <w:szCs w:val="28"/>
          <w:lang w:val="ru-RU"/>
        </w:rPr>
        <w:t xml:space="preserve">пропонується </w:t>
      </w:r>
      <w:r w:rsidR="002237B3" w:rsidRPr="00B47C46">
        <w:rPr>
          <w:sz w:val="28"/>
          <w:szCs w:val="28"/>
          <w:lang w:val="ru-RU"/>
        </w:rPr>
        <w:t xml:space="preserve">спрямувати </w:t>
      </w:r>
      <w:r w:rsidR="002237B3" w:rsidRPr="00B47C46">
        <w:rPr>
          <w:b/>
          <w:bCs/>
          <w:sz w:val="28"/>
          <w:szCs w:val="28"/>
          <w:lang w:val="ru-RU"/>
        </w:rPr>
        <w:t>1 936 922,01</w:t>
      </w:r>
      <w:r w:rsidR="002237B3" w:rsidRPr="00B47C46">
        <w:rPr>
          <w:sz w:val="28"/>
          <w:szCs w:val="28"/>
          <w:lang w:val="ru-RU"/>
        </w:rPr>
        <w:t xml:space="preserve"> грн., а саме</w:t>
      </w:r>
      <w:r w:rsidRPr="00B47C46">
        <w:rPr>
          <w:sz w:val="28"/>
          <w:szCs w:val="28"/>
          <w:lang w:val="ru-RU"/>
        </w:rPr>
        <w:t>:</w:t>
      </w:r>
    </w:p>
    <w:p w14:paraId="022DD8F4" w14:textId="4126293F" w:rsidR="00501AA8" w:rsidRPr="00B47C46" w:rsidRDefault="00501AA8" w:rsidP="00B47C46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>Згідно листа розпоря</w:t>
      </w:r>
      <w:r w:rsidR="0060539F">
        <w:rPr>
          <w:sz w:val="28"/>
          <w:szCs w:val="28"/>
          <w:lang w:val="ru-RU"/>
        </w:rPr>
        <w:t>д</w:t>
      </w:r>
      <w:r w:rsidRPr="00B47C46">
        <w:rPr>
          <w:sz w:val="28"/>
          <w:szCs w:val="28"/>
          <w:lang w:val="ru-RU"/>
        </w:rPr>
        <w:t xml:space="preserve">ника від 22.03.2021року №246/01-32  за рахунок </w:t>
      </w:r>
      <w:r w:rsidR="00C67634" w:rsidRPr="00B47C46">
        <w:rPr>
          <w:sz w:val="28"/>
          <w:szCs w:val="28"/>
          <w:lang w:val="ru-RU"/>
        </w:rPr>
        <w:t xml:space="preserve">коштів </w:t>
      </w:r>
      <w:r w:rsidRPr="00B47C46">
        <w:rPr>
          <w:sz w:val="28"/>
          <w:szCs w:val="28"/>
          <w:lang w:val="ru-RU"/>
        </w:rPr>
        <w:t>освітньої субвенції</w:t>
      </w:r>
      <w:r w:rsidR="00C67634" w:rsidRPr="00B47C46">
        <w:rPr>
          <w:sz w:val="28"/>
          <w:szCs w:val="28"/>
          <w:lang w:val="ru-RU"/>
        </w:rPr>
        <w:t xml:space="preserve"> з</w:t>
      </w:r>
      <w:r w:rsidRPr="00B47C46">
        <w:rPr>
          <w:sz w:val="28"/>
          <w:szCs w:val="28"/>
          <w:lang w:val="ru-RU"/>
        </w:rPr>
        <w:t xml:space="preserve"> бюджету Мукачівської ОТГ </w:t>
      </w:r>
      <w:r w:rsidR="00C67634" w:rsidRPr="00B47C46">
        <w:rPr>
          <w:sz w:val="28"/>
          <w:szCs w:val="28"/>
          <w:lang w:val="ru-RU"/>
        </w:rPr>
        <w:t xml:space="preserve">спрямувати  </w:t>
      </w:r>
      <w:r w:rsidRPr="00B47C46">
        <w:rPr>
          <w:sz w:val="28"/>
          <w:szCs w:val="28"/>
          <w:lang w:val="ru-RU"/>
        </w:rPr>
        <w:t>616</w:t>
      </w:r>
      <w:r w:rsidR="00C67634" w:rsidRPr="00B47C46">
        <w:rPr>
          <w:sz w:val="28"/>
          <w:szCs w:val="28"/>
          <w:lang w:val="ru-RU"/>
        </w:rPr>
        <w:t> </w:t>
      </w:r>
      <w:r w:rsidRPr="00B47C46">
        <w:rPr>
          <w:sz w:val="28"/>
          <w:szCs w:val="28"/>
          <w:lang w:val="ru-RU"/>
        </w:rPr>
        <w:t>775</w:t>
      </w:r>
      <w:r w:rsidR="00C67634" w:rsidRPr="00B47C46">
        <w:rPr>
          <w:sz w:val="28"/>
          <w:szCs w:val="28"/>
          <w:lang w:val="ru-RU"/>
        </w:rPr>
        <w:t>,00</w:t>
      </w:r>
      <w:r w:rsidRPr="00B47C46">
        <w:rPr>
          <w:sz w:val="28"/>
          <w:szCs w:val="28"/>
          <w:lang w:val="ru-RU"/>
        </w:rPr>
        <w:t xml:space="preserve"> грн. для закладів середньої освіти (КПКВ 0</w:t>
      </w:r>
      <w:r w:rsidR="00C67634" w:rsidRPr="00B47C46">
        <w:rPr>
          <w:sz w:val="28"/>
          <w:szCs w:val="28"/>
          <w:lang w:val="ru-RU"/>
        </w:rPr>
        <w:t>6</w:t>
      </w:r>
      <w:r w:rsidRPr="00B47C46">
        <w:rPr>
          <w:sz w:val="28"/>
          <w:szCs w:val="28"/>
          <w:lang w:val="ru-RU"/>
        </w:rPr>
        <w:t xml:space="preserve">11061) </w:t>
      </w:r>
      <w:r w:rsidR="00C67634" w:rsidRPr="00B47C46">
        <w:rPr>
          <w:rFonts w:eastAsia="WenQuanYi Micro Hei"/>
          <w:sz w:val="28"/>
          <w:szCs w:val="28"/>
        </w:rPr>
        <w:t>на</w:t>
      </w:r>
      <w:r w:rsidRPr="00B47C46">
        <w:rPr>
          <w:rFonts w:eastAsia="WenQuanYi Micro Hei"/>
          <w:sz w:val="28"/>
          <w:szCs w:val="28"/>
        </w:rPr>
        <w:t xml:space="preserve"> оновлення навчальної та  матеріально-технічної бази (комп’ютерне обладнання 416</w:t>
      </w:r>
      <w:r w:rsidR="00C67634" w:rsidRPr="00B47C46">
        <w:rPr>
          <w:rFonts w:eastAsia="WenQuanYi Micro Hei"/>
          <w:sz w:val="28"/>
          <w:szCs w:val="28"/>
        </w:rPr>
        <w:t xml:space="preserve"> </w:t>
      </w:r>
      <w:r w:rsidRPr="00B47C46">
        <w:rPr>
          <w:rFonts w:eastAsia="WenQuanYi Micro Hei"/>
          <w:sz w:val="28"/>
          <w:szCs w:val="28"/>
        </w:rPr>
        <w:t>875,00 грн., навчальні посібники, підручники 199</w:t>
      </w:r>
      <w:r w:rsidR="00C67634" w:rsidRPr="00B47C46">
        <w:rPr>
          <w:rFonts w:eastAsia="WenQuanYi Micro Hei"/>
          <w:sz w:val="28"/>
          <w:szCs w:val="28"/>
        </w:rPr>
        <w:t xml:space="preserve"> </w:t>
      </w:r>
      <w:r w:rsidRPr="00B47C46">
        <w:rPr>
          <w:rFonts w:eastAsia="WenQuanYi Micro Hei"/>
          <w:sz w:val="28"/>
          <w:szCs w:val="28"/>
        </w:rPr>
        <w:t>900,00 грн.</w:t>
      </w:r>
      <w:r w:rsidR="005925D8" w:rsidRPr="00B47C46">
        <w:rPr>
          <w:rFonts w:eastAsia="WenQuanYi Micro Hei"/>
          <w:sz w:val="28"/>
          <w:szCs w:val="28"/>
        </w:rPr>
        <w:t>)</w:t>
      </w:r>
      <w:r w:rsidR="002237B3" w:rsidRPr="00B47C46">
        <w:rPr>
          <w:rFonts w:eastAsia="WenQuanYi Micro Hei"/>
          <w:sz w:val="28"/>
          <w:szCs w:val="28"/>
        </w:rPr>
        <w:t>.</w:t>
      </w:r>
    </w:p>
    <w:p w14:paraId="720F3E61" w14:textId="7009248F" w:rsidR="00501AA8" w:rsidRPr="00B47C46" w:rsidRDefault="00501AA8" w:rsidP="00B47C46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 xml:space="preserve"> Згідно листа розпоря</w:t>
      </w:r>
      <w:r w:rsidR="0060539F">
        <w:rPr>
          <w:sz w:val="28"/>
          <w:szCs w:val="28"/>
          <w:lang w:val="ru-RU"/>
        </w:rPr>
        <w:t>д</w:t>
      </w:r>
      <w:r w:rsidRPr="00B47C46">
        <w:rPr>
          <w:sz w:val="28"/>
          <w:szCs w:val="28"/>
          <w:lang w:val="ru-RU"/>
        </w:rPr>
        <w:t xml:space="preserve">ника від 22.03.2021року №249/01-32  за рахунок </w:t>
      </w:r>
      <w:r w:rsidR="00C67634" w:rsidRPr="00B47C46">
        <w:rPr>
          <w:sz w:val="28"/>
          <w:szCs w:val="28"/>
          <w:lang w:val="ru-RU"/>
        </w:rPr>
        <w:t xml:space="preserve">коштів </w:t>
      </w:r>
      <w:r w:rsidRPr="00B47C46">
        <w:rPr>
          <w:sz w:val="28"/>
          <w:szCs w:val="28"/>
          <w:lang w:val="ru-RU"/>
        </w:rPr>
        <w:t xml:space="preserve">освітньої субвенції </w:t>
      </w:r>
      <w:r w:rsidR="00C67634" w:rsidRPr="00B47C46">
        <w:rPr>
          <w:sz w:val="28"/>
          <w:szCs w:val="28"/>
          <w:lang w:val="ru-RU"/>
        </w:rPr>
        <w:t xml:space="preserve">з </w:t>
      </w:r>
      <w:r w:rsidRPr="00B47C46">
        <w:rPr>
          <w:sz w:val="28"/>
          <w:szCs w:val="28"/>
          <w:lang w:val="ru-RU"/>
        </w:rPr>
        <w:t xml:space="preserve">бюджету Мукачівської ОТГ </w:t>
      </w:r>
      <w:r w:rsidR="00C67634" w:rsidRPr="00B47C46">
        <w:rPr>
          <w:sz w:val="28"/>
          <w:szCs w:val="28"/>
          <w:lang w:val="ru-RU"/>
        </w:rPr>
        <w:t xml:space="preserve">пропонується спрямувати </w:t>
      </w:r>
      <w:r w:rsidR="00E97170" w:rsidRPr="00B47C46">
        <w:rPr>
          <w:sz w:val="28"/>
          <w:szCs w:val="28"/>
          <w:lang w:val="ru-RU"/>
        </w:rPr>
        <w:t xml:space="preserve">515 648,56 грн. на оплату праці з нарахуваннями педагогічних працівників </w:t>
      </w:r>
      <w:r w:rsidR="00C67634" w:rsidRPr="00B47C46">
        <w:rPr>
          <w:sz w:val="28"/>
          <w:szCs w:val="28"/>
          <w:lang w:val="ru-RU"/>
        </w:rPr>
        <w:t xml:space="preserve">Інклюзивно-ресурсного центру </w:t>
      </w:r>
      <w:r w:rsidR="00E97170" w:rsidRPr="00B47C46">
        <w:rPr>
          <w:sz w:val="28"/>
          <w:szCs w:val="28"/>
          <w:lang w:val="ru-RU"/>
        </w:rPr>
        <w:t xml:space="preserve"> (КПКВ </w:t>
      </w:r>
      <w:r w:rsidR="00C67634" w:rsidRPr="00B47C46">
        <w:rPr>
          <w:sz w:val="28"/>
          <w:szCs w:val="28"/>
          <w:lang w:val="ru-RU"/>
        </w:rPr>
        <w:t>061</w:t>
      </w:r>
      <w:r w:rsidR="00E97170" w:rsidRPr="00B47C46">
        <w:rPr>
          <w:sz w:val="28"/>
          <w:szCs w:val="28"/>
          <w:lang w:val="ru-RU"/>
        </w:rPr>
        <w:t>1154).</w:t>
      </w:r>
    </w:p>
    <w:p w14:paraId="298F84FB" w14:textId="29CC7783" w:rsidR="00E97170" w:rsidRPr="00B47C46" w:rsidRDefault="00E97170" w:rsidP="00B47C46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>Згідно листа розпоря</w:t>
      </w:r>
      <w:r w:rsidR="0060539F">
        <w:rPr>
          <w:sz w:val="28"/>
          <w:szCs w:val="28"/>
          <w:lang w:val="ru-RU"/>
        </w:rPr>
        <w:t>д</w:t>
      </w:r>
      <w:r w:rsidRPr="00B47C46">
        <w:rPr>
          <w:sz w:val="28"/>
          <w:szCs w:val="28"/>
          <w:lang w:val="ru-RU"/>
        </w:rPr>
        <w:t xml:space="preserve">ника від 22.03.2021року №248/01-32  за рахунок </w:t>
      </w:r>
      <w:r w:rsidR="00C67634" w:rsidRPr="00B47C46">
        <w:rPr>
          <w:sz w:val="28"/>
          <w:szCs w:val="28"/>
          <w:lang w:val="ru-RU"/>
        </w:rPr>
        <w:t xml:space="preserve">коштів </w:t>
      </w:r>
      <w:r w:rsidRPr="00B47C46">
        <w:rPr>
          <w:sz w:val="28"/>
          <w:szCs w:val="28"/>
          <w:lang w:val="ru-RU"/>
        </w:rPr>
        <w:t xml:space="preserve">освітньої субвенції з Іршавського району </w:t>
      </w:r>
      <w:r w:rsidR="00C67634" w:rsidRPr="00B47C46">
        <w:rPr>
          <w:sz w:val="28"/>
          <w:szCs w:val="28"/>
          <w:lang w:val="ru-RU"/>
        </w:rPr>
        <w:t xml:space="preserve">спрямувати </w:t>
      </w:r>
      <w:r w:rsidRPr="00B47C46">
        <w:rPr>
          <w:sz w:val="28"/>
          <w:szCs w:val="28"/>
          <w:lang w:val="ru-RU"/>
        </w:rPr>
        <w:t>309 498,45 грн. на оплату праці з нарахуваннями педагогічних працівників для закладів середньої освіти (КПКВ 0</w:t>
      </w:r>
      <w:r w:rsidR="002237B3" w:rsidRPr="00B47C46">
        <w:rPr>
          <w:sz w:val="28"/>
          <w:szCs w:val="28"/>
          <w:lang w:val="ru-RU"/>
        </w:rPr>
        <w:t>6</w:t>
      </w:r>
      <w:r w:rsidRPr="00B47C46">
        <w:rPr>
          <w:sz w:val="28"/>
          <w:szCs w:val="28"/>
          <w:lang w:val="ru-RU"/>
        </w:rPr>
        <w:t>11061)</w:t>
      </w:r>
      <w:r w:rsidR="002237B3" w:rsidRPr="00B47C46">
        <w:rPr>
          <w:sz w:val="28"/>
          <w:szCs w:val="28"/>
          <w:lang w:val="ru-RU"/>
        </w:rPr>
        <w:t>.</w:t>
      </w:r>
    </w:p>
    <w:p w14:paraId="7DAD8C83" w14:textId="55D902CD" w:rsidR="00E97170" w:rsidRPr="00AA73AF" w:rsidRDefault="00E97170" w:rsidP="0060539F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>Згідно листа розпоря</w:t>
      </w:r>
      <w:r w:rsidR="0060539F">
        <w:rPr>
          <w:sz w:val="28"/>
          <w:szCs w:val="28"/>
          <w:lang w:val="ru-RU"/>
        </w:rPr>
        <w:t>д</w:t>
      </w:r>
      <w:r w:rsidRPr="00B47C46">
        <w:rPr>
          <w:sz w:val="28"/>
          <w:szCs w:val="28"/>
          <w:lang w:val="ru-RU"/>
        </w:rPr>
        <w:t xml:space="preserve">ника від 22.03.2021року №247/01-32  за рахунок </w:t>
      </w:r>
      <w:r w:rsidR="002237B3" w:rsidRPr="00B47C46">
        <w:rPr>
          <w:sz w:val="28"/>
          <w:szCs w:val="28"/>
          <w:lang w:val="ru-RU"/>
        </w:rPr>
        <w:t xml:space="preserve">коштів </w:t>
      </w:r>
      <w:r w:rsidRPr="00B47C46">
        <w:rPr>
          <w:sz w:val="28"/>
          <w:szCs w:val="28"/>
          <w:lang w:val="ru-RU"/>
        </w:rPr>
        <w:t xml:space="preserve">освітньої субвенції з Мукачівського району </w:t>
      </w:r>
      <w:r w:rsidR="002237B3" w:rsidRPr="00B47C46">
        <w:rPr>
          <w:sz w:val="28"/>
          <w:szCs w:val="28"/>
          <w:lang w:val="ru-RU"/>
        </w:rPr>
        <w:t xml:space="preserve">спрямувати </w:t>
      </w:r>
      <w:r w:rsidRPr="00B47C46">
        <w:rPr>
          <w:sz w:val="28"/>
          <w:szCs w:val="28"/>
          <w:lang w:val="ru-RU"/>
        </w:rPr>
        <w:t>495 000 грн. для закладів середньої освіти (КПКВ 0</w:t>
      </w:r>
      <w:r w:rsidR="002237B3" w:rsidRPr="00B47C46">
        <w:rPr>
          <w:sz w:val="28"/>
          <w:szCs w:val="28"/>
          <w:lang w:val="ru-RU"/>
        </w:rPr>
        <w:t>6</w:t>
      </w:r>
      <w:r w:rsidRPr="00B47C46">
        <w:rPr>
          <w:sz w:val="28"/>
          <w:szCs w:val="28"/>
          <w:lang w:val="ru-RU"/>
        </w:rPr>
        <w:t xml:space="preserve">11061) </w:t>
      </w:r>
      <w:r w:rsidR="002237B3" w:rsidRPr="00B47C46">
        <w:rPr>
          <w:rFonts w:eastAsia="WenQuanYi Micro Hei"/>
          <w:sz w:val="28"/>
          <w:szCs w:val="28"/>
        </w:rPr>
        <w:t xml:space="preserve">на </w:t>
      </w:r>
      <w:r w:rsidRPr="00B47C46">
        <w:rPr>
          <w:rFonts w:eastAsia="WenQuanYi Micro Hei"/>
          <w:sz w:val="28"/>
          <w:szCs w:val="28"/>
        </w:rPr>
        <w:t xml:space="preserve">оновлення навчальної та  </w:t>
      </w:r>
      <w:r w:rsidRPr="00B47C46">
        <w:rPr>
          <w:rFonts w:eastAsia="WenQuanYi Micro Hei"/>
          <w:sz w:val="28"/>
          <w:szCs w:val="28"/>
        </w:rPr>
        <w:lastRenderedPageBreak/>
        <w:t>матеріально-технічної бази закладів загальної середньої освіти (придбання меблів).</w:t>
      </w:r>
    </w:p>
    <w:p w14:paraId="6D4E698F" w14:textId="4F003739" w:rsidR="00B47C46" w:rsidRDefault="008E35B7" w:rsidP="00B47C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Здійснити перерозподіл видатків:</w:t>
      </w:r>
    </w:p>
    <w:p w14:paraId="04EDAB4D" w14:textId="568AABE4" w:rsidR="000C45AA" w:rsidRPr="00B47C46" w:rsidRDefault="000C45AA" w:rsidP="00B47C46">
      <w:pPr>
        <w:ind w:firstLine="709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>Згідно листа розпоря</w:t>
      </w:r>
      <w:r w:rsidR="0060539F">
        <w:rPr>
          <w:sz w:val="28"/>
          <w:szCs w:val="28"/>
          <w:lang w:val="ru-RU"/>
        </w:rPr>
        <w:t>д</w:t>
      </w:r>
      <w:r w:rsidRPr="00B47C46">
        <w:rPr>
          <w:sz w:val="28"/>
          <w:szCs w:val="28"/>
          <w:lang w:val="ru-RU"/>
        </w:rPr>
        <w:t>ника від 22.03.2021року №250/01-32</w:t>
      </w:r>
      <w:r w:rsidR="00064067" w:rsidRPr="00B47C46">
        <w:rPr>
          <w:sz w:val="28"/>
          <w:szCs w:val="28"/>
          <w:lang w:val="ru-RU"/>
        </w:rPr>
        <w:t>,</w:t>
      </w:r>
      <w:r w:rsidRPr="00B47C46">
        <w:rPr>
          <w:sz w:val="28"/>
          <w:szCs w:val="28"/>
          <w:lang w:val="ru-RU"/>
        </w:rPr>
        <w:t xml:space="preserve">  з</w:t>
      </w:r>
      <w:r w:rsidRPr="00B47C46">
        <w:rPr>
          <w:rFonts w:eastAsia="WenQuanYi Micro Hei"/>
          <w:sz w:val="28"/>
          <w:szCs w:val="28"/>
        </w:rPr>
        <w:t xml:space="preserve"> метою забезпечення виплати щорічних відпусток та допомоги на оздоровлення працівникам навчальних закладів</w:t>
      </w:r>
      <w:r w:rsidRPr="00B47C46">
        <w:rPr>
          <w:sz w:val="28"/>
          <w:szCs w:val="28"/>
          <w:lang w:val="ru-RU"/>
        </w:rPr>
        <w:t xml:space="preserve"> пропонується здійснити перерозподіл </w:t>
      </w:r>
      <w:r w:rsidRPr="00B47C46">
        <w:rPr>
          <w:sz w:val="28"/>
          <w:szCs w:val="28"/>
        </w:rPr>
        <w:t>а саме:</w:t>
      </w:r>
    </w:p>
    <w:p w14:paraId="51B621D8" w14:textId="2A1A5373" w:rsidR="00064067" w:rsidRDefault="000C45AA" w:rsidP="0060539F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0539F">
        <w:rPr>
          <w:b/>
          <w:bCs/>
          <w:sz w:val="28"/>
          <w:szCs w:val="28"/>
        </w:rPr>
        <w:t>Збільшити кошторисні призначення</w:t>
      </w:r>
      <w:r w:rsidRPr="00AA73AF">
        <w:rPr>
          <w:sz w:val="28"/>
          <w:szCs w:val="28"/>
        </w:rPr>
        <w:t xml:space="preserve"> по загальному фонду</w:t>
      </w:r>
      <w:r w:rsidR="00064067">
        <w:rPr>
          <w:sz w:val="28"/>
          <w:szCs w:val="28"/>
        </w:rPr>
        <w:t xml:space="preserve"> </w:t>
      </w:r>
      <w:r w:rsidR="0060539F">
        <w:rPr>
          <w:sz w:val="28"/>
          <w:szCs w:val="28"/>
        </w:rPr>
        <w:t xml:space="preserve">на суму 1 111 775,00 грн., зокрема </w:t>
      </w:r>
      <w:r w:rsidR="00064067">
        <w:rPr>
          <w:sz w:val="28"/>
          <w:szCs w:val="28"/>
        </w:rPr>
        <w:t>по:</w:t>
      </w:r>
    </w:p>
    <w:p w14:paraId="4C1AD64E" w14:textId="2849154F" w:rsidR="000C45AA" w:rsidRPr="00064067" w:rsidRDefault="000C45AA" w:rsidP="00064067">
      <w:pPr>
        <w:widowControl w:val="0"/>
        <w:ind w:firstLine="708"/>
        <w:jc w:val="both"/>
        <w:rPr>
          <w:sz w:val="28"/>
          <w:szCs w:val="28"/>
        </w:rPr>
      </w:pPr>
      <w:r w:rsidRPr="00064067">
        <w:rPr>
          <w:sz w:val="28"/>
          <w:szCs w:val="28"/>
        </w:rPr>
        <w:t xml:space="preserve"> КПКВ 0611021 «Надання загальної середньої освіти закладами загальної середньої освіти» </w:t>
      </w:r>
      <w:r w:rsidRPr="00064067">
        <w:rPr>
          <w:rFonts w:eastAsia="WenQuanYi Micro Hei"/>
          <w:sz w:val="28"/>
          <w:szCs w:val="28"/>
        </w:rPr>
        <w:t>КЕКВ 2111 «Заробітна плата» у сумі 811</w:t>
      </w:r>
      <w:r w:rsidR="00064067" w:rsidRPr="00064067">
        <w:rPr>
          <w:rFonts w:eastAsia="WenQuanYi Micro Hei"/>
          <w:sz w:val="28"/>
          <w:szCs w:val="28"/>
        </w:rPr>
        <w:t xml:space="preserve"> </w:t>
      </w:r>
      <w:r w:rsidRPr="00064067">
        <w:rPr>
          <w:rFonts w:eastAsia="WenQuanYi Micro Hei"/>
          <w:sz w:val="28"/>
          <w:szCs w:val="28"/>
        </w:rPr>
        <w:t>290,00 грн.,</w:t>
      </w:r>
      <w:r w:rsidRPr="00064067">
        <w:rPr>
          <w:sz w:val="28"/>
          <w:szCs w:val="28"/>
        </w:rPr>
        <w:t xml:space="preserve"> </w:t>
      </w:r>
      <w:r w:rsidRPr="00064067">
        <w:rPr>
          <w:rFonts w:eastAsia="WenQuanYi Micro Hei"/>
          <w:sz w:val="28"/>
          <w:szCs w:val="28"/>
        </w:rPr>
        <w:t>КЕКВ 2120 «Нарахування на оплату праці» у сумі 178</w:t>
      </w:r>
      <w:r w:rsidR="00064067" w:rsidRPr="00064067">
        <w:rPr>
          <w:rFonts w:eastAsia="WenQuanYi Micro Hei"/>
          <w:sz w:val="28"/>
          <w:szCs w:val="28"/>
        </w:rPr>
        <w:t xml:space="preserve"> </w:t>
      </w:r>
      <w:r w:rsidRPr="00064067">
        <w:rPr>
          <w:rFonts w:eastAsia="WenQuanYi Micro Hei"/>
          <w:sz w:val="28"/>
          <w:szCs w:val="28"/>
        </w:rPr>
        <w:t>485,00 грн</w:t>
      </w:r>
      <w:r w:rsidR="00064067">
        <w:rPr>
          <w:rFonts w:eastAsia="WenQuanYi Micro Hei"/>
          <w:sz w:val="28"/>
          <w:szCs w:val="28"/>
        </w:rPr>
        <w:t>;</w:t>
      </w:r>
    </w:p>
    <w:p w14:paraId="288A476C" w14:textId="16C352E4" w:rsidR="000C45AA" w:rsidRPr="00064067" w:rsidRDefault="000C45AA" w:rsidP="00064067">
      <w:pPr>
        <w:widowControl w:val="0"/>
        <w:ind w:firstLine="708"/>
        <w:jc w:val="both"/>
        <w:rPr>
          <w:sz w:val="28"/>
          <w:szCs w:val="28"/>
        </w:rPr>
      </w:pPr>
      <w:r w:rsidRPr="00064067">
        <w:rPr>
          <w:sz w:val="28"/>
          <w:szCs w:val="28"/>
        </w:rPr>
        <w:t xml:space="preserve">КПКВ 0611070 «Надання  позашкільної освіти закладами позашкільної освіти, заходи із позашкільної освіти з дітьми» </w:t>
      </w:r>
      <w:r w:rsidRPr="00064067">
        <w:rPr>
          <w:rFonts w:eastAsia="WenQuanYi Micro Hei"/>
          <w:sz w:val="28"/>
          <w:szCs w:val="28"/>
        </w:rPr>
        <w:t>КЕКВ 2111 «Заробітна плата» у сумі 50</w:t>
      </w:r>
      <w:r w:rsidR="00064067" w:rsidRPr="00064067">
        <w:rPr>
          <w:rFonts w:eastAsia="WenQuanYi Micro Hei"/>
          <w:sz w:val="28"/>
          <w:szCs w:val="28"/>
        </w:rPr>
        <w:t xml:space="preserve"> </w:t>
      </w:r>
      <w:r w:rsidRPr="00064067">
        <w:rPr>
          <w:rFonts w:eastAsia="WenQuanYi Micro Hei"/>
          <w:sz w:val="28"/>
          <w:szCs w:val="28"/>
        </w:rPr>
        <w:t>000,00 грн.,</w:t>
      </w:r>
      <w:r w:rsidRPr="00064067">
        <w:rPr>
          <w:sz w:val="28"/>
          <w:szCs w:val="28"/>
        </w:rPr>
        <w:t xml:space="preserve"> </w:t>
      </w:r>
      <w:r w:rsidRPr="00064067">
        <w:rPr>
          <w:rFonts w:eastAsia="WenQuanYi Micro Hei"/>
          <w:sz w:val="28"/>
          <w:szCs w:val="28"/>
        </w:rPr>
        <w:t>КЕКВ 2120 «Нарахування на оплату праці» у сумі 11</w:t>
      </w:r>
      <w:r w:rsidR="00064067" w:rsidRPr="00064067">
        <w:rPr>
          <w:rFonts w:eastAsia="WenQuanYi Micro Hei"/>
          <w:sz w:val="28"/>
          <w:szCs w:val="28"/>
        </w:rPr>
        <w:t xml:space="preserve"> </w:t>
      </w:r>
      <w:r w:rsidRPr="00064067">
        <w:rPr>
          <w:rFonts w:eastAsia="WenQuanYi Micro Hei"/>
          <w:sz w:val="28"/>
          <w:szCs w:val="28"/>
        </w:rPr>
        <w:t>000,00 грн.</w:t>
      </w:r>
    </w:p>
    <w:p w14:paraId="75855B97" w14:textId="1C9423A7" w:rsidR="000C45AA" w:rsidRPr="00064067" w:rsidRDefault="000C45AA" w:rsidP="00064067">
      <w:pPr>
        <w:widowControl w:val="0"/>
        <w:ind w:firstLine="708"/>
        <w:jc w:val="both"/>
        <w:rPr>
          <w:sz w:val="28"/>
          <w:szCs w:val="28"/>
        </w:rPr>
      </w:pPr>
      <w:r w:rsidRPr="00064067">
        <w:rPr>
          <w:sz w:val="28"/>
          <w:szCs w:val="28"/>
        </w:rPr>
        <w:t xml:space="preserve">КПКВ 0615031 «Утримання та навчально-тренувальна робота комунальних дитячо-юнацьких спортивних шкіл» </w:t>
      </w:r>
      <w:r w:rsidRPr="00064067">
        <w:rPr>
          <w:rFonts w:eastAsia="WenQuanYi Micro Hei"/>
          <w:sz w:val="28"/>
          <w:szCs w:val="28"/>
        </w:rPr>
        <w:t>КЕКВ 2111 «Заробітна плата» у сумі 50</w:t>
      </w:r>
      <w:r w:rsidR="00064067" w:rsidRPr="00064067">
        <w:rPr>
          <w:rFonts w:eastAsia="WenQuanYi Micro Hei"/>
          <w:sz w:val="28"/>
          <w:szCs w:val="28"/>
        </w:rPr>
        <w:t xml:space="preserve"> </w:t>
      </w:r>
      <w:r w:rsidRPr="00064067">
        <w:rPr>
          <w:rFonts w:eastAsia="WenQuanYi Micro Hei"/>
          <w:sz w:val="28"/>
          <w:szCs w:val="28"/>
        </w:rPr>
        <w:t>000 грн.,</w:t>
      </w:r>
      <w:r w:rsidRPr="00064067">
        <w:rPr>
          <w:sz w:val="28"/>
          <w:szCs w:val="28"/>
        </w:rPr>
        <w:t xml:space="preserve"> </w:t>
      </w:r>
      <w:r w:rsidRPr="00064067">
        <w:rPr>
          <w:rFonts w:eastAsia="WenQuanYi Micro Hei"/>
          <w:sz w:val="28"/>
          <w:szCs w:val="28"/>
        </w:rPr>
        <w:t>КЕКВ 2120 «Нарахування на оплату праці» у сумі 11</w:t>
      </w:r>
      <w:r w:rsidR="00064067" w:rsidRPr="00064067">
        <w:rPr>
          <w:rFonts w:eastAsia="WenQuanYi Micro Hei"/>
          <w:sz w:val="28"/>
          <w:szCs w:val="28"/>
        </w:rPr>
        <w:t xml:space="preserve"> </w:t>
      </w:r>
      <w:r w:rsidRPr="00064067">
        <w:rPr>
          <w:rFonts w:eastAsia="WenQuanYi Micro Hei"/>
          <w:sz w:val="28"/>
          <w:szCs w:val="28"/>
        </w:rPr>
        <w:t>000 грн.</w:t>
      </w:r>
    </w:p>
    <w:p w14:paraId="0D830451" w14:textId="62E117FF" w:rsidR="00B47C46" w:rsidRDefault="0060539F" w:rsidP="00B47C46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Відповідно з</w:t>
      </w:r>
      <w:r w:rsidR="000C45AA" w:rsidRPr="0060539F">
        <w:rPr>
          <w:b/>
          <w:bCs/>
          <w:sz w:val="28"/>
          <w:szCs w:val="28"/>
        </w:rPr>
        <w:t>меншити кошторисні призначення</w:t>
      </w:r>
      <w:r w:rsidR="000C45AA" w:rsidRPr="00B47C46">
        <w:rPr>
          <w:sz w:val="28"/>
          <w:szCs w:val="28"/>
        </w:rPr>
        <w:t xml:space="preserve"> по спеціальному фонду</w:t>
      </w:r>
      <w:r w:rsidR="00064067" w:rsidRPr="00B47C46">
        <w:rPr>
          <w:sz w:val="28"/>
          <w:szCs w:val="28"/>
        </w:rPr>
        <w:t xml:space="preserve"> бюджету </w:t>
      </w:r>
      <w:r w:rsidR="000C45AA" w:rsidRPr="00B47C46">
        <w:rPr>
          <w:sz w:val="28"/>
          <w:szCs w:val="28"/>
        </w:rPr>
        <w:t xml:space="preserve"> КПКВ 0611021 «Надання загальної середньої освіти закладами загальної середньої освіти»</w:t>
      </w:r>
      <w:r w:rsidR="00064067" w:rsidRPr="00B47C46">
        <w:rPr>
          <w:sz w:val="28"/>
          <w:szCs w:val="28"/>
        </w:rPr>
        <w:t>,</w:t>
      </w:r>
      <w:r w:rsidR="000C45AA" w:rsidRPr="00B47C46">
        <w:rPr>
          <w:rFonts w:eastAsia="WenQuanYi Micro Hei"/>
          <w:sz w:val="28"/>
          <w:szCs w:val="28"/>
        </w:rPr>
        <w:t xml:space="preserve"> КЕКВ 3110 «Придбання обладнання та інвентарю довгострокового користування »  у сумі 1</w:t>
      </w:r>
      <w:r w:rsidR="00064067" w:rsidRPr="00B47C46">
        <w:rPr>
          <w:rFonts w:eastAsia="WenQuanYi Micro Hei"/>
          <w:sz w:val="28"/>
          <w:szCs w:val="28"/>
        </w:rPr>
        <w:t xml:space="preserve"> </w:t>
      </w:r>
      <w:r w:rsidR="000C45AA" w:rsidRPr="00B47C46">
        <w:rPr>
          <w:rFonts w:eastAsia="WenQuanYi Micro Hei"/>
          <w:sz w:val="28"/>
          <w:szCs w:val="28"/>
        </w:rPr>
        <w:t>111</w:t>
      </w:r>
      <w:r w:rsidR="00064067" w:rsidRPr="00B47C46">
        <w:rPr>
          <w:rFonts w:eastAsia="WenQuanYi Micro Hei"/>
          <w:sz w:val="28"/>
          <w:szCs w:val="28"/>
        </w:rPr>
        <w:t xml:space="preserve"> </w:t>
      </w:r>
      <w:r w:rsidR="000C45AA" w:rsidRPr="00B47C46">
        <w:rPr>
          <w:rFonts w:eastAsia="WenQuanYi Micro Hei"/>
          <w:sz w:val="28"/>
          <w:szCs w:val="28"/>
        </w:rPr>
        <w:t xml:space="preserve">775,00 грн. (придбання меблів </w:t>
      </w:r>
      <w:r w:rsidR="00064067" w:rsidRPr="00B47C46">
        <w:rPr>
          <w:rFonts w:eastAsia="WenQuanYi Micro Hei"/>
          <w:sz w:val="28"/>
          <w:szCs w:val="28"/>
        </w:rPr>
        <w:t xml:space="preserve">     </w:t>
      </w:r>
      <w:r w:rsidR="000C45AA" w:rsidRPr="00B47C46">
        <w:rPr>
          <w:rFonts w:eastAsia="WenQuanYi Micro Hei"/>
          <w:sz w:val="28"/>
          <w:szCs w:val="28"/>
        </w:rPr>
        <w:t>495</w:t>
      </w:r>
      <w:r w:rsidR="00064067" w:rsidRPr="00B47C46">
        <w:rPr>
          <w:rFonts w:eastAsia="WenQuanYi Micro Hei"/>
          <w:sz w:val="28"/>
          <w:szCs w:val="28"/>
        </w:rPr>
        <w:t xml:space="preserve"> </w:t>
      </w:r>
      <w:r w:rsidR="000C45AA" w:rsidRPr="00B47C46">
        <w:rPr>
          <w:rFonts w:eastAsia="WenQuanYi Micro Hei"/>
          <w:sz w:val="28"/>
          <w:szCs w:val="28"/>
        </w:rPr>
        <w:t>000,00 грн., придбання комп’ютерного обладнання 416</w:t>
      </w:r>
      <w:r w:rsidR="00064067" w:rsidRPr="00B47C46">
        <w:rPr>
          <w:rFonts w:eastAsia="WenQuanYi Micro Hei"/>
          <w:sz w:val="28"/>
          <w:szCs w:val="28"/>
        </w:rPr>
        <w:t xml:space="preserve"> </w:t>
      </w:r>
      <w:r w:rsidR="000C45AA" w:rsidRPr="00B47C46">
        <w:rPr>
          <w:rFonts w:eastAsia="WenQuanYi Micro Hei"/>
          <w:sz w:val="28"/>
          <w:szCs w:val="28"/>
        </w:rPr>
        <w:t>875,00 грн., придбання навчальних посібників, підручників 199</w:t>
      </w:r>
      <w:r w:rsidR="00064067" w:rsidRPr="00B47C46">
        <w:rPr>
          <w:rFonts w:eastAsia="WenQuanYi Micro Hei"/>
          <w:sz w:val="28"/>
          <w:szCs w:val="28"/>
        </w:rPr>
        <w:t xml:space="preserve"> </w:t>
      </w:r>
      <w:r w:rsidR="000C45AA" w:rsidRPr="00B47C46">
        <w:rPr>
          <w:rFonts w:eastAsia="WenQuanYi Micro Hei"/>
          <w:sz w:val="28"/>
          <w:szCs w:val="28"/>
        </w:rPr>
        <w:t>900,00 грн.)</w:t>
      </w:r>
      <w:r w:rsidR="00064067" w:rsidRPr="00B47C46">
        <w:rPr>
          <w:rFonts w:eastAsia="WenQuanYi Micro Hei"/>
          <w:sz w:val="28"/>
          <w:szCs w:val="28"/>
        </w:rPr>
        <w:t xml:space="preserve"> </w:t>
      </w:r>
      <w:r w:rsidR="00295030" w:rsidRPr="00B47C46">
        <w:rPr>
          <w:rFonts w:eastAsia="WenQuanYi Micro Hei"/>
          <w:sz w:val="28"/>
          <w:szCs w:val="28"/>
        </w:rPr>
        <w:t>вказані</w:t>
      </w:r>
      <w:r w:rsidR="00064067" w:rsidRPr="00B47C46">
        <w:rPr>
          <w:rFonts w:eastAsia="WenQuanYi Micro Hei"/>
          <w:sz w:val="28"/>
          <w:szCs w:val="28"/>
        </w:rPr>
        <w:t xml:space="preserve"> видатки згідно додатку 2 даного рішення пропонується передбачити за рахунок ві</w:t>
      </w:r>
      <w:r w:rsidR="00295030" w:rsidRPr="00B47C46">
        <w:rPr>
          <w:rFonts w:eastAsia="WenQuanYi Micro Hei"/>
          <w:sz w:val="28"/>
          <w:szCs w:val="28"/>
        </w:rPr>
        <w:t>ль</w:t>
      </w:r>
      <w:r w:rsidR="00064067" w:rsidRPr="00B47C46">
        <w:rPr>
          <w:rFonts w:eastAsia="WenQuanYi Micro Hei"/>
          <w:sz w:val="28"/>
          <w:szCs w:val="28"/>
        </w:rPr>
        <w:t>них залишків</w:t>
      </w:r>
      <w:r w:rsidR="00295030" w:rsidRPr="00B47C46">
        <w:rPr>
          <w:rFonts w:eastAsia="WenQuanYi Micro Hei"/>
          <w:sz w:val="28"/>
          <w:szCs w:val="28"/>
        </w:rPr>
        <w:t xml:space="preserve"> коштів освітньої субвенції.</w:t>
      </w:r>
    </w:p>
    <w:p w14:paraId="1A2A0E5B" w14:textId="03ABC264" w:rsidR="000C45AA" w:rsidRDefault="00AA73AF" w:rsidP="00B47C46">
      <w:pPr>
        <w:widowControl w:val="0"/>
        <w:ind w:firstLine="708"/>
        <w:jc w:val="both"/>
        <w:rPr>
          <w:sz w:val="28"/>
          <w:szCs w:val="28"/>
        </w:rPr>
      </w:pPr>
      <w:r w:rsidRPr="00B47C46">
        <w:rPr>
          <w:sz w:val="28"/>
          <w:szCs w:val="28"/>
        </w:rPr>
        <w:t>Згідно листа розпоря</w:t>
      </w:r>
      <w:r w:rsidR="0060539F">
        <w:rPr>
          <w:sz w:val="28"/>
          <w:szCs w:val="28"/>
        </w:rPr>
        <w:t>д</w:t>
      </w:r>
      <w:r w:rsidRPr="00B47C46">
        <w:rPr>
          <w:sz w:val="28"/>
          <w:szCs w:val="28"/>
        </w:rPr>
        <w:t xml:space="preserve">ника від 23.03.2021року №10-15/150 пропонується зменшити  кошторисні призначення заплановані на поточний ремонт </w:t>
      </w:r>
      <w:r w:rsidR="00295030" w:rsidRPr="00B47C46">
        <w:rPr>
          <w:sz w:val="28"/>
          <w:szCs w:val="28"/>
        </w:rPr>
        <w:t>п</w:t>
      </w:r>
      <w:r w:rsidRPr="00B47C46">
        <w:rPr>
          <w:sz w:val="28"/>
          <w:szCs w:val="28"/>
        </w:rPr>
        <w:t>о заміні електрощитової та внутрішньої проводки в приміщені театру в сумі 100</w:t>
      </w:r>
      <w:r w:rsidR="00295030" w:rsidRPr="00B47C46">
        <w:rPr>
          <w:sz w:val="28"/>
          <w:szCs w:val="28"/>
          <w:lang w:val="ru-RU"/>
        </w:rPr>
        <w:t> </w:t>
      </w:r>
      <w:r w:rsidRPr="00B47C46">
        <w:rPr>
          <w:sz w:val="28"/>
          <w:szCs w:val="28"/>
        </w:rPr>
        <w:t>000</w:t>
      </w:r>
      <w:r w:rsidR="00295030" w:rsidRPr="00B47C46">
        <w:rPr>
          <w:sz w:val="28"/>
          <w:szCs w:val="28"/>
        </w:rPr>
        <w:t>,00</w:t>
      </w:r>
      <w:r w:rsidRPr="00B47C46">
        <w:rPr>
          <w:sz w:val="28"/>
          <w:szCs w:val="28"/>
        </w:rPr>
        <w:t xml:space="preserve"> грн </w:t>
      </w:r>
      <w:r w:rsidR="00295030" w:rsidRPr="00B47C46">
        <w:rPr>
          <w:sz w:val="28"/>
          <w:szCs w:val="28"/>
        </w:rPr>
        <w:t xml:space="preserve">по </w:t>
      </w:r>
      <w:r w:rsidRPr="00B47C46">
        <w:rPr>
          <w:sz w:val="28"/>
          <w:szCs w:val="28"/>
        </w:rPr>
        <w:t xml:space="preserve">КПКВ 0614010 </w:t>
      </w:r>
      <w:r w:rsidR="00295030" w:rsidRPr="00B47C46">
        <w:rPr>
          <w:sz w:val="28"/>
          <w:szCs w:val="28"/>
        </w:rPr>
        <w:t xml:space="preserve">«Фінансова підтримка театрів», </w:t>
      </w:r>
      <w:r w:rsidRPr="00B47C46">
        <w:rPr>
          <w:sz w:val="28"/>
          <w:szCs w:val="28"/>
        </w:rPr>
        <w:t xml:space="preserve">КЕКВ 2240 </w:t>
      </w:r>
      <w:r w:rsidR="00295030" w:rsidRPr="00B47C46">
        <w:rPr>
          <w:sz w:val="28"/>
          <w:szCs w:val="28"/>
        </w:rPr>
        <w:t>відповідно</w:t>
      </w:r>
      <w:r w:rsidRPr="00B47C46">
        <w:rPr>
          <w:sz w:val="28"/>
          <w:szCs w:val="28"/>
        </w:rPr>
        <w:t xml:space="preserve"> збільшити кошторисні призначення для проведення поточного ремонту по встановленню перил на сходах, заміні вікна Палацу культури і мистецтв </w:t>
      </w:r>
      <w:r w:rsidR="00295030" w:rsidRPr="00B47C46">
        <w:rPr>
          <w:sz w:val="28"/>
          <w:szCs w:val="28"/>
        </w:rPr>
        <w:t xml:space="preserve">по </w:t>
      </w:r>
      <w:r w:rsidRPr="00B47C46">
        <w:rPr>
          <w:sz w:val="28"/>
          <w:szCs w:val="28"/>
        </w:rPr>
        <w:t>КПКВ 0614060</w:t>
      </w:r>
      <w:r w:rsidR="00295030" w:rsidRPr="00B47C46">
        <w:rPr>
          <w:sz w:val="28"/>
          <w:szCs w:val="28"/>
        </w:rPr>
        <w:t xml:space="preserve"> «Забезпечення діяльності палаців і будинків культури, клубів, центрів дозвілля  та інших клубних закладів»</w:t>
      </w:r>
      <w:r w:rsidRPr="00B47C46">
        <w:rPr>
          <w:sz w:val="28"/>
          <w:szCs w:val="28"/>
        </w:rPr>
        <w:t xml:space="preserve"> КЕКВ 2240.</w:t>
      </w:r>
    </w:p>
    <w:p w14:paraId="6F4D19B1" w14:textId="0A178CE1" w:rsidR="001F7A5C" w:rsidRPr="00BF101D" w:rsidRDefault="001F7A5C" w:rsidP="00B47C46">
      <w:pPr>
        <w:widowControl w:val="0"/>
        <w:ind w:firstLine="708"/>
        <w:jc w:val="both"/>
        <w:rPr>
          <w:sz w:val="28"/>
          <w:szCs w:val="28"/>
        </w:rPr>
      </w:pPr>
      <w:r w:rsidRPr="00C12DA9">
        <w:rPr>
          <w:sz w:val="28"/>
          <w:szCs w:val="28"/>
        </w:rPr>
        <w:t>Згідно листа розпорядника від 2</w:t>
      </w:r>
      <w:r w:rsidRPr="00C12DA9">
        <w:rPr>
          <w:sz w:val="28"/>
          <w:szCs w:val="28"/>
        </w:rPr>
        <w:t>4</w:t>
      </w:r>
      <w:r w:rsidRPr="00C12DA9">
        <w:rPr>
          <w:sz w:val="28"/>
          <w:szCs w:val="28"/>
        </w:rPr>
        <w:t>.03.2021року №25</w:t>
      </w:r>
      <w:r w:rsidRPr="00C12DA9">
        <w:rPr>
          <w:sz w:val="28"/>
          <w:szCs w:val="28"/>
        </w:rPr>
        <w:t>9</w:t>
      </w:r>
      <w:r w:rsidRPr="00C12DA9">
        <w:rPr>
          <w:sz w:val="28"/>
          <w:szCs w:val="28"/>
        </w:rPr>
        <w:t>/01-32,</w:t>
      </w:r>
      <w:r w:rsidR="00BF101D" w:rsidRPr="00C12DA9">
        <w:rPr>
          <w:sz w:val="28"/>
          <w:szCs w:val="28"/>
        </w:rPr>
        <w:t xml:space="preserve"> з </w:t>
      </w:r>
      <w:r w:rsidR="00BF101D" w:rsidRPr="00BF101D">
        <w:rPr>
          <w:rFonts w:eastAsia="WenQuanYi Micro Hei"/>
          <w:sz w:val="28"/>
          <w:szCs w:val="28"/>
        </w:rPr>
        <w:t>метою впровадження системи фінансово-господарської діяльності навчальних закладів на базі програмного продукту – комплексної системи автоматизації бухгалтерського обліку «ІС-ПРО»</w:t>
      </w:r>
      <w:r w:rsidR="00C12DA9">
        <w:rPr>
          <w:rFonts w:eastAsia="WenQuanYi Micro Hei"/>
          <w:sz w:val="28"/>
          <w:szCs w:val="28"/>
        </w:rPr>
        <w:t>,</w:t>
      </w:r>
      <w:r w:rsidR="00BF101D" w:rsidRPr="00BF101D">
        <w:rPr>
          <w:rFonts w:eastAsia="WenQuanYi Micro Hei"/>
          <w:sz w:val="28"/>
          <w:szCs w:val="28"/>
        </w:rPr>
        <w:t xml:space="preserve"> </w:t>
      </w:r>
      <w:r w:rsidR="00BF101D">
        <w:rPr>
          <w:sz w:val="28"/>
          <w:szCs w:val="28"/>
        </w:rPr>
        <w:t xml:space="preserve">пропонується </w:t>
      </w:r>
      <w:r w:rsidR="00BF101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здійснити</w:t>
      </w:r>
      <w:r w:rsidR="00BF101D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перерозподіл</w:t>
      </w:r>
      <w:r w:rsidR="00BF101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BF101D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видатків</w:t>
      </w:r>
      <w:r w:rsidR="00BF101D">
        <w:rPr>
          <w:sz w:val="28"/>
          <w:szCs w:val="28"/>
        </w:rPr>
        <w:t xml:space="preserve"> шляхом</w:t>
      </w:r>
      <w:r w:rsidR="00BF101D" w:rsidRPr="00BF101D">
        <w:rPr>
          <w:rFonts w:eastAsia="WenQuanYi Micro Hei"/>
          <w:sz w:val="28"/>
          <w:szCs w:val="28"/>
        </w:rPr>
        <w:t xml:space="preserve"> </w:t>
      </w:r>
      <w:r w:rsidR="00BF101D">
        <w:rPr>
          <w:rFonts w:eastAsia="WenQuanYi Micro Hei"/>
          <w:sz w:val="28"/>
          <w:szCs w:val="28"/>
        </w:rPr>
        <w:t>з</w:t>
      </w:r>
      <w:r w:rsidR="00BF101D" w:rsidRPr="00BF101D">
        <w:rPr>
          <w:sz w:val="28"/>
          <w:szCs w:val="28"/>
        </w:rPr>
        <w:t>менш</w:t>
      </w:r>
      <w:r w:rsidR="00BF101D">
        <w:rPr>
          <w:sz w:val="28"/>
          <w:szCs w:val="28"/>
        </w:rPr>
        <w:t>ення</w:t>
      </w:r>
      <w:r w:rsidR="00BF101D" w:rsidRPr="00BF101D">
        <w:rPr>
          <w:sz w:val="28"/>
          <w:szCs w:val="28"/>
        </w:rPr>
        <w:t xml:space="preserve"> кошторисн</w:t>
      </w:r>
      <w:r w:rsidR="00BF101D">
        <w:rPr>
          <w:sz w:val="28"/>
          <w:szCs w:val="28"/>
        </w:rPr>
        <w:t>их</w:t>
      </w:r>
      <w:r w:rsidR="00BF101D" w:rsidRPr="00BF101D">
        <w:rPr>
          <w:sz w:val="28"/>
          <w:szCs w:val="28"/>
        </w:rPr>
        <w:t xml:space="preserve"> призначення по загальному фонду</w:t>
      </w:r>
      <w:r w:rsidR="00BF101D">
        <w:rPr>
          <w:sz w:val="28"/>
          <w:szCs w:val="28"/>
        </w:rPr>
        <w:t xml:space="preserve"> бюджету</w:t>
      </w:r>
      <w:r w:rsidR="00BF101D" w:rsidRPr="00BF101D">
        <w:rPr>
          <w:sz w:val="28"/>
          <w:szCs w:val="28"/>
        </w:rPr>
        <w:t xml:space="preserve"> КПКВ 0611010 «Надання дошкільної освіти»</w:t>
      </w:r>
      <w:r w:rsidR="00BF101D" w:rsidRPr="00BF101D">
        <w:rPr>
          <w:rFonts w:eastAsia="WenQuanYi Micro Hei"/>
          <w:sz w:val="28"/>
          <w:szCs w:val="28"/>
        </w:rPr>
        <w:t xml:space="preserve"> КЕКВ 2210 </w:t>
      </w:r>
      <w:r w:rsidR="00C12DA9">
        <w:rPr>
          <w:rFonts w:eastAsia="WenQuanYi Micro Hei"/>
          <w:sz w:val="28"/>
          <w:szCs w:val="28"/>
        </w:rPr>
        <w:t xml:space="preserve">на </w:t>
      </w:r>
      <w:r w:rsidR="00BF101D" w:rsidRPr="00BF101D">
        <w:rPr>
          <w:rFonts w:eastAsia="WenQuanYi Micro Hei"/>
          <w:sz w:val="28"/>
          <w:szCs w:val="28"/>
        </w:rPr>
        <w:t>540</w:t>
      </w:r>
      <w:r w:rsidR="00C12DA9">
        <w:rPr>
          <w:rFonts w:eastAsia="WenQuanYi Micro Hei"/>
          <w:sz w:val="28"/>
          <w:szCs w:val="28"/>
        </w:rPr>
        <w:t xml:space="preserve"> </w:t>
      </w:r>
      <w:r w:rsidR="00BF101D" w:rsidRPr="00BF101D">
        <w:rPr>
          <w:rFonts w:eastAsia="WenQuanYi Micro Hei"/>
          <w:sz w:val="28"/>
          <w:szCs w:val="28"/>
        </w:rPr>
        <w:t>000грн. (економія склалася на час проведення тендерних закупівель на миючі засоби та будівельн</w:t>
      </w:r>
      <w:r w:rsidR="00C12DA9">
        <w:rPr>
          <w:rFonts w:eastAsia="WenQuanYi Micro Hei"/>
          <w:sz w:val="28"/>
          <w:szCs w:val="28"/>
        </w:rPr>
        <w:t>і</w:t>
      </w:r>
      <w:r w:rsidR="00BF101D" w:rsidRPr="00BF101D">
        <w:rPr>
          <w:rFonts w:eastAsia="WenQuanYi Micro Hei"/>
          <w:sz w:val="28"/>
          <w:szCs w:val="28"/>
        </w:rPr>
        <w:t xml:space="preserve"> матеріал</w:t>
      </w:r>
      <w:r w:rsidR="00C12DA9">
        <w:rPr>
          <w:rFonts w:eastAsia="WenQuanYi Micro Hei"/>
          <w:sz w:val="28"/>
          <w:szCs w:val="28"/>
        </w:rPr>
        <w:t>и</w:t>
      </w:r>
      <w:r w:rsidR="00BF101D" w:rsidRPr="00BF101D">
        <w:rPr>
          <w:rFonts w:eastAsia="WenQuanYi Micro Hei"/>
          <w:sz w:val="28"/>
          <w:szCs w:val="28"/>
        </w:rPr>
        <w:t>)</w:t>
      </w:r>
      <w:r w:rsidR="00BF101D">
        <w:rPr>
          <w:rFonts w:eastAsia="WenQuanYi Micro Hei"/>
          <w:sz w:val="28"/>
          <w:szCs w:val="28"/>
        </w:rPr>
        <w:t xml:space="preserve"> та відповідно</w:t>
      </w:r>
      <w:r w:rsidR="00BF101D">
        <w:rPr>
          <w:sz w:val="28"/>
          <w:szCs w:val="28"/>
        </w:rPr>
        <w:t xml:space="preserve"> з</w:t>
      </w:r>
      <w:r w:rsidR="00BF101D" w:rsidRPr="00BF101D">
        <w:rPr>
          <w:sz w:val="28"/>
          <w:szCs w:val="28"/>
        </w:rPr>
        <w:t xml:space="preserve">більшити кошторисні призначення по загальному фонду КПКВ 0611141 «Забезпечення діяльності інших закладів у сфері освіти» </w:t>
      </w:r>
      <w:r w:rsidR="00BF101D" w:rsidRPr="00BF101D">
        <w:rPr>
          <w:rFonts w:eastAsia="WenQuanYi Micro Hei"/>
          <w:sz w:val="28"/>
          <w:szCs w:val="28"/>
        </w:rPr>
        <w:t xml:space="preserve">КЕКВ 2240 </w:t>
      </w:r>
      <w:r w:rsidR="00C12DA9">
        <w:rPr>
          <w:rFonts w:eastAsia="WenQuanYi Micro Hei"/>
          <w:sz w:val="28"/>
          <w:szCs w:val="28"/>
        </w:rPr>
        <w:t xml:space="preserve">для закупівлі програмного продукту </w:t>
      </w:r>
      <w:r w:rsidR="00BF101D" w:rsidRPr="00BF101D">
        <w:rPr>
          <w:rFonts w:eastAsia="WenQuanYi Micro Hei"/>
          <w:sz w:val="28"/>
          <w:szCs w:val="28"/>
        </w:rPr>
        <w:t>у сумі 540</w:t>
      </w:r>
      <w:r w:rsidR="00BF101D">
        <w:rPr>
          <w:rFonts w:eastAsia="WenQuanYi Micro Hei"/>
          <w:sz w:val="28"/>
          <w:szCs w:val="28"/>
        </w:rPr>
        <w:t xml:space="preserve"> </w:t>
      </w:r>
      <w:r w:rsidR="00BF101D" w:rsidRPr="00BF101D">
        <w:rPr>
          <w:rFonts w:eastAsia="WenQuanYi Micro Hei"/>
          <w:sz w:val="28"/>
          <w:szCs w:val="28"/>
        </w:rPr>
        <w:t>000 грн.</w:t>
      </w:r>
    </w:p>
    <w:p w14:paraId="60EC8B23" w14:textId="3C8E87F5" w:rsidR="008E35B7" w:rsidRDefault="008E35B7" w:rsidP="008E35B7">
      <w:pPr>
        <w:widowControl w:val="0"/>
        <w:jc w:val="both"/>
        <w:rPr>
          <w:sz w:val="28"/>
          <w:szCs w:val="28"/>
        </w:rPr>
      </w:pPr>
    </w:p>
    <w:p w14:paraId="115D3FBC" w14:textId="617E372A" w:rsidR="008E35B7" w:rsidRPr="00B47C46" w:rsidRDefault="008E35B7" w:rsidP="00B47C46">
      <w:pPr>
        <w:ind w:firstLine="708"/>
        <w:jc w:val="both"/>
        <w:rPr>
          <w:sz w:val="28"/>
          <w:szCs w:val="28"/>
        </w:rPr>
      </w:pPr>
      <w:r w:rsidRPr="00B47C46">
        <w:rPr>
          <w:sz w:val="28"/>
          <w:szCs w:val="28"/>
        </w:rPr>
        <w:t xml:space="preserve">По головному розпоряднику коштів бюджету – </w:t>
      </w:r>
      <w:r w:rsidRPr="00B47C46">
        <w:rPr>
          <w:b/>
          <w:bCs/>
          <w:sz w:val="28"/>
          <w:szCs w:val="28"/>
        </w:rPr>
        <w:t>відділ культури Мукачівської міської ради</w:t>
      </w:r>
      <w:r w:rsidRPr="00B47C46">
        <w:rPr>
          <w:sz w:val="28"/>
          <w:szCs w:val="28"/>
        </w:rPr>
        <w:t xml:space="preserve">,  згідно листа розпоряника від 09.03.2021року </w:t>
      </w:r>
      <w:r w:rsidRPr="00B47C46">
        <w:rPr>
          <w:sz w:val="28"/>
          <w:szCs w:val="28"/>
        </w:rPr>
        <w:lastRenderedPageBreak/>
        <w:t xml:space="preserve">№78/19,  відповідно до рішення 3 позачергової сесії Мукачівської міської ради 8-го скликання від 22.12.2020 №138 «Про реорганізацію відділу культури Мукачівської міської ради», пропонується невикористані залишки бюджетних призначень в сумі 934 444, 94 грн. перерозподілити головному розпоряднику </w:t>
      </w:r>
      <w:r w:rsidR="0060539F">
        <w:rPr>
          <w:sz w:val="28"/>
          <w:szCs w:val="28"/>
        </w:rPr>
        <w:t xml:space="preserve">коштів </w:t>
      </w:r>
      <w:r w:rsidRPr="00B47C46">
        <w:rPr>
          <w:sz w:val="28"/>
          <w:szCs w:val="28"/>
        </w:rPr>
        <w:t>управлінн</w:t>
      </w:r>
      <w:r w:rsidR="0060539F">
        <w:rPr>
          <w:sz w:val="28"/>
          <w:szCs w:val="28"/>
        </w:rPr>
        <w:t>ю</w:t>
      </w:r>
      <w:r w:rsidRPr="00B47C46">
        <w:rPr>
          <w:sz w:val="28"/>
          <w:szCs w:val="28"/>
        </w:rPr>
        <w:t xml:space="preserve"> освіти, культури,  молоді та спорту Мукачівської міської ради як правонаступнику.</w:t>
      </w:r>
    </w:p>
    <w:p w14:paraId="430298EC" w14:textId="77777777" w:rsidR="008E35B7" w:rsidRPr="00B47C46" w:rsidRDefault="008E35B7" w:rsidP="008E35B7">
      <w:pPr>
        <w:widowControl w:val="0"/>
        <w:jc w:val="both"/>
        <w:rPr>
          <w:sz w:val="28"/>
          <w:szCs w:val="28"/>
        </w:rPr>
      </w:pPr>
    </w:p>
    <w:p w14:paraId="07531C13" w14:textId="7AFD04AE" w:rsidR="00295030" w:rsidRDefault="00064067" w:rsidP="00B47C46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>По головному розпоряднику коштів бюджету –</w:t>
      </w:r>
      <w:r w:rsidR="00295030" w:rsidRPr="00B47C46">
        <w:rPr>
          <w:sz w:val="28"/>
          <w:szCs w:val="28"/>
          <w:lang w:val="ru-RU"/>
        </w:rPr>
        <w:t xml:space="preserve"> </w:t>
      </w:r>
      <w:r w:rsidR="00B47C46">
        <w:rPr>
          <w:b/>
          <w:bCs/>
          <w:sz w:val="28"/>
          <w:szCs w:val="28"/>
          <w:lang w:val="ru-RU"/>
        </w:rPr>
        <w:t>у</w:t>
      </w:r>
      <w:r w:rsidR="00295030" w:rsidRPr="00B47C46">
        <w:rPr>
          <w:b/>
          <w:bCs/>
          <w:sz w:val="28"/>
          <w:szCs w:val="28"/>
          <w:lang w:val="ru-RU"/>
        </w:rPr>
        <w:t>правління міського господарства  Мукачівської міської ради</w:t>
      </w:r>
      <w:r w:rsidR="00295030" w:rsidRPr="00B47C46">
        <w:rPr>
          <w:sz w:val="28"/>
          <w:szCs w:val="28"/>
          <w:lang w:val="ru-RU"/>
        </w:rPr>
        <w:t>:</w:t>
      </w:r>
    </w:p>
    <w:p w14:paraId="0B848B69" w14:textId="6CA6AB04" w:rsidR="00295030" w:rsidRPr="00B47C46" w:rsidRDefault="00B47C46" w:rsidP="00B47C4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95030" w:rsidRPr="00B47C46">
        <w:rPr>
          <w:sz w:val="28"/>
          <w:szCs w:val="28"/>
        </w:rPr>
        <w:t xml:space="preserve">гідно листа розпорядника від 11.03.2021 р №185/21/01-12 пропонується </w:t>
      </w:r>
      <w:r w:rsidR="006367BE" w:rsidRPr="00B47C46">
        <w:rPr>
          <w:sz w:val="28"/>
          <w:szCs w:val="28"/>
        </w:rPr>
        <w:t>за рахунок</w:t>
      </w:r>
      <w:r w:rsidR="0086490D" w:rsidRPr="00B47C46">
        <w:rPr>
          <w:sz w:val="28"/>
          <w:szCs w:val="28"/>
        </w:rPr>
        <w:t xml:space="preserve"> коштів</w:t>
      </w:r>
      <w:r w:rsidR="006367BE" w:rsidRPr="00B47C46">
        <w:rPr>
          <w:sz w:val="28"/>
          <w:szCs w:val="28"/>
        </w:rPr>
        <w:t xml:space="preserve"> місцевого запозичення</w:t>
      </w:r>
      <w:r w:rsidR="00295030" w:rsidRPr="00B47C46">
        <w:rPr>
          <w:sz w:val="28"/>
          <w:szCs w:val="28"/>
        </w:rPr>
        <w:t xml:space="preserve"> по об’єкту «Будівництво скверу на перехресті вул. Морозова Миколи академіка - вул. Підгорянська у м.Мукачево» </w:t>
      </w:r>
      <w:r w:rsidR="0086490D" w:rsidRPr="0060539F">
        <w:rPr>
          <w:b/>
          <w:bCs/>
          <w:sz w:val="28"/>
          <w:szCs w:val="28"/>
        </w:rPr>
        <w:t>зменшити видатки</w:t>
      </w:r>
      <w:r w:rsidR="00295030" w:rsidRPr="00B47C46">
        <w:rPr>
          <w:sz w:val="28"/>
          <w:szCs w:val="28"/>
        </w:rPr>
        <w:t xml:space="preserve"> в сумі 1 270 284,00 грн.</w:t>
      </w:r>
      <w:r w:rsidR="0086490D" w:rsidRPr="00B47C46">
        <w:rPr>
          <w:sz w:val="28"/>
          <w:szCs w:val="28"/>
        </w:rPr>
        <w:t>,</w:t>
      </w:r>
      <w:r w:rsidR="00295030" w:rsidRPr="00B47C46">
        <w:rPr>
          <w:sz w:val="28"/>
          <w:szCs w:val="28"/>
        </w:rPr>
        <w:t xml:space="preserve"> </w:t>
      </w:r>
      <w:r w:rsidR="009559BE" w:rsidRPr="00B47C46">
        <w:rPr>
          <w:sz w:val="28"/>
          <w:szCs w:val="28"/>
        </w:rPr>
        <w:t xml:space="preserve">у зв’язку зі зміною </w:t>
      </w:r>
      <w:r w:rsidR="001206FB" w:rsidRPr="00B47C46">
        <w:rPr>
          <w:sz w:val="28"/>
          <w:szCs w:val="28"/>
        </w:rPr>
        <w:t>замовника виконання робіт</w:t>
      </w:r>
      <w:r w:rsidR="00F46085" w:rsidRPr="00B47C46">
        <w:rPr>
          <w:sz w:val="28"/>
          <w:szCs w:val="28"/>
        </w:rPr>
        <w:t xml:space="preserve"> на Управління будівництва та інфраструктури Мукачівської міської ради</w:t>
      </w:r>
      <w:r w:rsidR="006367BE" w:rsidRPr="00B47C46">
        <w:rPr>
          <w:sz w:val="28"/>
          <w:szCs w:val="28"/>
        </w:rPr>
        <w:t>.</w:t>
      </w:r>
    </w:p>
    <w:p w14:paraId="475EF3B9" w14:textId="77777777" w:rsidR="00023684" w:rsidRPr="00B47C46" w:rsidRDefault="00C61268" w:rsidP="00B47C46">
      <w:pPr>
        <w:ind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B47C46">
        <w:rPr>
          <w:sz w:val="28"/>
          <w:szCs w:val="28"/>
        </w:rPr>
        <w:t>З</w:t>
      </w:r>
      <w:r w:rsidR="006367BE" w:rsidRPr="00B47C46">
        <w:rPr>
          <w:sz w:val="28"/>
          <w:szCs w:val="28"/>
        </w:rPr>
        <w:t>гідно листа розпорядника від 22.03.2021 р №235/21/01-06</w:t>
      </w:r>
      <w:r w:rsidR="006367BE" w:rsidRPr="00B47C4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A9680F" w:rsidRPr="00B47C46">
        <w:rPr>
          <w:sz w:val="28"/>
          <w:szCs w:val="28"/>
        </w:rPr>
        <w:t>пропонується</w:t>
      </w:r>
      <w:r w:rsidR="00A9680F" w:rsidRPr="00B47C4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внести </w:t>
      </w:r>
      <w:r w:rsidR="00023684" w:rsidRPr="00B47C4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такі </w:t>
      </w:r>
      <w:r w:rsidR="00A9680F" w:rsidRPr="00B47C4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зміни</w:t>
      </w:r>
      <w:r w:rsidR="00023684" w:rsidRPr="00B47C4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:</w:t>
      </w:r>
    </w:p>
    <w:p w14:paraId="2EAB9E32" w14:textId="22168345" w:rsidR="006367BE" w:rsidRPr="00C61268" w:rsidRDefault="007726FD" w:rsidP="00023684">
      <w:pPr>
        <w:pStyle w:val="a3"/>
        <w:ind w:left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здійснити</w:t>
      </w:r>
      <w:r w:rsidR="00985EC2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перерозподіл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985EC2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видатків, зокрема</w:t>
      </w:r>
      <w:r w:rsidR="006367BE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:</w:t>
      </w:r>
    </w:p>
    <w:p w14:paraId="55C6A849" w14:textId="5823AC58" w:rsidR="00C61268" w:rsidRDefault="00C61268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7726FD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>Зменшити видатки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на </w:t>
      </w:r>
      <w:r w:rsidR="007726F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суму </w:t>
      </w:r>
      <w:r w:rsidR="00BF101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779 535,00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грн.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по 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загальн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ому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фонд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у, які передбачалися на реалізацію програми 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благоустрою території Мукачівської міської територіальної громади на 2020 – 2022 роки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по КПКВ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1216030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КЕКВ 2610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, 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економія коштів виникла за рахунок проведення тендерних процедур по закупівлі електроенергії та електрообладнання.</w:t>
      </w:r>
    </w:p>
    <w:p w14:paraId="12A948D2" w14:textId="733194A0" w:rsidR="00C61268" w:rsidRDefault="00A9680F" w:rsidP="00985EC2">
      <w:pPr>
        <w:ind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7726FD">
        <w:rPr>
          <w:rFonts w:eastAsia="Calibri"/>
          <w:color w:val="00000A"/>
          <w:kern w:val="2"/>
          <w:sz w:val="28"/>
          <w:szCs w:val="22"/>
        </w:rPr>
        <w:t xml:space="preserve"> </w:t>
      </w:r>
      <w:r w:rsidR="007726FD">
        <w:rPr>
          <w:rFonts w:eastAsia="Calibri"/>
          <w:color w:val="00000A"/>
          <w:kern w:val="2"/>
          <w:sz w:val="28"/>
          <w:szCs w:val="22"/>
        </w:rPr>
        <w:t xml:space="preserve">Відповідно </w:t>
      </w:r>
      <w:r w:rsidR="007726FD" w:rsidRPr="007726FD">
        <w:rPr>
          <w:rFonts w:eastAsia="Calibri"/>
          <w:b/>
          <w:bCs/>
          <w:color w:val="00000A"/>
          <w:kern w:val="2"/>
          <w:sz w:val="28"/>
          <w:szCs w:val="22"/>
        </w:rPr>
        <w:t>з</w:t>
      </w:r>
      <w:r w:rsidR="00985EC2" w:rsidRPr="007726FD">
        <w:rPr>
          <w:rFonts w:eastAsia="Calibri"/>
          <w:b/>
          <w:bCs/>
          <w:color w:val="00000A"/>
          <w:kern w:val="2"/>
          <w:sz w:val="28"/>
          <w:szCs w:val="22"/>
          <w:lang w:val="ru-RU"/>
        </w:rPr>
        <w:t>більш</w:t>
      </w:r>
      <w:r w:rsidR="00C61268" w:rsidRPr="007726FD">
        <w:rPr>
          <w:rFonts w:eastAsia="Calibri"/>
          <w:b/>
          <w:bCs/>
          <w:color w:val="00000A"/>
          <w:kern w:val="2"/>
          <w:sz w:val="28"/>
          <w:szCs w:val="22"/>
          <w:lang w:val="ru-RU"/>
        </w:rPr>
        <w:t>и</w:t>
      </w:r>
      <w:r w:rsidR="00985EC2" w:rsidRPr="007726FD">
        <w:rPr>
          <w:rFonts w:eastAsia="Calibri"/>
          <w:b/>
          <w:bCs/>
          <w:color w:val="00000A"/>
          <w:kern w:val="2"/>
          <w:sz w:val="28"/>
          <w:szCs w:val="22"/>
          <w:lang w:val="ru-RU"/>
        </w:rPr>
        <w:t>ти</w:t>
      </w:r>
      <w:r w:rsidR="00985EC2">
        <w:rPr>
          <w:rFonts w:eastAsia="Calibri"/>
          <w:color w:val="00000A"/>
          <w:kern w:val="2"/>
          <w:sz w:val="28"/>
          <w:szCs w:val="22"/>
          <w:lang w:val="ru-RU"/>
        </w:rPr>
        <w:t xml:space="preserve"> видатки </w:t>
      </w:r>
      <w:r w:rsid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в розмірі </w:t>
      </w:r>
      <w:r w:rsidR="00C61268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779 535,00 грн., з них:</w:t>
      </w:r>
    </w:p>
    <w:p w14:paraId="6455B45F" w14:textId="29FAB973" w:rsidR="00C61268" w:rsidRDefault="00C61268" w:rsidP="00985EC2">
      <w:pPr>
        <w:ind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729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535,0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грн</w:t>
      </w:r>
      <w:r>
        <w:rPr>
          <w:rFonts w:eastAsia="Calibri"/>
          <w:color w:val="00000A"/>
          <w:kern w:val="2"/>
          <w:sz w:val="28"/>
          <w:szCs w:val="22"/>
          <w:lang w:val="ru-RU"/>
        </w:rPr>
        <w:t xml:space="preserve"> на реалізацію </w:t>
      </w:r>
      <w:r w:rsidR="00985EC2">
        <w:rPr>
          <w:rFonts w:eastAsia="Calibri"/>
          <w:color w:val="00000A"/>
          <w:kern w:val="2"/>
          <w:sz w:val="28"/>
          <w:szCs w:val="22"/>
          <w:lang w:val="ru-RU"/>
        </w:rPr>
        <w:t xml:space="preserve"> п</w:t>
      </w:r>
      <w:r w:rsidR="006367BE" w:rsidRPr="006367BE">
        <w:rPr>
          <w:rFonts w:eastAsia="Calibri"/>
          <w:color w:val="00000A"/>
          <w:kern w:val="2"/>
          <w:sz w:val="28"/>
          <w:szCs w:val="22"/>
          <w:lang w:val="ru-RU"/>
        </w:rPr>
        <w:t>рограм</w:t>
      </w:r>
      <w:r>
        <w:rPr>
          <w:rFonts w:eastAsia="Calibri"/>
          <w:color w:val="00000A"/>
          <w:kern w:val="2"/>
          <w:sz w:val="28"/>
          <w:szCs w:val="22"/>
          <w:lang w:val="ru-RU"/>
        </w:rPr>
        <w:t>и</w:t>
      </w:r>
      <w:r w:rsidR="006367BE" w:rsidRPr="006367BE">
        <w:rPr>
          <w:rFonts w:eastAsia="Calibri"/>
          <w:bCs/>
          <w:color w:val="00000A"/>
          <w:kern w:val="2"/>
          <w:sz w:val="28"/>
          <w:szCs w:val="28"/>
        </w:rPr>
        <w:t xml:space="preserve"> розвитку житлово-комунального господарства Мукачівської міської територіальної громади на 2021 - 2023 роки</w:t>
      </w:r>
      <w:r w:rsidR="00FF63FA">
        <w:rPr>
          <w:rFonts w:eastAsia="Calibri"/>
          <w:bCs/>
          <w:color w:val="00000A"/>
          <w:kern w:val="2"/>
          <w:sz w:val="28"/>
          <w:szCs w:val="28"/>
        </w:rPr>
        <w:t xml:space="preserve"> </w:t>
      </w:r>
      <w:r>
        <w:rPr>
          <w:rFonts w:eastAsia="Calibri"/>
          <w:bCs/>
          <w:color w:val="00000A"/>
          <w:kern w:val="2"/>
          <w:sz w:val="28"/>
          <w:szCs w:val="28"/>
        </w:rPr>
        <w:t xml:space="preserve">по </w:t>
      </w:r>
      <w:r w:rsidR="00FF63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КПКВ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1216090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КЕКВ 3110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(спецфонд)</w:t>
      </w:r>
      <w:r w:rsidR="00FF63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, 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кошти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якої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будуть направлені на придбання техніки для проведення дорожньої розмітки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.</w:t>
      </w:r>
    </w:p>
    <w:p w14:paraId="6F66C3C8" w14:textId="06B8103B" w:rsidR="00C61268" w:rsidRPr="006367BE" w:rsidRDefault="00C61268" w:rsidP="00C61268">
      <w:pPr>
        <w:widowControl w:val="0"/>
        <w:ind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50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000,0  грн. (спец.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фонд)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коригування проєкту по об’єкту будівництва «Влаштування скверу по вул.Першотравнева Набережна у м.Мукачево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» КПКВ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1217330  КЕКВ 3122.</w:t>
      </w:r>
    </w:p>
    <w:p w14:paraId="3F324A0D" w14:textId="1996871D" w:rsidR="00C61268" w:rsidRDefault="007726FD" w:rsidP="00985EC2">
      <w:pPr>
        <w:ind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додатково передбачити:</w:t>
      </w:r>
    </w:p>
    <w:p w14:paraId="27F3E9F7" w14:textId="36105844" w:rsidR="00B47C46" w:rsidRDefault="007726FD" w:rsidP="007726FD">
      <w:pPr>
        <w:ind w:firstLine="708"/>
        <w:jc w:val="both"/>
        <w:rPr>
          <w:sz w:val="28"/>
          <w:szCs w:val="28"/>
        </w:rPr>
      </w:pPr>
      <w:r>
        <w:rPr>
          <w:rFonts w:eastAsia="Droid Sans Fallback"/>
          <w:kern w:val="1"/>
          <w:sz w:val="28"/>
          <w:lang w:bidi="hi-IN"/>
        </w:rPr>
        <w:t xml:space="preserve">на реалізацію </w:t>
      </w:r>
      <w:r w:rsidR="006367BE" w:rsidRPr="006367BE">
        <w:rPr>
          <w:rFonts w:eastAsia="Droid Sans Fallback"/>
          <w:kern w:val="1"/>
          <w:sz w:val="28"/>
          <w:lang w:bidi="hi-IN"/>
        </w:rPr>
        <w:t>Програм</w:t>
      </w:r>
      <w:r>
        <w:rPr>
          <w:rFonts w:eastAsia="Droid Sans Fallback"/>
          <w:kern w:val="1"/>
          <w:sz w:val="28"/>
          <w:lang w:bidi="hi-IN"/>
        </w:rPr>
        <w:t>и</w:t>
      </w:r>
      <w:r w:rsidR="006367BE" w:rsidRPr="006367BE">
        <w:rPr>
          <w:rFonts w:eastAsia="Droid Sans Fallback"/>
          <w:kern w:val="1"/>
          <w:sz w:val="28"/>
          <w:lang w:bidi="hi-IN"/>
        </w:rPr>
        <w:t xml:space="preserve"> реформування та підтримки  водопровідного господарства на території Мукачівської міської територіальної громади на 2020-2022 роки із змінами</w:t>
      </w:r>
      <w:r w:rsidR="00FF63FA">
        <w:rPr>
          <w:rFonts w:eastAsia="Droid Sans Fallback"/>
          <w:kern w:val="1"/>
          <w:sz w:val="28"/>
          <w:lang w:bidi="hi-IN"/>
        </w:rPr>
        <w:t xml:space="preserve"> </w:t>
      </w:r>
      <w:r w:rsidR="00FF63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КПКВ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1216013</w:t>
      </w:r>
      <w:r w:rsidR="00023684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КЕКВ 2610   </w:t>
      </w:r>
      <w:r w:rsidR="00FF63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видатки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у сумі</w:t>
      </w:r>
      <w:r w:rsidR="00FF63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3</w:t>
      </w:r>
      <w:r w:rsidR="00FF63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 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700</w:t>
      </w:r>
      <w:r w:rsidR="00FF63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000,0   грн. (загальний фонд)</w:t>
      </w:r>
      <w:r w:rsidR="00FF63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, </w:t>
      </w:r>
      <w:r w:rsidR="00A9680F">
        <w:rPr>
          <w:rFonts w:eastAsia="Droid Sans Fallback"/>
          <w:kern w:val="1"/>
          <w:sz w:val="28"/>
          <w:szCs w:val="28"/>
          <w:lang w:bidi="hi-IN"/>
        </w:rPr>
        <w:t>дотація на покриття збитків</w:t>
      </w:r>
      <w:r w:rsidR="00A9680F" w:rsidRPr="00AA73AF">
        <w:rPr>
          <w:rFonts w:eastAsia="Droid Sans Fallback"/>
          <w:kern w:val="1"/>
          <w:sz w:val="28"/>
          <w:szCs w:val="28"/>
          <w:lang w:bidi="hi-IN"/>
        </w:rPr>
        <w:t xml:space="preserve"> </w:t>
      </w:r>
      <w:r w:rsidR="00A9680F">
        <w:rPr>
          <w:rFonts w:eastAsia="Droid Sans Fallback"/>
          <w:kern w:val="1"/>
          <w:sz w:val="28"/>
          <w:szCs w:val="28"/>
          <w:lang w:bidi="hi-IN"/>
        </w:rPr>
        <w:t>-</w:t>
      </w:r>
      <w:r w:rsidR="00A9680F" w:rsidRPr="00AA73AF">
        <w:rPr>
          <w:rFonts w:eastAsia="Droid Sans Fallback"/>
          <w:kern w:val="1"/>
          <w:sz w:val="28"/>
          <w:szCs w:val="28"/>
          <w:lang w:bidi="hi-IN"/>
        </w:rPr>
        <w:t xml:space="preserve"> оплат</w:t>
      </w:r>
      <w:r w:rsidR="00A9680F">
        <w:rPr>
          <w:rFonts w:eastAsia="Droid Sans Fallback"/>
          <w:kern w:val="1"/>
          <w:sz w:val="28"/>
          <w:szCs w:val="28"/>
          <w:lang w:bidi="hi-IN"/>
        </w:rPr>
        <w:t>а</w:t>
      </w:r>
      <w:r w:rsidR="00A9680F" w:rsidRPr="00AA73AF">
        <w:rPr>
          <w:rFonts w:eastAsia="Droid Sans Fallback"/>
          <w:kern w:val="1"/>
          <w:sz w:val="28"/>
          <w:szCs w:val="28"/>
          <w:lang w:bidi="hi-IN"/>
        </w:rPr>
        <w:t xml:space="preserve"> заборгованості за електроенергію</w:t>
      </w:r>
      <w:r w:rsidR="006367BE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.</w:t>
      </w:r>
      <w:r w:rsidR="00023684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(за рахунок розподілу </w:t>
      </w:r>
      <w:r w:rsidR="00023684" w:rsidRPr="00023684">
        <w:rPr>
          <w:sz w:val="28"/>
          <w:szCs w:val="28"/>
        </w:rPr>
        <w:t xml:space="preserve">вільного залишку коштів загального фонду бюджету Мукачівської ОТГ </w:t>
      </w:r>
      <w:r w:rsidR="00023684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– 2 700 000,00 та за рахунок </w:t>
      </w:r>
      <w:r w:rsidR="00023684">
        <w:rPr>
          <w:sz w:val="28"/>
          <w:szCs w:val="28"/>
        </w:rPr>
        <w:t>зменш</w:t>
      </w:r>
      <w:r>
        <w:rPr>
          <w:sz w:val="28"/>
          <w:szCs w:val="28"/>
        </w:rPr>
        <w:t>ення призначень</w:t>
      </w:r>
      <w:r w:rsidR="00023684">
        <w:rPr>
          <w:sz w:val="28"/>
          <w:szCs w:val="28"/>
        </w:rPr>
        <w:t xml:space="preserve"> по об’єкту</w:t>
      </w:r>
      <w:r w:rsidR="00023684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023684" w:rsidRPr="00F758CB">
        <w:rPr>
          <w:sz w:val="28"/>
          <w:szCs w:val="28"/>
        </w:rPr>
        <w:t xml:space="preserve">«Будівництво спортивного залу та благоустрій території ЗОШ І-ІІІ ст. № 1 по вул. Пушкіна Олександра, 23 в м. Мукачево» </w:t>
      </w:r>
      <w:r w:rsidR="00023684">
        <w:rPr>
          <w:sz w:val="28"/>
          <w:szCs w:val="28"/>
        </w:rPr>
        <w:t>в сумі 1 000 000,00 грн</w:t>
      </w:r>
      <w:r>
        <w:rPr>
          <w:sz w:val="28"/>
          <w:szCs w:val="28"/>
        </w:rPr>
        <w:t>.</w:t>
      </w:r>
    </w:p>
    <w:p w14:paraId="2C16E698" w14:textId="77777777" w:rsidR="007726FD" w:rsidRDefault="007726FD" w:rsidP="007726FD">
      <w:pPr>
        <w:ind w:firstLine="708"/>
        <w:jc w:val="both"/>
        <w:rPr>
          <w:sz w:val="28"/>
          <w:szCs w:val="28"/>
        </w:rPr>
      </w:pPr>
    </w:p>
    <w:p w14:paraId="120D5A2A" w14:textId="05993069" w:rsidR="006367BE" w:rsidRDefault="00FF63FA" w:rsidP="00B47C46">
      <w:pPr>
        <w:ind w:firstLine="708"/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 xml:space="preserve">По головному розпоряднику </w:t>
      </w:r>
      <w:r>
        <w:rPr>
          <w:sz w:val="28"/>
          <w:szCs w:val="28"/>
          <w:lang w:val="ru-RU"/>
        </w:rPr>
        <w:t xml:space="preserve">коштів бюджету – </w:t>
      </w:r>
      <w:r w:rsidR="00B47C46" w:rsidRPr="00B47C46">
        <w:rPr>
          <w:b/>
          <w:bCs/>
          <w:sz w:val="28"/>
          <w:szCs w:val="28"/>
          <w:lang w:val="ru-RU"/>
        </w:rPr>
        <w:t>у</w:t>
      </w:r>
      <w:r w:rsidRPr="00B47C46">
        <w:rPr>
          <w:b/>
          <w:bCs/>
          <w:sz w:val="28"/>
          <w:szCs w:val="28"/>
          <w:lang w:val="ru-RU"/>
        </w:rPr>
        <w:t>правління будівництва та інфраструктури Мукачівської міської ради</w:t>
      </w:r>
      <w:r>
        <w:rPr>
          <w:sz w:val="28"/>
          <w:szCs w:val="28"/>
          <w:lang w:val="ru-RU"/>
        </w:rPr>
        <w:t>:</w:t>
      </w:r>
    </w:p>
    <w:p w14:paraId="60E2E1CB" w14:textId="77777777" w:rsidR="007726FD" w:rsidRPr="00B47C46" w:rsidRDefault="007726FD" w:rsidP="00B47C46">
      <w:pPr>
        <w:ind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</w:p>
    <w:p w14:paraId="6B5850E6" w14:textId="6B9CA52F" w:rsidR="00023684" w:rsidRDefault="00023684" w:rsidP="00B47C46">
      <w:pPr>
        <w:pStyle w:val="a3"/>
        <w:widowControl w:val="0"/>
        <w:ind w:left="0"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sz w:val="28"/>
          <w:szCs w:val="28"/>
          <w:lang w:val="ru-RU"/>
        </w:rPr>
        <w:t>З</w:t>
      </w:r>
      <w:r w:rsidR="00E70E20" w:rsidRPr="00295030">
        <w:rPr>
          <w:sz w:val="28"/>
          <w:szCs w:val="28"/>
        </w:rPr>
        <w:t xml:space="preserve">гідно листа розпорядника від </w:t>
      </w:r>
      <w:r w:rsidR="00E70E20">
        <w:rPr>
          <w:sz w:val="28"/>
          <w:szCs w:val="28"/>
        </w:rPr>
        <w:t>22</w:t>
      </w:r>
      <w:r w:rsidR="00E70E20" w:rsidRPr="00295030">
        <w:rPr>
          <w:sz w:val="28"/>
          <w:szCs w:val="28"/>
        </w:rPr>
        <w:t>.03.2021 р №</w:t>
      </w:r>
      <w:r w:rsidR="00E70E20">
        <w:rPr>
          <w:sz w:val="28"/>
          <w:szCs w:val="28"/>
        </w:rPr>
        <w:t xml:space="preserve">139/01-08 </w:t>
      </w:r>
      <w:r w:rsidR="00E70E20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пропонується </w:t>
      </w:r>
      <w:r w:rsidRPr="007726FD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>змінити назву об’єкта</w:t>
      </w:r>
    </w:p>
    <w:p w14:paraId="2E09823C" w14:textId="77777777" w:rsidR="00023684" w:rsidRDefault="00DD41C9" w:rsidP="00E70E20">
      <w:pPr>
        <w:pStyle w:val="a3"/>
        <w:widowControl w:val="0"/>
        <w:ind w:left="0" w:firstLine="851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lastRenderedPageBreak/>
        <w:t xml:space="preserve">  з «</w:t>
      </w:r>
      <w:r w:rsidRPr="00DD41C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Реконструкція (реставрація) Дитячої художньої школи ім. М.Мункачі під Білий Палац  з влаштуванням камінної зали, музейних приміщень та картинної галереї по пл. Кирила і Мефодія, 16 в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» </w:t>
      </w:r>
    </w:p>
    <w:p w14:paraId="5F94881A" w14:textId="77777777" w:rsidR="00B47C46" w:rsidRDefault="00DD41C9" w:rsidP="00B47C46">
      <w:pPr>
        <w:pStyle w:val="a3"/>
        <w:widowControl w:val="0"/>
        <w:ind w:left="0" w:firstLine="851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на «</w:t>
      </w:r>
      <w:r w:rsidRPr="00DD41C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Реставрація та пристосування для сучасного використання пам’ятки архітектури національного значення «Палац» (охоронний № 169) за адресою площа Кирила і Мефодія, 16 в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» </w:t>
      </w:r>
      <w:r w:rsidR="00023684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та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внести зміни</w:t>
      </w:r>
      <w:r w:rsidR="00023684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із присвоєнням відповідного коду бюджетної класифікаці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. </w:t>
      </w:r>
    </w:p>
    <w:p w14:paraId="0EBA4ECA" w14:textId="60363FEF" w:rsidR="00F758CB" w:rsidRPr="00B47C46" w:rsidRDefault="00B47C46" w:rsidP="00B47C46">
      <w:pPr>
        <w:pStyle w:val="a3"/>
        <w:widowControl w:val="0"/>
        <w:ind w:left="0" w:firstLine="851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</w:t>
      </w:r>
      <w:r w:rsidR="00E70E20" w:rsidRPr="00295030">
        <w:rPr>
          <w:sz w:val="28"/>
          <w:szCs w:val="28"/>
        </w:rPr>
        <w:t xml:space="preserve">гідно листа розпорядника від </w:t>
      </w:r>
      <w:r w:rsidR="00E70E20">
        <w:rPr>
          <w:sz w:val="28"/>
          <w:szCs w:val="28"/>
        </w:rPr>
        <w:t>22</w:t>
      </w:r>
      <w:r w:rsidR="00E70E20" w:rsidRPr="00295030">
        <w:rPr>
          <w:sz w:val="28"/>
          <w:szCs w:val="28"/>
        </w:rPr>
        <w:t>.03.2021 р №</w:t>
      </w:r>
      <w:r w:rsidR="00DD41C9">
        <w:rPr>
          <w:sz w:val="28"/>
          <w:szCs w:val="28"/>
        </w:rPr>
        <w:t>141</w:t>
      </w:r>
      <w:r w:rsidR="00E70E20">
        <w:rPr>
          <w:sz w:val="28"/>
          <w:szCs w:val="28"/>
        </w:rPr>
        <w:t>/01-08</w:t>
      </w:r>
      <w:r w:rsidR="00DD41C9">
        <w:rPr>
          <w:sz w:val="28"/>
          <w:szCs w:val="28"/>
        </w:rPr>
        <w:t xml:space="preserve"> пропонується </w:t>
      </w:r>
      <w:r w:rsidR="00DD41C9" w:rsidRPr="007726FD">
        <w:rPr>
          <w:b/>
          <w:bCs/>
          <w:sz w:val="28"/>
          <w:szCs w:val="28"/>
        </w:rPr>
        <w:t>внести зміни за об’єктами</w:t>
      </w:r>
      <w:r w:rsidR="00F758CB">
        <w:rPr>
          <w:sz w:val="28"/>
          <w:szCs w:val="28"/>
        </w:rPr>
        <w:t>:</w:t>
      </w:r>
    </w:p>
    <w:p w14:paraId="3471CB9D" w14:textId="1BFBDD6E" w:rsidR="00DD41C9" w:rsidRDefault="00DD41C9" w:rsidP="00DD41C9">
      <w:pPr>
        <w:pStyle w:val="a3"/>
        <w:widowControl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що фінансуються з</w:t>
      </w:r>
      <w:r w:rsidR="00023684">
        <w:rPr>
          <w:sz w:val="28"/>
          <w:szCs w:val="28"/>
        </w:rPr>
        <w:t>а рахунок коштів</w:t>
      </w:r>
      <w:r>
        <w:rPr>
          <w:sz w:val="28"/>
          <w:szCs w:val="28"/>
        </w:rPr>
        <w:t xml:space="preserve"> бюджету розвитку спеціального фонду </w:t>
      </w:r>
      <w:r w:rsidR="00023684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>:</w:t>
      </w:r>
    </w:p>
    <w:p w14:paraId="586BD0B1" w14:textId="4D74843D" w:rsidR="00DD41C9" w:rsidRDefault="00DD41C9" w:rsidP="00DD41C9">
      <w:pPr>
        <w:pStyle w:val="a3"/>
        <w:widowControl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«</w:t>
      </w:r>
      <w:r w:rsidRPr="00DD41C9">
        <w:rPr>
          <w:sz w:val="28"/>
          <w:szCs w:val="28"/>
        </w:rPr>
        <w:t>Будівництво зовнішніх мереж електропостачання для каналізаційної насосної станції на розі Підгородська - Дем'яна  Бідного (Поневача Юлія) у м. Мукачево</w:t>
      </w:r>
      <w:r>
        <w:rPr>
          <w:sz w:val="28"/>
          <w:szCs w:val="28"/>
        </w:rPr>
        <w:t>» зменшити кошторисні призначення в сумі 766 703 грн. (у зв’язку зі зміною назви об’єкту</w:t>
      </w:r>
      <w:r w:rsidR="00F758C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7E8FDEB" w14:textId="3082B67E" w:rsidR="000C45AA" w:rsidRDefault="00DD41C9" w:rsidP="00DD41C9">
      <w:pPr>
        <w:pStyle w:val="a3"/>
        <w:widowControl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«</w:t>
      </w:r>
      <w:r w:rsidRPr="00DD41C9">
        <w:rPr>
          <w:sz w:val="28"/>
          <w:szCs w:val="28"/>
        </w:rPr>
        <w:t>Будівництво зовнішніх мереж електропостачання для каналізаційної насосної станції на розі вулиць Підгородська - Дем'яна  Бідного (Поневача Юлія) у м. Мукачево</w:t>
      </w:r>
      <w:r>
        <w:rPr>
          <w:sz w:val="28"/>
          <w:szCs w:val="28"/>
        </w:rPr>
        <w:t>» збільшено кошторисні призначення в сумі 766 703 грн. та здійснення коригування кошторисної вартості відповідно до експертного висновку</w:t>
      </w:r>
      <w:r w:rsidR="00F758CB">
        <w:rPr>
          <w:sz w:val="28"/>
          <w:szCs w:val="28"/>
        </w:rPr>
        <w:t xml:space="preserve"> до 826 562 грн.</w:t>
      </w:r>
    </w:p>
    <w:p w14:paraId="287AE511" w14:textId="760CB9AF" w:rsidR="00DD41C9" w:rsidRDefault="0086490D" w:rsidP="00F758CB">
      <w:pPr>
        <w:pStyle w:val="a3"/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7726FD">
        <w:rPr>
          <w:b/>
          <w:bCs/>
          <w:sz w:val="28"/>
          <w:szCs w:val="28"/>
        </w:rPr>
        <w:t>зменшити кошторисні призначення</w:t>
      </w:r>
      <w:r>
        <w:rPr>
          <w:sz w:val="28"/>
          <w:szCs w:val="28"/>
        </w:rPr>
        <w:t xml:space="preserve"> в сумі 1 000 000,00 грн.</w:t>
      </w:r>
      <w:r w:rsidRPr="00F7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об’єкту </w:t>
      </w:r>
      <w:r w:rsidR="00F758CB" w:rsidRPr="00F758CB">
        <w:rPr>
          <w:sz w:val="28"/>
          <w:szCs w:val="28"/>
        </w:rPr>
        <w:t>«Будівництво спортивного залу та благоустрій території ЗОШ І-ІІІ ст. № 1 по вул. Пушкіна Олександра, 23 в м. Мукачево»</w:t>
      </w:r>
      <w:r>
        <w:rPr>
          <w:sz w:val="28"/>
          <w:szCs w:val="28"/>
        </w:rPr>
        <w:t>,</w:t>
      </w:r>
      <w:r w:rsidR="00F758CB">
        <w:rPr>
          <w:sz w:val="28"/>
          <w:szCs w:val="28"/>
        </w:rPr>
        <w:t xml:space="preserve">  відповідно до проведеного аналізу та виходячи з фактичного використання коштів</w:t>
      </w:r>
      <w:r>
        <w:rPr>
          <w:sz w:val="28"/>
          <w:szCs w:val="28"/>
        </w:rPr>
        <w:t>, перерозподіливши їх УМГ</w:t>
      </w:r>
    </w:p>
    <w:p w14:paraId="5E52CF58" w14:textId="1259C2F9" w:rsidR="00F758CB" w:rsidRPr="00F758CB" w:rsidRDefault="00F758CB" w:rsidP="00F758CB">
      <w:pPr>
        <w:widowControl w:val="0"/>
        <w:ind w:firstLine="708"/>
        <w:jc w:val="both"/>
        <w:rPr>
          <w:sz w:val="28"/>
          <w:szCs w:val="28"/>
        </w:rPr>
      </w:pPr>
      <w:r w:rsidRPr="007D2028">
        <w:rPr>
          <w:sz w:val="28"/>
          <w:szCs w:val="28"/>
          <w:u w:val="single"/>
        </w:rPr>
        <w:t>що фінансуються з бюджету розвитку спеціального фонду за рахунок коштів місцевого запозичення</w:t>
      </w:r>
      <w:r>
        <w:rPr>
          <w:sz w:val="28"/>
          <w:szCs w:val="28"/>
        </w:rPr>
        <w:t>:</w:t>
      </w:r>
    </w:p>
    <w:p w14:paraId="555C011F" w14:textId="5873A751" w:rsidR="00F758CB" w:rsidRDefault="0086490D" w:rsidP="00F758CB">
      <w:pPr>
        <w:pStyle w:val="a3"/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7726FD">
        <w:rPr>
          <w:b/>
          <w:bCs/>
          <w:sz w:val="28"/>
          <w:szCs w:val="28"/>
        </w:rPr>
        <w:t>зменшити кошторисні</w:t>
      </w:r>
      <w:r>
        <w:rPr>
          <w:sz w:val="28"/>
          <w:szCs w:val="28"/>
        </w:rPr>
        <w:t xml:space="preserve"> призначення в сумі </w:t>
      </w:r>
      <w:r w:rsidRPr="007726FD">
        <w:rPr>
          <w:b/>
          <w:bCs/>
          <w:sz w:val="28"/>
          <w:szCs w:val="28"/>
        </w:rPr>
        <w:t>1 834 013,00</w:t>
      </w:r>
      <w:r>
        <w:rPr>
          <w:sz w:val="28"/>
          <w:szCs w:val="28"/>
        </w:rPr>
        <w:t xml:space="preserve"> грн., по об’єкту</w:t>
      </w:r>
      <w:r w:rsidR="00F758CB" w:rsidRPr="00F758CB">
        <w:rPr>
          <w:sz w:val="28"/>
          <w:szCs w:val="28"/>
        </w:rPr>
        <w:t xml:space="preserve"> </w:t>
      </w:r>
      <w:r w:rsidR="00F758CB">
        <w:rPr>
          <w:sz w:val="28"/>
          <w:szCs w:val="28"/>
        </w:rPr>
        <w:t>«</w:t>
      </w:r>
      <w:r w:rsidR="00F758CB" w:rsidRPr="00F758CB">
        <w:rPr>
          <w:sz w:val="28"/>
          <w:szCs w:val="28"/>
        </w:rPr>
        <w:t>Будівництво Ново Давидківсього дошкільного закладу Мукачівської міської ради по вул. Івана Франка б/н в с. Нове Давидково, Мукачівського району, Закарпатської області</w:t>
      </w:r>
      <w:r w:rsidR="00F758CB">
        <w:rPr>
          <w:sz w:val="28"/>
          <w:szCs w:val="28"/>
        </w:rPr>
        <w:t xml:space="preserve">»  </w:t>
      </w:r>
      <w:r w:rsidR="007D2028" w:rsidRPr="007D2028">
        <w:rPr>
          <w:sz w:val="28"/>
          <w:szCs w:val="28"/>
        </w:rPr>
        <w:t>відповідно до проведеного аналізу та виходячи з фактичного використання коштів</w:t>
      </w:r>
      <w:r>
        <w:rPr>
          <w:sz w:val="28"/>
          <w:szCs w:val="28"/>
        </w:rPr>
        <w:t>;</w:t>
      </w:r>
    </w:p>
    <w:p w14:paraId="41B3C8DB" w14:textId="5EA22D8D" w:rsidR="007D2028" w:rsidRDefault="007726FD" w:rsidP="00F758CB">
      <w:pPr>
        <w:pStyle w:val="a3"/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7726FD">
        <w:rPr>
          <w:b/>
          <w:bCs/>
          <w:sz w:val="28"/>
          <w:szCs w:val="28"/>
        </w:rPr>
        <w:t xml:space="preserve">відповідно </w:t>
      </w:r>
      <w:r w:rsidR="0086490D" w:rsidRPr="007726FD">
        <w:rPr>
          <w:b/>
          <w:bCs/>
          <w:sz w:val="28"/>
          <w:szCs w:val="28"/>
        </w:rPr>
        <w:t>збільшити кошторисні</w:t>
      </w:r>
      <w:r w:rsidR="0086490D">
        <w:rPr>
          <w:sz w:val="28"/>
          <w:szCs w:val="28"/>
        </w:rPr>
        <w:t xml:space="preserve"> призначення в сумі 1 834 013,00 грн., по об’єкту </w:t>
      </w:r>
      <w:r w:rsidR="007D2028">
        <w:rPr>
          <w:sz w:val="28"/>
          <w:szCs w:val="28"/>
        </w:rPr>
        <w:t>«</w:t>
      </w:r>
      <w:r w:rsidR="007D2028" w:rsidRPr="007D2028">
        <w:rPr>
          <w:sz w:val="28"/>
          <w:szCs w:val="28"/>
        </w:rPr>
        <w:t>Реконструкція спортивних полів, бігових доріжок та трибун ДЮСШ по вул. Духновича, 93 в м. Мукачево</w:t>
      </w:r>
      <w:r w:rsidR="007D2028">
        <w:rPr>
          <w:sz w:val="28"/>
          <w:szCs w:val="28"/>
        </w:rPr>
        <w:t xml:space="preserve">» </w:t>
      </w:r>
      <w:r w:rsidR="007D2028" w:rsidRPr="007D2028">
        <w:rPr>
          <w:sz w:val="28"/>
          <w:szCs w:val="28"/>
        </w:rPr>
        <w:t>коригування кошторисної вартості відповідно до експертного звіту</w:t>
      </w:r>
      <w:r w:rsidR="007D2028">
        <w:rPr>
          <w:sz w:val="28"/>
          <w:szCs w:val="28"/>
        </w:rPr>
        <w:t>;</w:t>
      </w:r>
    </w:p>
    <w:p w14:paraId="0823D56C" w14:textId="1D01E7BD" w:rsidR="007D2028" w:rsidRDefault="007726FD" w:rsidP="00F758CB">
      <w:pPr>
        <w:pStyle w:val="a3"/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="0086490D" w:rsidRPr="007D2028">
        <w:rPr>
          <w:sz w:val="28"/>
          <w:szCs w:val="28"/>
        </w:rPr>
        <w:t xml:space="preserve">збільшити кошторисні призначення в сумі </w:t>
      </w:r>
      <w:r w:rsidR="0086490D">
        <w:rPr>
          <w:sz w:val="28"/>
          <w:szCs w:val="28"/>
        </w:rPr>
        <w:t>в сумі 1 270 284,00 грн.</w:t>
      </w:r>
      <w:r w:rsidR="0086490D" w:rsidRPr="007D2028">
        <w:rPr>
          <w:sz w:val="28"/>
          <w:szCs w:val="28"/>
        </w:rPr>
        <w:t xml:space="preserve"> </w:t>
      </w:r>
      <w:r w:rsidR="0086490D">
        <w:rPr>
          <w:sz w:val="28"/>
          <w:szCs w:val="28"/>
        </w:rPr>
        <w:t xml:space="preserve">по об’єкту </w:t>
      </w:r>
      <w:r w:rsidR="007D2028" w:rsidRPr="007D2028">
        <w:rPr>
          <w:sz w:val="28"/>
          <w:szCs w:val="28"/>
        </w:rPr>
        <w:t>«Будівництво скверу на перехресті вул. Морозова Миколи академіка - вул. Підгорянська у м. Мукачево»</w:t>
      </w:r>
      <w:r w:rsidR="0086490D">
        <w:rPr>
          <w:sz w:val="28"/>
          <w:szCs w:val="28"/>
        </w:rPr>
        <w:t>,</w:t>
      </w:r>
      <w:r w:rsidR="007D2028" w:rsidRPr="007D2028">
        <w:rPr>
          <w:sz w:val="28"/>
          <w:szCs w:val="28"/>
        </w:rPr>
        <w:t xml:space="preserve">  </w:t>
      </w:r>
      <w:r w:rsidR="007D2028">
        <w:rPr>
          <w:sz w:val="28"/>
          <w:szCs w:val="28"/>
        </w:rPr>
        <w:t>у зв’язку зі зміною замовника виконання робіт.</w:t>
      </w:r>
    </w:p>
    <w:p w14:paraId="6D23FDF2" w14:textId="18D22746" w:rsidR="007726FD" w:rsidRDefault="007726FD" w:rsidP="007726FD">
      <w:pPr>
        <w:pStyle w:val="a3"/>
        <w:widowControl w:val="0"/>
        <w:ind w:left="851"/>
        <w:jc w:val="both"/>
        <w:rPr>
          <w:sz w:val="28"/>
          <w:szCs w:val="28"/>
        </w:rPr>
      </w:pPr>
    </w:p>
    <w:p w14:paraId="47AD7B34" w14:textId="7EC11D32" w:rsidR="001B70E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</w:r>
      <w:r w:rsidR="00BF101D">
        <w:rPr>
          <w:sz w:val="28"/>
          <w:szCs w:val="28"/>
        </w:rPr>
        <w:tab/>
      </w:r>
      <w:r w:rsidR="00BF101D">
        <w:rPr>
          <w:sz w:val="28"/>
          <w:szCs w:val="28"/>
        </w:rPr>
        <w:tab/>
      </w:r>
      <w:r w:rsidR="00BF101D">
        <w:rPr>
          <w:sz w:val="28"/>
          <w:szCs w:val="28"/>
        </w:rPr>
        <w:tab/>
      </w:r>
      <w:r>
        <w:rPr>
          <w:sz w:val="28"/>
          <w:szCs w:val="28"/>
        </w:rPr>
        <w:t>М. Тоба</w:t>
      </w:r>
    </w:p>
    <w:p w14:paraId="27DA010A" w14:textId="77777777" w:rsidR="00BF101D" w:rsidRDefault="00BF101D" w:rsidP="007726FD">
      <w:pPr>
        <w:pStyle w:val="a3"/>
        <w:widowControl w:val="0"/>
        <w:ind w:left="851"/>
        <w:jc w:val="both"/>
        <w:rPr>
          <w:sz w:val="28"/>
          <w:szCs w:val="28"/>
        </w:rPr>
      </w:pPr>
    </w:p>
    <w:p w14:paraId="6EA8E486" w14:textId="7166A3AA" w:rsidR="001B70E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управління, </w:t>
      </w:r>
    </w:p>
    <w:p w14:paraId="24340987" w14:textId="77777777" w:rsidR="00BF101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бюджетного відділу</w:t>
      </w:r>
      <w:r w:rsidR="00BF101D">
        <w:rPr>
          <w:sz w:val="28"/>
          <w:szCs w:val="28"/>
        </w:rPr>
        <w:t xml:space="preserve"> </w:t>
      </w:r>
    </w:p>
    <w:p w14:paraId="513973BB" w14:textId="160D6069" w:rsidR="007726FD" w:rsidRPr="00F758CB" w:rsidRDefault="00BF101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фінансового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0ED">
        <w:rPr>
          <w:sz w:val="28"/>
          <w:szCs w:val="28"/>
        </w:rPr>
        <w:t xml:space="preserve">М. Герц   </w:t>
      </w:r>
    </w:p>
    <w:sectPr w:rsidR="007726FD" w:rsidRPr="00F75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charset w:val="01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2793F"/>
    <w:multiLevelType w:val="hybridMultilevel"/>
    <w:tmpl w:val="38348B7A"/>
    <w:lvl w:ilvl="0" w:tplc="31E22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32195D"/>
    <w:multiLevelType w:val="hybridMultilevel"/>
    <w:tmpl w:val="256027F4"/>
    <w:lvl w:ilvl="0" w:tplc="34088C42">
      <w:start w:val="4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5437169"/>
    <w:multiLevelType w:val="multilevel"/>
    <w:tmpl w:val="6616F8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3372571"/>
    <w:multiLevelType w:val="hybridMultilevel"/>
    <w:tmpl w:val="BEF2F7F8"/>
    <w:lvl w:ilvl="0" w:tplc="ACB0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557F"/>
    <w:multiLevelType w:val="multilevel"/>
    <w:tmpl w:val="37CE3BC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5" w:hanging="2160"/>
      </w:pPr>
      <w:rPr>
        <w:rFonts w:hint="default"/>
      </w:rPr>
    </w:lvl>
  </w:abstractNum>
  <w:abstractNum w:abstractNumId="7" w15:restartNumberingAfterBreak="0">
    <w:nsid w:val="5667704C"/>
    <w:multiLevelType w:val="hybridMultilevel"/>
    <w:tmpl w:val="C3E4B270"/>
    <w:lvl w:ilvl="0" w:tplc="6768967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CD"/>
    <w:rsid w:val="00023684"/>
    <w:rsid w:val="00064067"/>
    <w:rsid w:val="000C45AA"/>
    <w:rsid w:val="001206FB"/>
    <w:rsid w:val="001B70ED"/>
    <w:rsid w:val="001F7A5C"/>
    <w:rsid w:val="002237B3"/>
    <w:rsid w:val="00247D53"/>
    <w:rsid w:val="00295030"/>
    <w:rsid w:val="002C3534"/>
    <w:rsid w:val="002E6A04"/>
    <w:rsid w:val="003E5C2D"/>
    <w:rsid w:val="00501AA8"/>
    <w:rsid w:val="005925D8"/>
    <w:rsid w:val="0060539F"/>
    <w:rsid w:val="006367BE"/>
    <w:rsid w:val="006614B5"/>
    <w:rsid w:val="00674B9F"/>
    <w:rsid w:val="006952DE"/>
    <w:rsid w:val="007726FD"/>
    <w:rsid w:val="00777214"/>
    <w:rsid w:val="007B2D96"/>
    <w:rsid w:val="007D2028"/>
    <w:rsid w:val="0086490D"/>
    <w:rsid w:val="0087712E"/>
    <w:rsid w:val="008E35B7"/>
    <w:rsid w:val="00900827"/>
    <w:rsid w:val="009559BE"/>
    <w:rsid w:val="00985EC2"/>
    <w:rsid w:val="00A9680F"/>
    <w:rsid w:val="00AA73AF"/>
    <w:rsid w:val="00B47C46"/>
    <w:rsid w:val="00BF101D"/>
    <w:rsid w:val="00C12DA9"/>
    <w:rsid w:val="00C61268"/>
    <w:rsid w:val="00C67634"/>
    <w:rsid w:val="00D44619"/>
    <w:rsid w:val="00DD41C9"/>
    <w:rsid w:val="00E70E20"/>
    <w:rsid w:val="00E97170"/>
    <w:rsid w:val="00F46085"/>
    <w:rsid w:val="00F54D81"/>
    <w:rsid w:val="00F62ACD"/>
    <w:rsid w:val="00F758CB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D4F2"/>
  <w15:chartTrackingRefBased/>
  <w15:docId w15:val="{61C00DEE-ACAF-44EA-BD66-8545F00B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BFD3-D7E2-434E-8CED-F7616CE6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6781</Words>
  <Characters>3866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2021-03-24T11:43:00Z</cp:lastPrinted>
  <dcterms:created xsi:type="dcterms:W3CDTF">2021-03-24T06:47:00Z</dcterms:created>
  <dcterms:modified xsi:type="dcterms:W3CDTF">2021-03-24T14:19:00Z</dcterms:modified>
</cp:coreProperties>
</file>