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3C" w:rsidRPr="00571D69" w:rsidRDefault="0052673C" w:rsidP="0052673C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righ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571D69">
        <w:rPr>
          <w:rFonts w:ascii="Times New Roman" w:hAnsi="Times New Roman" w:cs="Times New Roman"/>
          <w:kern w:val="2"/>
          <w:lang w:val="uk-UA" w:eastAsia="zh-CN"/>
        </w:rPr>
        <w:t xml:space="preserve">Додаток №2 </w:t>
      </w:r>
    </w:p>
    <w:p w:rsidR="0052673C" w:rsidRPr="00571D69" w:rsidRDefault="0052673C" w:rsidP="0052673C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7788"/>
        <w:jc w:val="both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571D69">
        <w:rPr>
          <w:rFonts w:ascii="Times New Roman" w:hAnsi="Times New Roman" w:cs="Times New Roman"/>
          <w:kern w:val="2"/>
          <w:lang w:val="uk-UA" w:eastAsia="zh-CN"/>
        </w:rPr>
        <w:t>до Програми забезпечення прав окремих пільгових категорій громадян з числа жителів Мукачівської міської  територіальної громади на пільговий проїзд та пільговий телефонний зв’язок на 2022-2024 роки</w:t>
      </w:r>
    </w:p>
    <w:p w:rsidR="0052673C" w:rsidRPr="00571D69" w:rsidRDefault="0052673C" w:rsidP="0052673C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kern w:val="2"/>
          <w:lang w:val="uk-UA" w:eastAsia="zh-CN"/>
        </w:rPr>
      </w:pPr>
    </w:p>
    <w:p w:rsidR="0052673C" w:rsidRPr="00571D69" w:rsidRDefault="0052673C" w:rsidP="0052673C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left"/>
        <w:rPr>
          <w:rFonts w:ascii="Times New Roman" w:hAnsi="Times New Roman" w:cs="Times New Roman"/>
          <w:kern w:val="2"/>
          <w:lang w:val="uk-UA" w:eastAsia="zh-CN"/>
        </w:rPr>
      </w:pPr>
    </w:p>
    <w:p w:rsidR="0052673C" w:rsidRPr="00571D69" w:rsidRDefault="0052673C" w:rsidP="0052673C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571D69">
        <w:rPr>
          <w:rFonts w:ascii="Times New Roman" w:hAnsi="Times New Roman" w:cs="Times New Roman"/>
          <w:kern w:val="2"/>
          <w:lang w:val="uk-UA" w:eastAsia="zh-CN"/>
        </w:rPr>
        <w:t xml:space="preserve">Перелік заходів і завдань </w:t>
      </w:r>
    </w:p>
    <w:p w:rsidR="0052673C" w:rsidRPr="00571D69" w:rsidRDefault="0052673C" w:rsidP="0052673C">
      <w:pPr>
        <w:widowControl/>
        <w:suppressAutoHyphens/>
        <w:autoSpaceDE/>
        <w:autoSpaceDN/>
        <w:adjustRightInd/>
        <w:spacing w:line="100" w:lineRule="atLeas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571D69">
        <w:rPr>
          <w:rFonts w:ascii="Times New Roman" w:eastAsia="Calibri" w:hAnsi="Times New Roman" w:cs="Times New Roman"/>
          <w:kern w:val="2"/>
          <w:lang w:val="uk-UA" w:eastAsia="zh-CN"/>
        </w:rPr>
        <w:t>Програми  забезпечення прав окремих пільгових категорій громадян з числа жителів Мукачівської міської територіальної громади на пільговий проїзд та пільговий телефонний зв’язок на 2022-2024 роки</w:t>
      </w:r>
    </w:p>
    <w:p w:rsidR="0052673C" w:rsidRPr="00734AB8" w:rsidRDefault="0052673C" w:rsidP="0052673C">
      <w:pPr>
        <w:widowControl/>
        <w:suppressAutoHyphens/>
        <w:autoSpaceDE/>
        <w:autoSpaceDN/>
        <w:adjustRightInd/>
        <w:spacing w:line="100" w:lineRule="atLeast"/>
        <w:rPr>
          <w:rFonts w:ascii="Times New Roman" w:eastAsia="Calibri" w:hAnsi="Times New Roman" w:cs="Times New Roman"/>
          <w:b/>
          <w:kern w:val="2"/>
          <w:lang w:val="uk-UA" w:eastAsia="zh-CN"/>
        </w:rPr>
      </w:pPr>
    </w:p>
    <w:p w:rsidR="0052673C" w:rsidRPr="00734AB8" w:rsidRDefault="0052673C" w:rsidP="0052673C">
      <w:pPr>
        <w:widowControl/>
        <w:suppressAutoHyphens/>
        <w:autoSpaceDE/>
        <w:autoSpaceDN/>
        <w:adjustRightInd/>
        <w:spacing w:line="100" w:lineRule="atLeast"/>
        <w:rPr>
          <w:rFonts w:ascii="Times New Roman" w:eastAsia="Calibri" w:hAnsi="Times New Roman" w:cs="Times New Roman"/>
          <w:b/>
          <w:kern w:val="2"/>
          <w:lang w:val="uk-UA" w:eastAsia="zh-CN"/>
        </w:rPr>
      </w:pPr>
    </w:p>
    <w:tbl>
      <w:tblPr>
        <w:tblW w:w="14459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94"/>
        <w:gridCol w:w="2278"/>
        <w:gridCol w:w="708"/>
        <w:gridCol w:w="1560"/>
        <w:gridCol w:w="982"/>
        <w:gridCol w:w="1144"/>
        <w:gridCol w:w="1276"/>
        <w:gridCol w:w="1275"/>
        <w:gridCol w:w="2375"/>
      </w:tblGrid>
      <w:tr w:rsidR="0052673C" w:rsidRPr="00734AB8" w:rsidTr="00BD52D9">
        <w:trPr>
          <w:cantSplit/>
          <w:trHeight w:val="7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 xml:space="preserve"> №</w:t>
            </w:r>
          </w:p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 xml:space="preserve"> з/п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Назва напряму діяльності (пріоритетні завдання)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Перелік заходів програми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Строк виконання</w:t>
            </w:r>
          </w:p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заходу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Виконавці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Джерела фінансування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Calibri" w:eastAsia="Calibri" w:hAnsi="Calibri" w:cs="Calibri"/>
                <w:kern w:val="2"/>
                <w:lang w:eastAsia="zh-CN"/>
              </w:rPr>
            </w:pPr>
          </w:p>
          <w:p w:rsidR="0052673C" w:rsidRPr="00734AB8" w:rsidRDefault="0052673C" w:rsidP="00B22E71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ascii="Calibri" w:eastAsia="Calibri" w:hAnsi="Calibri" w:cs="Calibri"/>
                <w:kern w:val="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  <w:p w:rsidR="0052673C" w:rsidRPr="00734AB8" w:rsidRDefault="0052673C" w:rsidP="00B22E71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  <w:p w:rsidR="0052673C" w:rsidRPr="00734AB8" w:rsidRDefault="0052673C" w:rsidP="00B22E71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88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Очікуваний</w:t>
            </w:r>
          </w:p>
          <w:p w:rsidR="0052673C" w:rsidRPr="00734AB8" w:rsidRDefault="0052673C" w:rsidP="00B22E71">
            <w:pPr>
              <w:suppressAutoHyphens/>
              <w:autoSpaceDE/>
              <w:autoSpaceDN/>
              <w:adjustRightInd/>
              <w:spacing w:line="100" w:lineRule="atLeast"/>
              <w:ind w:left="201"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Результат</w:t>
            </w:r>
          </w:p>
        </w:tc>
      </w:tr>
      <w:tr w:rsidR="0052673C" w:rsidRPr="00734AB8" w:rsidTr="00BD52D9">
        <w:trPr>
          <w:cantSplit/>
          <w:trHeight w:val="11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left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2022р.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2023р.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2024 р.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suppressAutoHyphens/>
              <w:autoSpaceDE/>
              <w:autoSpaceDN/>
              <w:adjustRightInd/>
              <w:snapToGrid w:val="0"/>
              <w:spacing w:line="100" w:lineRule="atLeast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</w:tr>
      <w:tr w:rsidR="0052673C" w:rsidRPr="00734AB8" w:rsidTr="005C4590">
        <w:trPr>
          <w:cantSplit/>
          <w:trHeight w:val="101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  <w:r w:rsidRPr="00BD52D9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lastRenderedPageBreak/>
              <w:t>1.</w:t>
            </w: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2.</w:t>
            </w: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P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D52D9">
            <w:pPr>
              <w:suppressAutoHyphens/>
              <w:autoSpaceDE/>
              <w:autoSpaceDN/>
              <w:adjustRightInd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Забезпечення реалізації прав окремих категорій  громадян на пільговий проїзд автомобільним транспортом загального користування на автобусних маршрутах в межах населених пунктів Мукачівської міської територіальної громади</w:t>
            </w:r>
          </w:p>
          <w:p w:rsidR="0052673C" w:rsidRDefault="0052673C" w:rsidP="00BD52D9">
            <w:pPr>
              <w:suppressAutoHyphens/>
              <w:autoSpaceDE/>
              <w:autoSpaceDN/>
              <w:adjustRightInd/>
              <w:textAlignment w:val="baseline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suppressAutoHyphens/>
              <w:autoSpaceDE/>
              <w:autoSpaceDN/>
              <w:adjustRightInd/>
              <w:textAlignment w:val="baseline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suppressAutoHyphens/>
              <w:autoSpaceDE/>
              <w:autoSpaceDN/>
              <w:adjustRightInd/>
              <w:textAlignment w:val="baseline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Pr="00734AB8" w:rsidRDefault="00BD52D9" w:rsidP="00BD52D9">
            <w:pPr>
              <w:suppressAutoHyphens/>
              <w:autoSpaceDE/>
              <w:autoSpaceDN/>
              <w:adjustRightInd/>
              <w:textAlignment w:val="baseline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suppressAutoHyphens/>
              <w:autoSpaceDE/>
              <w:autoSpaceDN/>
              <w:adjustRightInd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  <w:t>Відшкодування</w:t>
            </w:r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 xml:space="preserve"> компенсаційних  виплат по</w:t>
            </w:r>
            <w:r w:rsidRPr="00734AB8"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  <w:t xml:space="preserve"> пільгах за абонентну плату телефонного зв’язку пільгових категорій громадян з числа жителів Мукачівської міської  територіальної громади.</w:t>
            </w:r>
          </w:p>
          <w:p w:rsidR="0052673C" w:rsidRPr="00734AB8" w:rsidRDefault="0052673C" w:rsidP="00BD52D9">
            <w:pPr>
              <w:suppressAutoHyphens/>
              <w:autoSpaceDE/>
              <w:autoSpaceDN/>
              <w:adjustRightInd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suppressAutoHyphens/>
              <w:autoSpaceDE/>
              <w:autoSpaceDN/>
              <w:adjustRightInd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suppressAutoHyphens/>
              <w:autoSpaceDE/>
              <w:autoSpaceDN/>
              <w:adjustRightInd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suppressAutoHyphens/>
              <w:autoSpaceDE/>
              <w:autoSpaceDN/>
              <w:adjustRightInd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suppressAutoHyphens/>
              <w:autoSpaceDE/>
              <w:autoSpaceDN/>
              <w:adjustRightInd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suppressAutoHyphens/>
              <w:autoSpaceDE/>
              <w:autoSpaceDN/>
              <w:adjustRightInd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suppressAutoHyphens/>
              <w:autoSpaceDE/>
              <w:autoSpaceDN/>
              <w:adjustRightInd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suppressAutoHyphens/>
              <w:autoSpaceDE/>
              <w:autoSpaceDN/>
              <w:adjustRightInd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suppressAutoHyphens/>
              <w:autoSpaceDE/>
              <w:autoSpaceDN/>
              <w:adjustRightInd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suppressAutoHyphens/>
              <w:autoSpaceDE/>
              <w:autoSpaceDN/>
              <w:adjustRightInd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suppressAutoHyphens/>
              <w:autoSpaceDE/>
              <w:autoSpaceDN/>
              <w:adjustRightInd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suppressAutoHyphens/>
              <w:autoSpaceDE/>
              <w:autoSpaceDN/>
              <w:adjustRightInd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suppressAutoHyphens/>
              <w:autoSpaceDE/>
              <w:autoSpaceDN/>
              <w:adjustRightInd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suppressAutoHyphens/>
              <w:autoSpaceDE/>
              <w:autoSpaceDN/>
              <w:adjustRightInd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suppressAutoHyphens/>
              <w:autoSpaceDE/>
              <w:autoSpaceDN/>
              <w:adjustRightInd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suppressAutoHyphens/>
              <w:autoSpaceDE/>
              <w:autoSpaceDN/>
              <w:adjustRightInd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suppressAutoHyphens/>
              <w:autoSpaceDE/>
              <w:autoSpaceDN/>
              <w:adjustRightInd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suppressAutoHyphens/>
              <w:autoSpaceDE/>
              <w:autoSpaceDN/>
              <w:adjustRightInd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suppressAutoHyphens/>
              <w:autoSpaceDE/>
              <w:autoSpaceDN/>
              <w:adjustRightInd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suppressAutoHyphens/>
              <w:autoSpaceDE/>
              <w:autoSpaceDN/>
              <w:adjustRightInd/>
              <w:textAlignment w:val="baseline"/>
              <w:rPr>
                <w:rFonts w:ascii="Times New Roman" w:eastAsia="Calibri" w:hAnsi="Times New Roman" w:cs="Times New Roman"/>
                <w:bCs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 xml:space="preserve">1.Виплата компенсації за проїзд автомобільним транспортом  пільгових категорій громадян на маршрутах загального користування </w:t>
            </w:r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в межах населених пунктів Мукачівської міської територіальної громади.</w:t>
            </w: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2673C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BD52D9" w:rsidRPr="00734AB8" w:rsidRDefault="00BD52D9" w:rsidP="00BD52D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2.Виплата компенсації за послуги зв’язку пільговій категорії громадян з числа жителів Мукачівської міської територіальної громади.</w:t>
            </w: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bCs/>
                <w:kern w:val="2"/>
                <w:lang w:val="uk-UA"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>
              <w:rPr>
                <w:rFonts w:ascii="Times New Roman" w:hAnsi="Times New Roman" w:cs="Times New Roman"/>
                <w:bCs/>
                <w:kern w:val="2"/>
                <w:lang w:val="uk-UA" w:eastAsia="zh-CN"/>
              </w:rPr>
              <w:t>202</w:t>
            </w:r>
            <w:r>
              <w:rPr>
                <w:rFonts w:ascii="Times New Roman" w:hAnsi="Times New Roman" w:cs="Times New Roman"/>
                <w:bCs/>
                <w:kern w:val="2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bCs/>
                <w:kern w:val="2"/>
                <w:lang w:val="uk-UA" w:eastAsia="zh-CN"/>
              </w:rPr>
              <w:t>-2024</w:t>
            </w:r>
            <w:r w:rsidRPr="00734AB8">
              <w:rPr>
                <w:rFonts w:ascii="Times New Roman" w:hAnsi="Times New Roman" w:cs="Times New Roman"/>
                <w:bCs/>
                <w:kern w:val="2"/>
                <w:lang w:val="uk-UA" w:eastAsia="zh-CN"/>
              </w:rPr>
              <w:t xml:space="preserve">  </w:t>
            </w:r>
            <w:proofErr w:type="spellStart"/>
            <w:r w:rsidRPr="00734AB8">
              <w:rPr>
                <w:rFonts w:ascii="Times New Roman" w:hAnsi="Times New Roman" w:cs="Times New Roman"/>
                <w:bCs/>
                <w:kern w:val="2"/>
                <w:lang w:val="uk-UA" w:eastAsia="zh-CN"/>
              </w:rPr>
              <w:t>р.р</w:t>
            </w:r>
            <w:proofErr w:type="spellEnd"/>
            <w:r w:rsidRPr="00734AB8">
              <w:rPr>
                <w:rFonts w:ascii="Times New Roman" w:hAnsi="Times New Roman" w:cs="Times New Roman"/>
                <w:bCs/>
                <w:kern w:val="2"/>
                <w:lang w:val="uk-UA" w:eastAsia="zh-C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4590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Управління соціального захисту населення Мукачівської м</w:t>
            </w:r>
            <w:r w:rsidRPr="00734AB8">
              <w:rPr>
                <w:rFonts w:ascii="Times New Roman" w:hAnsi="Times New Roman" w:cs="Times New Roman"/>
                <w:bCs/>
                <w:kern w:val="2"/>
                <w:lang w:val="uk-UA" w:eastAsia="zh-CN"/>
              </w:rPr>
              <w:t xml:space="preserve">іської ради </w:t>
            </w:r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 xml:space="preserve">та суб’єкти  </w:t>
            </w:r>
            <w:proofErr w:type="spellStart"/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господарюва</w:t>
            </w:r>
            <w:r w:rsidR="00BD52D9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-н</w:t>
            </w:r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ня</w:t>
            </w:r>
            <w:proofErr w:type="spellEnd"/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, які надають послуги з перевезення пільгових категорій громадян автомобільним транспортом на маршрутах загального користування в межах населених пунктів Мукачівської міської територіальної громади та послуг зв’язку пільговим категоріям населенням з числа жителів</w:t>
            </w:r>
            <w:r w:rsidRPr="00734AB8">
              <w:rPr>
                <w:rFonts w:ascii="Calibri" w:eastAsia="Calibri" w:hAnsi="Calibri" w:cs="Calibri"/>
                <w:kern w:val="2"/>
                <w:lang w:val="uk-UA" w:eastAsia="zh-CN"/>
              </w:rPr>
              <w:t xml:space="preserve"> </w:t>
            </w: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 xml:space="preserve">Мукачівської міської  </w:t>
            </w:r>
          </w:p>
          <w:p w:rsidR="005C4590" w:rsidRDefault="005C4590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  <w:p w:rsidR="005C4590" w:rsidRDefault="005C4590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  <w:p w:rsidR="005C4590" w:rsidRDefault="005C4590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  <w:p w:rsidR="005C4590" w:rsidRDefault="005C4590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  <w:p w:rsidR="005C4590" w:rsidRDefault="005C4590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  <w:p w:rsidR="005C4590" w:rsidRDefault="005C4590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  <w:p w:rsidR="005C4590" w:rsidRDefault="005C4590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  <w:p w:rsidR="005C4590" w:rsidRDefault="005C4590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  <w:p w:rsidR="005C4590" w:rsidRDefault="005C4590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територіальної громади.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proofErr w:type="spellStart"/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Місце-вий</w:t>
            </w:r>
            <w:proofErr w:type="spellEnd"/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 xml:space="preserve"> бюджет</w:t>
            </w: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10 000, 00 тис. грн.</w:t>
            </w: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</w:pPr>
          </w:p>
          <w:p w:rsidR="0052673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</w:p>
          <w:p w:rsidR="0052673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</w:p>
          <w:p w:rsidR="0052673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</w:p>
          <w:p w:rsidR="0052673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</w:p>
          <w:p w:rsidR="0052673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</w:p>
          <w:p w:rsidR="0052673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</w:p>
          <w:p w:rsidR="0052673C" w:rsidRPr="00C11AB2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120, 00 тис. 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73C" w:rsidRPr="00734AB8" w:rsidRDefault="0052673C" w:rsidP="00BD52D9">
            <w:pPr>
              <w:widowControl/>
              <w:autoSpaceDE/>
              <w:autoSpaceDN/>
              <w:adjustRightInd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1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2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95</w:t>
            </w:r>
            <w:r>
              <w:rPr>
                <w:rFonts w:ascii="Times New Roman" w:eastAsia="Arial Unicode MS" w:hAnsi="Times New Roman" w:cs="Times New Roman"/>
                <w:kern w:val="2"/>
                <w:lang w:eastAsia="zh-CN"/>
              </w:rPr>
              <w:t>8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,</w:t>
            </w:r>
            <w:r>
              <w:rPr>
                <w:rFonts w:ascii="Times New Roman" w:eastAsia="Arial Unicode MS" w:hAnsi="Times New Roman" w:cs="Times New Roman"/>
                <w:kern w:val="2"/>
                <w:lang w:eastAsia="zh-CN"/>
              </w:rPr>
              <w:t>0</w:t>
            </w:r>
            <w:r w:rsidRPr="00734AB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тис. грн.</w:t>
            </w:r>
          </w:p>
          <w:p w:rsidR="0052673C" w:rsidRPr="00734AB8" w:rsidRDefault="0052673C" w:rsidP="00BD52D9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</w:p>
          <w:p w:rsidR="0052673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</w:p>
          <w:p w:rsidR="0052673C" w:rsidRPr="00C11AB2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</w:p>
          <w:p w:rsidR="0052673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</w:p>
          <w:p w:rsidR="0052673C" w:rsidRPr="00B303FE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>0</w:t>
            </w: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тис. грн.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2F7" w:rsidRDefault="0052673C" w:rsidP="00BD52D9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1</w:t>
            </w:r>
            <w:r w:rsidR="001150CA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5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r w:rsidR="001150CA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137,8</w:t>
            </w:r>
          </w:p>
          <w:p w:rsidR="0052673C" w:rsidRPr="00734AB8" w:rsidRDefault="0052673C" w:rsidP="00BD52D9">
            <w:pPr>
              <w:widowControl/>
              <w:autoSpaceDE/>
              <w:autoSpaceDN/>
              <w:adjustRightInd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 грн..</w:t>
            </w:r>
          </w:p>
          <w:p w:rsidR="0052673C" w:rsidRPr="00734AB8" w:rsidRDefault="0052673C" w:rsidP="00BD52D9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</w:p>
          <w:p w:rsidR="0052673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</w:p>
          <w:p w:rsidR="0052673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</w:p>
          <w:p w:rsidR="0052673C" w:rsidRPr="00C11AB2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</w:pPr>
          </w:p>
          <w:p w:rsidR="0052673C" w:rsidRPr="00B303FE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>, 0</w:t>
            </w: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тис. грн.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5C49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Забезпечення реалізації прав окремих категорій  громадян на пільговий проїзд автомобільним транспортом на автобусних маршрутах загального користування в межах населених пунктів Мукачівської міської територіальної громади та пільги на абонентну плату за користування телефонним зв’язком, а також відшкодування компенсації суб’єктам підприємницької діяльності, які здійснюють перевезення та надають послуги зв’язку окремим пільговим категоріям громадян з числа жителів Мукачівської міської територіальної громади за рахунок коштів місцевого бюджету.  Підвищення рівня соціального захис</w:t>
            </w:r>
            <w:r w:rsidR="00525C49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ту окремих категорій населення.</w:t>
            </w:r>
          </w:p>
          <w:p w:rsidR="00525C49" w:rsidRDefault="00525C49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  <w:p w:rsidR="00525C49" w:rsidRDefault="00525C49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  <w:p w:rsidR="00525C49" w:rsidRDefault="00525C49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  <w:p w:rsidR="00525C49" w:rsidRDefault="00525C49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  <w:p w:rsidR="00525C49" w:rsidRDefault="00525C49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  <w:p w:rsidR="00525C49" w:rsidRDefault="00525C49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  <w:p w:rsidR="00525C49" w:rsidRDefault="00525C49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  <w:p w:rsidR="00525C49" w:rsidRDefault="00525C49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 xml:space="preserve"> зв’язку з забезпеченням прав на пільгове перевезення та пільговий телефонний зв’язок.</w:t>
            </w:r>
          </w:p>
        </w:tc>
      </w:tr>
      <w:tr w:rsidR="0052673C" w:rsidRPr="00091D8E" w:rsidTr="00BD52D9">
        <w:trPr>
          <w:cantSplit/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BD52D9" w:rsidRDefault="00BD52D9" w:rsidP="00BD52D9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lastRenderedPageBreak/>
              <w:t>3.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D52D9">
            <w:pPr>
              <w:suppressAutoHyphens/>
              <w:autoSpaceDE/>
              <w:autoSpaceDN/>
              <w:adjustRightInd/>
              <w:textAlignment w:val="baseline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Забезпечення реалізації прав окремих категорій  громадян</w:t>
            </w:r>
            <w:r w:rsidR="004223EA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 xml:space="preserve"> </w:t>
            </w:r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 xml:space="preserve"> на пільговий проїзд залізничним приміським транспортом</w:t>
            </w: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ВСЬОГО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3</w:t>
            </w:r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 xml:space="preserve">.Виплата компенсації </w:t>
            </w:r>
            <w:r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 xml:space="preserve">за проїзд залізничним приміським транспортом </w:t>
            </w:r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пільговій категорії громадян з числа жителів Мукачівської міської територіальної громади.</w:t>
            </w:r>
          </w:p>
          <w:p w:rsidR="00BD52D9" w:rsidRPr="00734AB8" w:rsidRDefault="00BD52D9" w:rsidP="00BD52D9">
            <w:pPr>
              <w:widowControl/>
              <w:suppressAutoHyphens/>
              <w:autoSpaceDE/>
              <w:autoSpaceDN/>
              <w:adjustRightInd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C4590" w:rsidP="005C4590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snapToGrid w:val="0"/>
              <w:textAlignment w:val="baseline"/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 xml:space="preserve">960, 00 </w:t>
            </w:r>
            <w:proofErr w:type="spellStart"/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тис.грн</w:t>
            </w:r>
            <w:proofErr w:type="spellEnd"/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.</w:t>
            </w: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BD52D9" w:rsidRPr="00734AB8" w:rsidRDefault="00BD52D9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11 080,00 тис.</w:t>
            </w:r>
            <w:r>
              <w:rPr>
                <w:rFonts w:ascii="Calibri" w:eastAsia="Arial Unicode MS" w:hAnsi="Calibri" w:cs="Calibri"/>
                <w:kern w:val="2"/>
                <w:lang w:val="uk-UA" w:eastAsia="zh-CN"/>
              </w:rPr>
              <w:t xml:space="preserve"> </w:t>
            </w: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1 148, 0</w:t>
            </w: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 xml:space="preserve"> </w:t>
            </w:r>
            <w:proofErr w:type="spellStart"/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тис.грн</w:t>
            </w:r>
            <w:proofErr w:type="spellEnd"/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.</w:t>
            </w: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BD52D9" w:rsidRPr="00734AB8" w:rsidRDefault="00BD52D9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Pr="00734AB8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2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 xml:space="preserve"> 250, 00</w:t>
            </w:r>
            <w:r w:rsidRPr="00091D8E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 xml:space="preserve"> </w:t>
            </w: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тис.</w:t>
            </w:r>
            <w:r>
              <w:rPr>
                <w:rFonts w:ascii="Calibri" w:eastAsia="Arial Unicode MS" w:hAnsi="Calibri" w:cs="Calibri"/>
                <w:kern w:val="2"/>
                <w:lang w:val="uk-UA" w:eastAsia="zh-CN"/>
              </w:rPr>
              <w:t xml:space="preserve"> </w:t>
            </w: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грн.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73C" w:rsidRPr="00892CD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Pr="00892CD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Pr="00892CD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  <w:r w:rsidRPr="00091D8E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 xml:space="preserve"> 223</w:t>
            </w:r>
            <w:r w:rsidRPr="00892CDC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0</w:t>
            </w:r>
            <w:r w:rsidRPr="00892CDC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 xml:space="preserve"> </w:t>
            </w:r>
            <w:proofErr w:type="spellStart"/>
            <w:r w:rsidRPr="00892CDC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тис.грн</w:t>
            </w:r>
            <w:proofErr w:type="spellEnd"/>
            <w:r w:rsidRPr="00892CDC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.</w:t>
            </w:r>
          </w:p>
          <w:p w:rsidR="0052673C" w:rsidRPr="00892CD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Pr="00892CD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Pr="00892CD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BD52D9" w:rsidRPr="00892CDC" w:rsidRDefault="00BD52D9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52673C" w:rsidRPr="00892CD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52673C" w:rsidRPr="00091D8E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1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6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r w:rsidR="001150CA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513, 8</w:t>
            </w:r>
          </w:p>
          <w:p w:rsidR="0052673C" w:rsidRPr="00892CD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proofErr w:type="spellStart"/>
            <w:r w:rsidRPr="00892CDC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тис.грн</w:t>
            </w:r>
            <w:proofErr w:type="spellEnd"/>
            <w:r w:rsidRPr="00892CDC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73C" w:rsidRPr="00892CD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52673C" w:rsidRPr="00892CD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52673C" w:rsidRPr="00892CD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52673C" w:rsidRPr="00892CD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52673C" w:rsidRPr="00892CD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52673C" w:rsidRPr="00892CD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52673C" w:rsidRPr="00892CD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52673C" w:rsidRPr="00892CD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52673C" w:rsidRPr="00892CD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52673C" w:rsidRPr="00892CD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52673C" w:rsidRPr="00892CD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BD52D9" w:rsidRDefault="00BD52D9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:rsidR="0052673C" w:rsidRPr="00892CDC" w:rsidRDefault="0052673C" w:rsidP="00BD52D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41</w:t>
            </w:r>
            <w:r w:rsidR="001150CA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 843, 8</w:t>
            </w:r>
            <w:r w:rsidRPr="00892CDC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т</w:t>
            </w:r>
            <w:bookmarkStart w:id="0" w:name="_GoBack"/>
            <w:bookmarkEnd w:id="0"/>
            <w:r w:rsidRPr="00892CDC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ис. грн.</w:t>
            </w:r>
          </w:p>
        </w:tc>
      </w:tr>
    </w:tbl>
    <w:p w:rsidR="0052673C" w:rsidRPr="00734AB8" w:rsidRDefault="0052673C" w:rsidP="0052673C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left"/>
        <w:rPr>
          <w:rFonts w:ascii="Times New Roman" w:hAnsi="Times New Roman" w:cs="Times New Roman"/>
          <w:b/>
          <w:color w:val="000000"/>
          <w:kern w:val="2"/>
          <w:lang w:val="uk-UA" w:eastAsia="zh-CN"/>
        </w:rPr>
      </w:pPr>
    </w:p>
    <w:p w:rsidR="0052673C" w:rsidRPr="00734AB8" w:rsidRDefault="0052673C" w:rsidP="0052673C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left"/>
        <w:rPr>
          <w:rFonts w:ascii="Times New Roman" w:hAnsi="Times New Roman" w:cs="Times New Roman"/>
          <w:b/>
          <w:color w:val="000000"/>
          <w:kern w:val="2"/>
          <w:lang w:val="uk-UA" w:eastAsia="zh-CN"/>
        </w:rPr>
      </w:pPr>
      <w:r w:rsidRPr="00734AB8">
        <w:rPr>
          <w:rFonts w:ascii="Times New Roman" w:hAnsi="Times New Roman" w:cs="Times New Roman"/>
          <w:b/>
          <w:color w:val="000000"/>
          <w:kern w:val="2"/>
          <w:lang w:val="uk-UA" w:eastAsia="zh-CN"/>
        </w:rPr>
        <w:t xml:space="preserve">                 </w:t>
      </w:r>
    </w:p>
    <w:p w:rsidR="0052673C" w:rsidRPr="00734AB8" w:rsidRDefault="0052673C" w:rsidP="0052673C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</w:p>
    <w:p w:rsidR="000B0A96" w:rsidRPr="00571D69" w:rsidRDefault="0052673C" w:rsidP="0052673C">
      <w:r w:rsidRPr="00571D6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Секретар міської ради                                                  </w:t>
      </w:r>
      <w:r w:rsidR="00BD52D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</w:r>
      <w:r w:rsidR="00BD52D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</w:r>
      <w:r w:rsidR="00BD52D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  <w:t xml:space="preserve">                           </w:t>
      </w:r>
      <w:r w:rsidRPr="00571D6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            </w:t>
      </w:r>
      <w:r w:rsidR="00571D69" w:rsidRPr="00571D6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                             Яна </w:t>
      </w:r>
      <w:r w:rsidRPr="00571D6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>ЧУБИРКО</w:t>
      </w:r>
    </w:p>
    <w:sectPr w:rsidR="000B0A96" w:rsidRPr="00571D69" w:rsidSect="00BD52D9">
      <w:headerReference w:type="default" r:id="rId8"/>
      <w:pgSz w:w="16838" w:h="11906" w:orient="landscape"/>
      <w:pgMar w:top="1702" w:right="1103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57" w:rsidRDefault="007C6257" w:rsidP="00F62FFB">
      <w:r>
        <w:separator/>
      </w:r>
    </w:p>
  </w:endnote>
  <w:endnote w:type="continuationSeparator" w:id="0">
    <w:p w:rsidR="007C6257" w:rsidRDefault="007C6257" w:rsidP="00F6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57" w:rsidRDefault="007C6257" w:rsidP="00F62FFB">
      <w:r>
        <w:separator/>
      </w:r>
    </w:p>
  </w:footnote>
  <w:footnote w:type="continuationSeparator" w:id="0">
    <w:p w:rsidR="007C6257" w:rsidRDefault="007C6257" w:rsidP="00F62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812485"/>
      <w:docPartObj>
        <w:docPartGallery w:val="Page Numbers (Top of Page)"/>
        <w:docPartUnique/>
      </w:docPartObj>
    </w:sdtPr>
    <w:sdtEndPr/>
    <w:sdtContent>
      <w:p w:rsidR="00F62FFB" w:rsidRDefault="00F62FFB" w:rsidP="00E1462A">
        <w:pPr>
          <w:pStyle w:val="a3"/>
          <w:jc w:val="right"/>
        </w:pPr>
        <w:r w:rsidRPr="00E1462A">
          <w:rPr>
            <w:rFonts w:ascii="Times New Roman" w:hAnsi="Times New Roman" w:cs="Times New Roman"/>
          </w:rPr>
          <w:fldChar w:fldCharType="begin"/>
        </w:r>
        <w:r w:rsidRPr="00E1462A">
          <w:rPr>
            <w:rFonts w:ascii="Times New Roman" w:hAnsi="Times New Roman" w:cs="Times New Roman"/>
          </w:rPr>
          <w:instrText>PAGE   \* MERGEFORMAT</w:instrText>
        </w:r>
        <w:r w:rsidRPr="00E1462A">
          <w:rPr>
            <w:rFonts w:ascii="Times New Roman" w:hAnsi="Times New Roman" w:cs="Times New Roman"/>
          </w:rPr>
          <w:fldChar w:fldCharType="separate"/>
        </w:r>
        <w:r w:rsidR="008D32F7">
          <w:rPr>
            <w:rFonts w:ascii="Times New Roman" w:hAnsi="Times New Roman" w:cs="Times New Roman"/>
            <w:noProof/>
          </w:rPr>
          <w:t>3</w:t>
        </w:r>
        <w:r w:rsidRPr="00E1462A">
          <w:rPr>
            <w:rFonts w:ascii="Times New Roman" w:hAnsi="Times New Roman" w:cs="Times New Roman"/>
          </w:rPr>
          <w:fldChar w:fldCharType="end"/>
        </w:r>
        <w:r w:rsidR="00E1462A">
          <w:rPr>
            <w:rFonts w:ascii="Times New Roman" w:hAnsi="Times New Roman" w:cs="Times New Roman"/>
            <w:lang w:val="uk-UA"/>
          </w:rPr>
          <w:t xml:space="preserve">                                                                              Продовження додатка 2</w:t>
        </w:r>
      </w:p>
    </w:sdtContent>
  </w:sdt>
  <w:p w:rsidR="00F62FFB" w:rsidRPr="00F62FFB" w:rsidRDefault="00F62FFB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CC"/>
    <w:rsid w:val="000B0A96"/>
    <w:rsid w:val="001150CA"/>
    <w:rsid w:val="00297D1A"/>
    <w:rsid w:val="00421519"/>
    <w:rsid w:val="004223EA"/>
    <w:rsid w:val="004E4EBF"/>
    <w:rsid w:val="00525C49"/>
    <w:rsid w:val="0052673C"/>
    <w:rsid w:val="00571D69"/>
    <w:rsid w:val="005C4590"/>
    <w:rsid w:val="006515C4"/>
    <w:rsid w:val="007C6257"/>
    <w:rsid w:val="00823870"/>
    <w:rsid w:val="008D32F7"/>
    <w:rsid w:val="00B33CCC"/>
    <w:rsid w:val="00BD52D9"/>
    <w:rsid w:val="00C8146C"/>
    <w:rsid w:val="00E1462A"/>
    <w:rsid w:val="00F17010"/>
    <w:rsid w:val="00F6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F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FFB"/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2F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2FFB"/>
    <w:rPr>
      <w:rFonts w:ascii="Arial CYR" w:eastAsia="Times New Roman" w:hAnsi="Arial CYR" w:cs="Arial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F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FFB"/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2F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2FFB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06A7-4EA8-4608-BAF1-AFA71E9B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11</cp:revision>
  <dcterms:created xsi:type="dcterms:W3CDTF">2021-10-21T09:18:00Z</dcterms:created>
  <dcterms:modified xsi:type="dcterms:W3CDTF">2021-11-03T14:26:00Z</dcterms:modified>
</cp:coreProperties>
</file>