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83" w:rsidRDefault="00700883" w:rsidP="004D344E">
      <w:pPr>
        <w:pStyle w:val="6"/>
        <w:tabs>
          <w:tab w:val="clear" w:pos="0"/>
          <w:tab w:val="left" w:pos="708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>Додаток 2 до рішення</w:t>
      </w:r>
    </w:p>
    <w:p w:rsidR="00700883" w:rsidRDefault="00700883" w:rsidP="004D344E">
      <w:pPr>
        <w:pStyle w:val="6"/>
        <w:tabs>
          <w:tab w:val="num" w:pos="0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>__ сесії Мукачівської міської ради</w:t>
      </w:r>
    </w:p>
    <w:p w:rsidR="00700883" w:rsidRDefault="00700883" w:rsidP="004D344E">
      <w:pPr>
        <w:ind w:left="992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8-го скликання</w:t>
      </w:r>
    </w:p>
    <w:p w:rsidR="00700883" w:rsidRDefault="00700883" w:rsidP="004D344E">
      <w:pPr>
        <w:pStyle w:val="6"/>
        <w:tabs>
          <w:tab w:val="num" w:pos="0"/>
          <w:tab w:val="left" w:pos="8789"/>
        </w:tabs>
        <w:ind w:left="9923" w:firstLine="0"/>
        <w:rPr>
          <w:sz w:val="24"/>
          <w:szCs w:val="24"/>
        </w:rPr>
      </w:pPr>
      <w:r>
        <w:rPr>
          <w:sz w:val="24"/>
          <w:szCs w:val="24"/>
        </w:rPr>
        <w:t>________ №_____</w:t>
      </w:r>
    </w:p>
    <w:p w:rsidR="00700883" w:rsidRPr="003526BD" w:rsidRDefault="00700883" w:rsidP="004D344E">
      <w:pPr>
        <w:pStyle w:val="1"/>
        <w:tabs>
          <w:tab w:val="num" w:pos="0"/>
          <w:tab w:val="left" w:pos="8789"/>
        </w:tabs>
        <w:spacing w:line="240" w:lineRule="exact"/>
        <w:jc w:val="center"/>
      </w:pPr>
    </w:p>
    <w:p w:rsidR="00700883" w:rsidRDefault="00700883" w:rsidP="004D344E">
      <w:pPr>
        <w:pStyle w:val="1"/>
        <w:tabs>
          <w:tab w:val="num" w:pos="0"/>
          <w:tab w:val="left" w:pos="8789"/>
        </w:tabs>
        <w:spacing w:line="240" w:lineRule="exact"/>
        <w:jc w:val="center"/>
      </w:pPr>
      <w:r>
        <w:rPr>
          <w:szCs w:val="28"/>
        </w:rPr>
        <w:t>ДАНІ</w:t>
      </w:r>
    </w:p>
    <w:p w:rsidR="00700883" w:rsidRDefault="00700883" w:rsidP="004D344E">
      <w:pPr>
        <w:pStyle w:val="a3"/>
        <w:tabs>
          <w:tab w:val="left" w:pos="8789"/>
        </w:tabs>
        <w:spacing w:line="240" w:lineRule="exact"/>
        <w:jc w:val="center"/>
      </w:pPr>
      <w:r>
        <w:rPr>
          <w:szCs w:val="28"/>
        </w:rPr>
        <w:t>земельних ділянок, що підлягають передачі у власність шляхом викупу</w:t>
      </w:r>
    </w:p>
    <w:p w:rsidR="00700883" w:rsidRDefault="00700883" w:rsidP="004D344E">
      <w:pPr>
        <w:pStyle w:val="a3"/>
        <w:tabs>
          <w:tab w:val="left" w:pos="8789"/>
        </w:tabs>
        <w:spacing w:line="240" w:lineRule="exact"/>
        <w:jc w:val="center"/>
      </w:pPr>
      <w:r>
        <w:t>та істотні умови договорів купівлі-продажу</w:t>
      </w:r>
    </w:p>
    <w:p w:rsidR="00700883" w:rsidRDefault="00700883" w:rsidP="004D344E">
      <w:pPr>
        <w:pStyle w:val="a3"/>
        <w:tabs>
          <w:tab w:val="left" w:pos="8789"/>
        </w:tabs>
        <w:spacing w:line="240" w:lineRule="exact"/>
        <w:jc w:val="center"/>
      </w:pPr>
    </w:p>
    <w:tbl>
      <w:tblPr>
        <w:tblW w:w="16155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129"/>
        <w:gridCol w:w="1612"/>
        <w:gridCol w:w="873"/>
        <w:gridCol w:w="1740"/>
        <w:gridCol w:w="1448"/>
        <w:gridCol w:w="1222"/>
        <w:gridCol w:w="1285"/>
        <w:gridCol w:w="1167"/>
        <w:gridCol w:w="1545"/>
        <w:gridCol w:w="1731"/>
        <w:gridCol w:w="835"/>
      </w:tblGrid>
      <w:tr w:rsidR="00700883" w:rsidTr="004D344E">
        <w:trPr>
          <w:trHeight w:val="108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5"/>
              <w:tabs>
                <w:tab w:val="num" w:pos="0"/>
              </w:tabs>
              <w:snapToGrid w:val="0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Покупець </w:t>
            </w:r>
          </w:p>
          <w:p w:rsidR="00700883" w:rsidRDefault="00700883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(назва юридичної особи/</w:t>
            </w:r>
          </w:p>
          <w:p w:rsidR="00700883" w:rsidRDefault="00700883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ПІБ фізичної особи); місцезнаходження/</w:t>
            </w:r>
          </w:p>
          <w:p w:rsidR="00700883" w:rsidRDefault="00700883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Адреса земельної ділянки,</w:t>
            </w:r>
          </w:p>
          <w:p w:rsidR="00700883" w:rsidRDefault="00700883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м. Мукачево; кадастровий номер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Площа земельної ділянки, га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Цільове призначення земельної ділянки (код за КВЦПЗ)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Авансовий внесок в рахунок оплати ціни викупу, грн.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Експертна</w:t>
            </w:r>
          </w:p>
          <w:p w:rsidR="00700883" w:rsidRDefault="00700883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вартість</w:t>
            </w:r>
          </w:p>
          <w:p w:rsidR="00700883" w:rsidRDefault="00700883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18"/>
                  <w:szCs w:val="18"/>
                  <w:lang w:val="uk-UA"/>
                </w:rPr>
                <w:t>1 кв. м</w:t>
              </w:r>
            </w:smartTag>
            <w:r>
              <w:rPr>
                <w:sz w:val="18"/>
                <w:szCs w:val="18"/>
                <w:lang w:val="uk-UA"/>
              </w:rPr>
              <w:t>.,</w:t>
            </w:r>
          </w:p>
          <w:p w:rsidR="00700883" w:rsidRDefault="00700883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Експертна вартість ділянки, грн.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Договірна ціна продажу,</w:t>
            </w:r>
          </w:p>
          <w:p w:rsidR="00700883" w:rsidRDefault="00700883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tabs>
                <w:tab w:val="left" w:pos="426"/>
              </w:tabs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Сума, що підлягає перерахуванню </w:t>
            </w:r>
          </w:p>
          <w:p w:rsidR="00700883" w:rsidRDefault="00700883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покупцем, грн.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Фінансові розрахунки, дні (з дня</w:t>
            </w:r>
          </w:p>
          <w:p w:rsidR="00700883" w:rsidRDefault="00700883">
            <w:pPr>
              <w:ind w:left="-109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рішення сесії)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Примітки</w:t>
            </w:r>
          </w:p>
        </w:tc>
      </w:tr>
      <w:tr w:rsidR="00700883" w:rsidTr="004D344E">
        <w:trPr>
          <w:trHeight w:val="3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2"/>
              <w:tabs>
                <w:tab w:val="num" w:pos="0"/>
              </w:tabs>
              <w:snapToGrid w:val="0"/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</w:tr>
      <w:tr w:rsidR="00700883" w:rsidTr="004D344E">
        <w:trPr>
          <w:trHeight w:val="9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 w:rsidP="00306D0E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Садварі Василь Васильович</w:t>
            </w:r>
          </w:p>
          <w:p w:rsidR="00700883" w:rsidRDefault="00FA0A06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Мукачево,</w:t>
            </w:r>
          </w:p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вул. Пряшівська,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color w:val="000000"/>
                  <w:sz w:val="18"/>
                  <w:szCs w:val="18"/>
                  <w:lang w:val="uk-UA"/>
                </w:rPr>
                <w:t>9 Г</w:t>
              </w:r>
            </w:smartTag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0,1623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 та експлуатації будівель і споруд іншого наземного транспорту</w:t>
            </w:r>
          </w:p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(код 12.09 згідно КВЦПЗ)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23404,59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0883" w:rsidTr="004D344E">
        <w:trPr>
          <w:trHeight w:val="22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 w:rsidP="00306D0E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Петрішка Олександр Петрович</w:t>
            </w:r>
          </w:p>
          <w:p w:rsidR="00700883" w:rsidRDefault="00FA0A06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Мукачево,</w:t>
            </w:r>
          </w:p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вул. Пряшівська, 9Х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0,3920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призначення</w:t>
            </w:r>
          </w:p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(код 11.02</w:t>
            </w:r>
          </w:p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згідно КВЦПЗ)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25736,72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 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0883" w:rsidTr="004D344E">
        <w:trPr>
          <w:trHeight w:val="19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 w:rsidP="00306D0E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Рипич Володимир Михайлович</w:t>
            </w:r>
          </w:p>
          <w:p w:rsidR="00FA0A06" w:rsidRDefault="00FA0A06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Зийнич Оксана</w:t>
            </w:r>
          </w:p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Вадимівна</w:t>
            </w:r>
          </w:p>
          <w:p w:rsidR="00700883" w:rsidRDefault="00FA0A06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Мукачево,</w:t>
            </w:r>
          </w:p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Франка Івана, 126 прим. 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будівництва та обслуговування будівель торгівлі</w:t>
            </w:r>
          </w:p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(код 03.07</w:t>
            </w:r>
          </w:p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згідно КВЦПЗ)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6838,39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0883" w:rsidTr="004D344E">
        <w:trPr>
          <w:trHeight w:val="19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 w:rsidP="00306D0E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«Закарпат-Метал»</w:t>
            </w:r>
          </w:p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42656580</w:t>
            </w:r>
          </w:p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Тячів,</w:t>
            </w:r>
          </w:p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 Матросова, 9</w:t>
            </w:r>
          </w:p>
          <w:p w:rsidR="00700883" w:rsidRDefault="00700883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Мукачево,</w:t>
            </w:r>
          </w:p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Крилова Івана, 92 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0,6205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призначення</w:t>
            </w:r>
          </w:p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(код 11.02</w:t>
            </w:r>
          </w:p>
          <w:p w:rsidR="00700883" w:rsidRDefault="00700883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згідно КВЦПЗ)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widowControl w:val="0"/>
              <w:jc w:val="center"/>
              <w:rPr>
                <w:color w:val="111111"/>
                <w:sz w:val="18"/>
                <w:szCs w:val="18"/>
                <w:lang w:val="en-US"/>
              </w:rPr>
            </w:pPr>
            <w:r>
              <w:rPr>
                <w:color w:val="111111"/>
                <w:sz w:val="18"/>
                <w:szCs w:val="18"/>
                <w:lang w:val="en-US"/>
              </w:rPr>
              <w:t>117042,28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0883" w:rsidTr="004D344E">
        <w:trPr>
          <w:trHeight w:val="16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 w:rsidP="00306D0E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Калабішка Василь Іванович </w:t>
            </w:r>
          </w:p>
          <w:p w:rsidR="00700883" w:rsidRDefault="00FA0A06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Ужгородська, 91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0,0599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Для будівництва та обслуговування будівель торгівлі </w:t>
            </w:r>
          </w:p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(код 03.07</w:t>
            </w:r>
          </w:p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згідно КВЦПЗ)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14194,19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 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0883" w:rsidTr="004D344E">
        <w:trPr>
          <w:trHeight w:val="16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 w:rsidP="00306D0E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Горват Іван </w:t>
            </w:r>
          </w:p>
          <w:p w:rsidR="00700883" w:rsidRDefault="00700883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Іванович </w:t>
            </w:r>
          </w:p>
          <w:p w:rsidR="00700883" w:rsidRDefault="00FA0A06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Ужгородська,</w:t>
            </w:r>
          </w:p>
          <w:p w:rsidR="00700883" w:rsidRDefault="00700883">
            <w:pPr>
              <w:pStyle w:val="31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89-91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0,0479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Для будівництва та обслуговування будівель торгівлі </w:t>
            </w:r>
          </w:p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(код 03.07</w:t>
            </w:r>
          </w:p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згідно КВЦПЗ)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11350,61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 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0883" w:rsidTr="004D344E">
        <w:trPr>
          <w:trHeight w:val="16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 w:rsidP="00306D0E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Жиденко Людмила Олександрівна </w:t>
            </w:r>
          </w:p>
          <w:p w:rsidR="00700883" w:rsidRDefault="00FA0A06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площа </w:t>
            </w:r>
          </w:p>
          <w:p w:rsidR="00700883" w:rsidRDefault="00700883">
            <w:pPr>
              <w:pStyle w:val="31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Кирила і Мефодія, 15Д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pStyle w:val="31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0,0046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Для будівництва та обслуговування житлового </w:t>
            </w:r>
          </w:p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будинку, господарських будівель та споруд </w:t>
            </w:r>
          </w:p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(присадибна ділянка)</w:t>
            </w:r>
          </w:p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(код 02.01</w:t>
            </w:r>
          </w:p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згідно КВЦПЗ)</w:t>
            </w:r>
          </w:p>
          <w:p w:rsidR="00700883" w:rsidRDefault="007008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3224,37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0883" w:rsidRDefault="0070088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 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3" w:rsidRDefault="0070088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00883" w:rsidRDefault="00700883" w:rsidP="004D344E">
      <w:pPr>
        <w:rPr>
          <w:b/>
          <w:sz w:val="28"/>
          <w:szCs w:val="28"/>
          <w:lang w:val="uk-UA"/>
        </w:rPr>
      </w:pPr>
    </w:p>
    <w:p w:rsidR="00700883" w:rsidRDefault="00700883" w:rsidP="004D344E">
      <w:pPr>
        <w:rPr>
          <w:b/>
          <w:sz w:val="28"/>
          <w:szCs w:val="28"/>
          <w:lang w:val="uk-UA"/>
        </w:rPr>
      </w:pPr>
    </w:p>
    <w:p w:rsidR="00700883" w:rsidRDefault="00700883" w:rsidP="004D344E">
      <w:pPr>
        <w:ind w:left="-567" w:right="-171"/>
        <w:rPr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Яна ЧУБИРКО</w:t>
      </w:r>
    </w:p>
    <w:p w:rsidR="00700883" w:rsidRDefault="00700883" w:rsidP="004D344E">
      <w:pPr>
        <w:rPr>
          <w:lang w:val="uk-UA"/>
        </w:rPr>
      </w:pPr>
    </w:p>
    <w:p w:rsidR="00700883" w:rsidRDefault="00700883"/>
    <w:sectPr w:rsidR="00700883" w:rsidSect="003526BD">
      <w:headerReference w:type="even" r:id="rId7"/>
      <w:head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41" w:rsidRDefault="00613F41">
      <w:r>
        <w:separator/>
      </w:r>
    </w:p>
  </w:endnote>
  <w:endnote w:type="continuationSeparator" w:id="0">
    <w:p w:rsidR="00613F41" w:rsidRDefault="0061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41" w:rsidRDefault="00613F41">
      <w:r>
        <w:separator/>
      </w:r>
    </w:p>
  </w:footnote>
  <w:footnote w:type="continuationSeparator" w:id="0">
    <w:p w:rsidR="00613F41" w:rsidRDefault="0061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83" w:rsidRDefault="00700883" w:rsidP="004275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0883" w:rsidRDefault="007008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83" w:rsidRDefault="00700883" w:rsidP="004275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A06">
      <w:rPr>
        <w:rStyle w:val="a7"/>
        <w:noProof/>
      </w:rPr>
      <w:t>2</w:t>
    </w:r>
    <w:r>
      <w:rPr>
        <w:rStyle w:val="a7"/>
      </w:rPr>
      <w:fldChar w:fldCharType="end"/>
    </w:r>
  </w:p>
  <w:p w:rsidR="00700883" w:rsidRPr="003526BD" w:rsidRDefault="00700883" w:rsidP="003526BD">
    <w:pPr>
      <w:pStyle w:val="a5"/>
      <w:jc w:val="right"/>
      <w:rPr>
        <w:lang w:val="uk-UA"/>
      </w:rPr>
    </w:pPr>
    <w:r>
      <w:rPr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3"/>
        </w:tabs>
        <w:ind w:left="1056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1D9"/>
    <w:rsid w:val="0006094A"/>
    <w:rsid w:val="00306D0E"/>
    <w:rsid w:val="003526BD"/>
    <w:rsid w:val="004275BC"/>
    <w:rsid w:val="004D344E"/>
    <w:rsid w:val="00502D40"/>
    <w:rsid w:val="00613F41"/>
    <w:rsid w:val="006401D9"/>
    <w:rsid w:val="00700883"/>
    <w:rsid w:val="009D6E06"/>
    <w:rsid w:val="00D74AE3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0DCEBB-23D3-4990-97D7-81C1576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4E"/>
    <w:pPr>
      <w:suppressAutoHyphens/>
    </w:pPr>
    <w:rPr>
      <w:rFonts w:ascii="Times New Roman" w:eastAsia="Times New Roman" w:hAnsi="Times New Roman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D344E"/>
    <w:pPr>
      <w:keepNext/>
      <w:numPr>
        <w:numId w:val="1"/>
      </w:numPr>
      <w:tabs>
        <w:tab w:val="left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D344E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4D344E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4D344E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344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4D344E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50">
    <w:name w:val="Заголовок 5 Знак"/>
    <w:link w:val="5"/>
    <w:uiPriority w:val="99"/>
    <w:semiHidden/>
    <w:locked/>
    <w:rsid w:val="004D344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4D344E"/>
    <w:rPr>
      <w:rFonts w:ascii="Times New Roman" w:hAnsi="Times New Roman" w:cs="Times New Roman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rsid w:val="004D344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4D344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4D344E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352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B4A2C"/>
    <w:rPr>
      <w:rFonts w:ascii="Times New Roman" w:eastAsia="Times New Roman" w:hAnsi="Times New Roman"/>
      <w:sz w:val="20"/>
      <w:szCs w:val="20"/>
      <w:lang w:eastAsia="zh-CN"/>
    </w:rPr>
  </w:style>
  <w:style w:type="character" w:styleId="a7">
    <w:name w:val="page number"/>
    <w:uiPriority w:val="99"/>
    <w:rsid w:val="003526BD"/>
    <w:rPr>
      <w:rFonts w:cs="Times New Roman"/>
    </w:rPr>
  </w:style>
  <w:style w:type="paragraph" w:styleId="a8">
    <w:name w:val="footer"/>
    <w:basedOn w:val="a"/>
    <w:link w:val="a9"/>
    <w:uiPriority w:val="99"/>
    <w:rsid w:val="003526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B4A2C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2162</Characters>
  <Application>Microsoft Office Word</Application>
  <DocSecurity>0</DocSecurity>
  <Lines>60</Lines>
  <Paragraphs>21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4</cp:revision>
  <dcterms:created xsi:type="dcterms:W3CDTF">2021-11-10T07:07:00Z</dcterms:created>
  <dcterms:modified xsi:type="dcterms:W3CDTF">2021-11-11T14:11:00Z</dcterms:modified>
</cp:coreProperties>
</file>