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53D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Додаток 2</w:t>
      </w:r>
    </w:p>
    <w:p w14:paraId="33A19BAB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до Програми додаткового </w:t>
      </w:r>
    </w:p>
    <w:p w14:paraId="59DDC609" w14:textId="77777777" w:rsidR="00D93439" w:rsidRPr="00D93439" w:rsidRDefault="00D93439" w:rsidP="00D93439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соціально-медичного захисту</w:t>
      </w:r>
    </w:p>
    <w:p w14:paraId="2C033C16" w14:textId="77777777"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sz w:val="22"/>
          <w:szCs w:val="22"/>
          <w:lang w:val="uk-UA" w:eastAsia="zh-CN"/>
        </w:rPr>
        <w:t xml:space="preserve">жителів </w:t>
      </w:r>
      <w:r w:rsidRPr="00D93439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Мукачівської міської </w:t>
      </w:r>
    </w:p>
    <w:p w14:paraId="1324D24A" w14:textId="77777777"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>територіальної громади</w:t>
      </w:r>
    </w:p>
    <w:p w14:paraId="06A42080" w14:textId="77777777"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на  2022-2024 роки.                                          </w:t>
      </w:r>
    </w:p>
    <w:p w14:paraId="617F8A24" w14:textId="77777777" w:rsid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14:paraId="74E37765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Перелік заходів і завдань</w:t>
      </w:r>
    </w:p>
    <w:p w14:paraId="5568423F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</w:t>
      </w:r>
      <w:r w:rsidRPr="00D93439">
        <w:rPr>
          <w:rFonts w:ascii="Times New Roman" w:hAnsi="Times New Roman" w:cs="Times New Roman"/>
          <w:kern w:val="2"/>
          <w:lang w:eastAsia="zh-CN"/>
        </w:rPr>
        <w:t>Програми додаткового соціально-медичного захисту</w:t>
      </w: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жителів </w:t>
      </w:r>
      <w:r w:rsidRPr="00D93439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93439">
        <w:rPr>
          <w:rFonts w:ascii="Times New Roman" w:hAnsi="Times New Roman" w:cs="Times New Roman"/>
          <w:kern w:val="2"/>
          <w:lang w:eastAsia="zh-CN"/>
        </w:rPr>
        <w:t xml:space="preserve">  </w:t>
      </w:r>
    </w:p>
    <w:p w14:paraId="1BC23BBD" w14:textId="77777777" w:rsid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kern w:val="2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на 2022-2024 роки</w:t>
      </w:r>
    </w:p>
    <w:p w14:paraId="057A74C4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93439" w:rsidRPr="00D93439" w14:paraId="479B945F" w14:textId="77777777" w:rsidTr="00CB140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E32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14:paraId="78324AE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04C4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AD08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DABB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14:paraId="7A0291C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F85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231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BDD0E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І-ий етап</w:t>
            </w:r>
          </w:p>
          <w:p w14:paraId="137C4C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C285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63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ІІ-ий етап</w:t>
            </w:r>
          </w:p>
          <w:p w14:paraId="75F392E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77BD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ІІІ-ій етап</w:t>
            </w:r>
          </w:p>
          <w:p w14:paraId="6336AB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8FAD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93439" w:rsidRPr="00D93439" w14:paraId="7EB5A40B" w14:textId="77777777" w:rsidTr="00CB140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7D5EE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E7FF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F07FE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2538B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BE526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29AC6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8921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84D8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372D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719E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785666" w14:paraId="313DDB48" w14:textId="77777777" w:rsidTr="00CB1406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33EB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900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Фінансування визначеної програмою матеріаль-ної допомо-ги.</w:t>
            </w:r>
          </w:p>
          <w:p w14:paraId="4A4597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AC76CA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A021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D38CFF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8F73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4DD8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6459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BE2A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6212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7E80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1B296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60FB2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33341E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737D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A74D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247857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D81E3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0B10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7A2D0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1F3D7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85CDB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324E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E968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4B47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14DA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313E45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2B007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BDDD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FF9864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A03B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819D5F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31FF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31A45F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FBF1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7BC91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DF3F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8722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33EBE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ECE5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2FA2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77E7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EB80D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BA58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CFC6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0110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DEF8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F383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F6C3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B1B1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F2AE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24DB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14DC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561B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63F71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0A9A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DAB63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8DC1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4A59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5DB0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51F32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E973A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05F99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4544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50FFB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36EEA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27BE6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BFE68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8FADD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0E3E8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825C6B" w14:textId="77777777"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2073DF" w14:textId="77777777" w:rsidR="00510AF4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80A2DB8" w14:textId="77777777" w:rsidR="00510AF4" w:rsidRPr="00D93439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88C1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Відшкодування  поштових послуг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0C3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14:paraId="370D6282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Одноразова матеріальна допомога особам з інвалідністю І-ІІ групи, особам з інвалідністю ВВв,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14:paraId="1788F477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Матеріальна допомога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найбільш вразливим категоріям населення.</w:t>
            </w:r>
          </w:p>
          <w:p w14:paraId="7C172788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lastRenderedPageBreak/>
              <w:t xml:space="preserve">Матеріальна допомога </w:t>
            </w:r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громадянам, які опинилися в складних життєвих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</w:p>
          <w:p w14:paraId="1F54965A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сім’ям на придбання гігієнічних підгузок дітям та дорослим</w:t>
            </w:r>
          </w:p>
          <w:p w14:paraId="0B18BD9C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14:paraId="4F2EC504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14:paraId="5048FEE6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</w:p>
          <w:p w14:paraId="1B678C3B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</w:p>
          <w:p w14:paraId="6E7B82A1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УБД для здійснення ремонтних робіт належного їм житла.</w:t>
            </w:r>
          </w:p>
          <w:p w14:paraId="134F5A78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 матеріальна допомога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делегатам І з’їзду Союзу</w:t>
            </w:r>
          </w:p>
          <w:p w14:paraId="664E6A5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</w:p>
          <w:p w14:paraId="6953312C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 Відшкодування учасникам АТО (ООС), учасникам ві</w:t>
            </w:r>
            <w:r w:rsidR="00510AF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йни, учасникам ліквідації аварія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х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14:paraId="37925873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8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Надання одноразової фінансової допомоги для відкриття власної справи учасникам антитерористичної операції, учасникам операції об'єднаних сил</w:t>
            </w:r>
          </w:p>
          <w:p w14:paraId="04580A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881E26" w14:textId="77777777" w:rsidR="00D93439" w:rsidRPr="00510AF4" w:rsidRDefault="00D93439" w:rsidP="00510AF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Поштові послуги</w:t>
            </w:r>
          </w:p>
          <w:p w14:paraId="40F973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0362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-2024 р.р</w:t>
            </w:r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A74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E4F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3756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14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15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367C4DFB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тис.грн.</w:t>
            </w:r>
          </w:p>
          <w:p w14:paraId="59C874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A2240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F1083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78BF76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F9FE15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395CC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4C0420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EB267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2D2FF87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245C9F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04D1A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8FE3C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73175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52A7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0370C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0A2A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FD2C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9DAE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4050D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6939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E1A2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36406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51019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B5C4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4DF3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8B1A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8B5A5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152F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CDB7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178D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A0CF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37BC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37D6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19FD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1135E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4EBB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89BC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2231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2C2C4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FB5D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2E3B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9D49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12036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19B7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A07F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23C335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8BA2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EC85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BE611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9ED9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FEE4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958D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740D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2E40D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79A4E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B94D3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D3786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BF61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3F976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36634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8B5B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4BE77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FB66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98CF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541A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7A2C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03D7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77D7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8F8C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1363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EDF1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609E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A12A7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E71C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B4406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BA7BA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A0C0D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134D5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8B4D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2C4FC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 тис.грн.</w:t>
            </w:r>
          </w:p>
          <w:p w14:paraId="2AFE6349" w14:textId="77777777" w:rsidR="00D93439" w:rsidRP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3AC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20 320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0 тис.грн.</w:t>
            </w:r>
          </w:p>
          <w:p w14:paraId="655A7CF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7867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52178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017D4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415B0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4E959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CD2DC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E61EB0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D8368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3ABCC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9689E7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933C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971A3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3D475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ABEB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8650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BD50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ECB7C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6385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1392D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F5A3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77F7B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0A95A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071C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CEA3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590F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AA53D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5FB0F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155E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D391B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8A4D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C1C7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095E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8B69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57CD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78E70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43678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E6C5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20D5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A434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6BF15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A1579E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F380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C9B03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1F42C9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6075F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29AC3D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5929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5A7D3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276765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A680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9EB41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66F64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A5EC3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748D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5A6E9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5086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4942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383403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42C5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A4C1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978A1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98C7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1B26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89693F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B6CE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71952A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184DFE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8F92B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BFB53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3AE60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BC10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DDEFD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47547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47F29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5D56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0BB5B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EC2BB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A15D3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812C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60, 0 тис.грн.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980FD" w14:textId="77777777" w:rsidR="00D93439" w:rsidRPr="00D93439" w:rsidRDefault="00DB383C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24 8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36, 3</w:t>
            </w:r>
          </w:p>
          <w:p w14:paraId="65F650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тис.грн.</w:t>
            </w:r>
          </w:p>
          <w:p w14:paraId="3583380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0A0D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ABCC16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55694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5B4E49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B180B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A3D7D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B9CAB3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6097A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A77A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1911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D3EF0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85AA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E6D0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CBBA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C5C1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AED3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0447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35A41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E447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09A57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12EA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CB5F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11838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31F74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E8B3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62D3D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092A90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56BF61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CBD9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C6A59B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701F2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BDBA6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A5D35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9A9B87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15F9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1B43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EAC6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C310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61085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89B9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78B85E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9CB2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7032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75F4F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8CBA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E0C05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3F2A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4BCEF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54F05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3A485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9CEFD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A9E7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52864E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9B4DD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92CB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C90B35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3CAA1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55B8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877A4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6BC1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F0E9C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4637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CDBC8B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AF59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1551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EF61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8E015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0D570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41CE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2963C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88D3A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0BB2B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D34C8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2BA6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9292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0221F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DD73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A98172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7BE2265" w14:textId="77777777" w:rsidR="00D93439" w:rsidRPr="00D93439" w:rsidRDefault="00DB383C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63, 7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тис.грн.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A38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Соціальна підтримка жителів Мука-чівської міської територіаль</w:t>
            </w:r>
          </w:p>
          <w:p w14:paraId="689B84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ної громади, осіб з інвалідністю, сімей з дітьми, людей похилого віку, осіб, які опинилися в складних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а також вшанування пам’яті загиблих в АТО/ООС військовослужбовців.</w:t>
            </w:r>
          </w:p>
        </w:tc>
      </w:tr>
      <w:tr w:rsidR="00D93439" w:rsidRPr="00D93439" w14:paraId="37D120EF" w14:textId="77777777" w:rsidTr="00CB140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22B5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5FF80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ind w:left="75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7A9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47D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EBA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BC6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A3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14:paraId="186C27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6F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20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3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80, 0</w:t>
            </w:r>
          </w:p>
          <w:p w14:paraId="6BEA2AB1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CBC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24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48BB48EB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A38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93439" w14:paraId="2A1FB69F" w14:textId="77777777" w:rsidTr="00CB1406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3B7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6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ВСЬОГО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A7A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49 270, 00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</w:tr>
    </w:tbl>
    <w:p w14:paraId="1DADC7A2" w14:textId="77777777" w:rsidR="00D93439" w:rsidRPr="00D93439" w:rsidRDefault="00D93439" w:rsidP="00D9343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14:paraId="2ED04B79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kern w:val="2"/>
          <w:lang w:val="uk-UA" w:eastAsia="zh-CN"/>
        </w:rPr>
      </w:pPr>
    </w:p>
    <w:p w14:paraId="07EC2E96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0AC3EADD" w14:textId="3910596F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Секретар міської ради                                                                                                                                                         Я</w:t>
      </w:r>
      <w:r w:rsidR="00785666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на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ЧУБИРКО</w:t>
      </w:r>
    </w:p>
    <w:p w14:paraId="1915E6DF" w14:textId="77777777" w:rsidR="00CE3735" w:rsidRDefault="00CE3735"/>
    <w:sectPr w:rsidR="00CE3735" w:rsidSect="002D5C0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F3B5" w14:textId="77777777" w:rsidR="00836FD4" w:rsidRDefault="00836FD4" w:rsidP="002D5C0C">
      <w:r>
        <w:separator/>
      </w:r>
    </w:p>
  </w:endnote>
  <w:endnote w:type="continuationSeparator" w:id="0">
    <w:p w14:paraId="2F97EC8D" w14:textId="77777777" w:rsidR="00836FD4" w:rsidRDefault="00836FD4" w:rsidP="002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EE1D" w14:textId="77777777" w:rsidR="00836FD4" w:rsidRDefault="00836FD4" w:rsidP="002D5C0C">
      <w:r>
        <w:separator/>
      </w:r>
    </w:p>
  </w:footnote>
  <w:footnote w:type="continuationSeparator" w:id="0">
    <w:p w14:paraId="159D9F10" w14:textId="77777777" w:rsidR="00836FD4" w:rsidRDefault="00836FD4" w:rsidP="002D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14301E" w14:textId="77777777" w:rsidR="002D5C0C" w:rsidRPr="002D5C0C" w:rsidRDefault="002D5C0C" w:rsidP="002D5C0C">
        <w:pPr>
          <w:pStyle w:val="a3"/>
          <w:jc w:val="right"/>
          <w:rPr>
            <w:rFonts w:ascii="Times New Roman" w:hAnsi="Times New Roman" w:cs="Times New Roman"/>
          </w:rPr>
        </w:pPr>
        <w:r w:rsidRPr="002D5C0C">
          <w:rPr>
            <w:rFonts w:ascii="Times New Roman" w:hAnsi="Times New Roman" w:cs="Times New Roman"/>
          </w:rPr>
          <w:fldChar w:fldCharType="begin"/>
        </w:r>
        <w:r w:rsidRPr="002D5C0C">
          <w:rPr>
            <w:rFonts w:ascii="Times New Roman" w:hAnsi="Times New Roman" w:cs="Times New Roman"/>
          </w:rPr>
          <w:instrText>PAGE   \* MERGEFORMAT</w:instrText>
        </w:r>
        <w:r w:rsidRPr="002D5C0C">
          <w:rPr>
            <w:rFonts w:ascii="Times New Roman" w:hAnsi="Times New Roman" w:cs="Times New Roman"/>
          </w:rPr>
          <w:fldChar w:fldCharType="separate"/>
        </w:r>
        <w:r w:rsidR="00DB383C">
          <w:rPr>
            <w:rFonts w:ascii="Times New Roman" w:hAnsi="Times New Roman" w:cs="Times New Roman"/>
            <w:noProof/>
          </w:rPr>
          <w:t>2</w:t>
        </w:r>
        <w:r w:rsidRPr="002D5C0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Продовження додатка 2</w:t>
        </w:r>
      </w:p>
    </w:sdtContent>
  </w:sdt>
  <w:p w14:paraId="0B86E763" w14:textId="77777777" w:rsidR="002D5C0C" w:rsidRPr="002D5C0C" w:rsidRDefault="002D5C0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C4"/>
    <w:rsid w:val="0003371D"/>
    <w:rsid w:val="002D5C0C"/>
    <w:rsid w:val="00510AF4"/>
    <w:rsid w:val="006D637B"/>
    <w:rsid w:val="007709FD"/>
    <w:rsid w:val="00785666"/>
    <w:rsid w:val="00836FD4"/>
    <w:rsid w:val="008B34C4"/>
    <w:rsid w:val="00C345EB"/>
    <w:rsid w:val="00CE3735"/>
    <w:rsid w:val="00D93439"/>
    <w:rsid w:val="00D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A51EC"/>
  <w15:docId w15:val="{2383503E-85A6-4A8B-A6BB-C7FABA24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Teteruk-Slavik</cp:lastModifiedBy>
  <cp:revision>6</cp:revision>
  <cp:lastPrinted>2021-11-24T10:02:00Z</cp:lastPrinted>
  <dcterms:created xsi:type="dcterms:W3CDTF">2021-10-27T12:33:00Z</dcterms:created>
  <dcterms:modified xsi:type="dcterms:W3CDTF">2021-11-24T10:03:00Z</dcterms:modified>
</cp:coreProperties>
</file>