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7C5FA" w14:textId="2BBB5B1D" w:rsidR="00D86E59" w:rsidRPr="003E3F2F" w:rsidRDefault="00861269" w:rsidP="00D86E59">
      <w:pPr>
        <w:autoSpaceDE w:val="0"/>
        <w:autoSpaceDN w:val="0"/>
        <w:adjustRightInd w:val="0"/>
        <w:spacing w:after="0" w:line="240" w:lineRule="auto"/>
        <w:ind w:left="5812" w:right="-57" w:hanging="1"/>
        <w:rPr>
          <w:rFonts w:ascii="Times New Roman" w:hAnsi="Times New Roman" w:cs="Times New Roman"/>
          <w:sz w:val="24"/>
          <w:szCs w:val="24"/>
        </w:rPr>
      </w:pPr>
      <w:r w:rsidRPr="003E3F2F">
        <w:rPr>
          <w:rFonts w:ascii="Times New Roman" w:hAnsi="Times New Roman" w:cs="Times New Roman"/>
          <w:sz w:val="24"/>
          <w:szCs w:val="24"/>
        </w:rPr>
        <w:t xml:space="preserve"> </w:t>
      </w:r>
      <w:r w:rsidR="00D86E59" w:rsidRPr="003E3F2F">
        <w:rPr>
          <w:rFonts w:ascii="Times New Roman" w:hAnsi="Times New Roman" w:cs="Times New Roman"/>
          <w:sz w:val="24"/>
          <w:szCs w:val="24"/>
        </w:rPr>
        <w:t xml:space="preserve">Додаток до  рішення </w:t>
      </w:r>
      <w:r w:rsidR="001D2FDE">
        <w:rPr>
          <w:rFonts w:ascii="Times New Roman" w:hAnsi="Times New Roman" w:cs="Times New Roman"/>
          <w:sz w:val="24"/>
          <w:szCs w:val="24"/>
        </w:rPr>
        <w:t>19 позачергової</w:t>
      </w:r>
      <w:r w:rsidR="00D86E59" w:rsidRPr="003E3F2F">
        <w:rPr>
          <w:rFonts w:ascii="Times New Roman" w:hAnsi="Times New Roman" w:cs="Times New Roman"/>
          <w:sz w:val="24"/>
          <w:szCs w:val="24"/>
        </w:rPr>
        <w:t xml:space="preserve"> </w:t>
      </w:r>
      <w:r w:rsidR="00D23358">
        <w:rPr>
          <w:rFonts w:ascii="Times New Roman" w:hAnsi="Times New Roman" w:cs="Times New Roman"/>
          <w:sz w:val="24"/>
          <w:szCs w:val="24"/>
        </w:rPr>
        <w:t>сесії 8 скликання</w:t>
      </w:r>
    </w:p>
    <w:p w14:paraId="5EB2CF00" w14:textId="77777777" w:rsidR="00D86E59" w:rsidRPr="003E3F2F" w:rsidRDefault="00D86E59" w:rsidP="00D86E59">
      <w:pPr>
        <w:autoSpaceDE w:val="0"/>
        <w:autoSpaceDN w:val="0"/>
        <w:adjustRightInd w:val="0"/>
        <w:spacing w:after="0" w:line="240" w:lineRule="auto"/>
        <w:ind w:left="5812" w:right="-57" w:hanging="1"/>
        <w:rPr>
          <w:rFonts w:ascii="Times New Roman" w:hAnsi="Times New Roman" w:cs="Times New Roman"/>
          <w:sz w:val="24"/>
          <w:szCs w:val="24"/>
        </w:rPr>
      </w:pPr>
      <w:r w:rsidRPr="003E3F2F">
        <w:rPr>
          <w:rFonts w:ascii="Times New Roman" w:hAnsi="Times New Roman" w:cs="Times New Roman"/>
          <w:sz w:val="24"/>
          <w:szCs w:val="24"/>
        </w:rPr>
        <w:t xml:space="preserve"> Мукачівської міської ради</w:t>
      </w:r>
    </w:p>
    <w:p w14:paraId="0CBC2246" w14:textId="77777777" w:rsidR="00D86E59" w:rsidRPr="003E3F2F" w:rsidRDefault="00D86E59" w:rsidP="00D86E59">
      <w:pPr>
        <w:autoSpaceDE w:val="0"/>
        <w:autoSpaceDN w:val="0"/>
        <w:adjustRightInd w:val="0"/>
        <w:spacing w:after="0" w:line="240" w:lineRule="auto"/>
        <w:ind w:left="5812" w:right="-57" w:hanging="1"/>
        <w:rPr>
          <w:rFonts w:ascii="Times New Roman" w:hAnsi="Times New Roman" w:cs="Times New Roman"/>
          <w:sz w:val="28"/>
          <w:szCs w:val="28"/>
        </w:rPr>
      </w:pPr>
      <w:r w:rsidRPr="003E3F2F">
        <w:rPr>
          <w:rFonts w:ascii="Times New Roman" w:hAnsi="Times New Roman" w:cs="Times New Roman"/>
          <w:sz w:val="24"/>
          <w:szCs w:val="24"/>
        </w:rPr>
        <w:t xml:space="preserve"> ___________ №</w:t>
      </w:r>
      <w:r w:rsidRPr="003E3F2F">
        <w:rPr>
          <w:rFonts w:ascii="Times New Roman" w:hAnsi="Times New Roman" w:cs="Times New Roman"/>
          <w:sz w:val="28"/>
          <w:szCs w:val="28"/>
        </w:rPr>
        <w:t xml:space="preserve"> </w:t>
      </w:r>
    </w:p>
    <w:p w14:paraId="287B80CB" w14:textId="77777777" w:rsidR="00D86E59" w:rsidRPr="003E3F2F" w:rsidRDefault="00D86E59" w:rsidP="00D86E59">
      <w:pPr>
        <w:autoSpaceDE w:val="0"/>
        <w:autoSpaceDN w:val="0"/>
        <w:adjustRightInd w:val="0"/>
        <w:spacing w:after="0" w:line="240" w:lineRule="auto"/>
        <w:ind w:left="5812" w:right="-57" w:hanging="1"/>
        <w:rPr>
          <w:rFonts w:ascii="Times New Roman" w:hAnsi="Times New Roman" w:cs="Times New Roman"/>
          <w:sz w:val="28"/>
          <w:szCs w:val="28"/>
        </w:rPr>
      </w:pPr>
    </w:p>
    <w:p w14:paraId="2508A96A" w14:textId="5801E603" w:rsidR="00D86E59" w:rsidRPr="003E3F2F" w:rsidRDefault="00D86E59" w:rsidP="00223B58">
      <w:pPr>
        <w:autoSpaceDE w:val="0"/>
        <w:autoSpaceDN w:val="0"/>
        <w:adjustRightInd w:val="0"/>
        <w:spacing w:after="0" w:line="240" w:lineRule="auto"/>
        <w:ind w:right="-144"/>
        <w:jc w:val="center"/>
        <w:rPr>
          <w:rFonts w:ascii="Times New Roman" w:hAnsi="Times New Roman" w:cs="Times New Roman"/>
          <w:sz w:val="24"/>
          <w:szCs w:val="24"/>
        </w:rPr>
      </w:pPr>
      <w:r w:rsidRPr="003E3F2F">
        <w:rPr>
          <w:rFonts w:ascii="Times New Roman" w:hAnsi="Times New Roman" w:cs="Times New Roman"/>
          <w:sz w:val="24"/>
          <w:szCs w:val="24"/>
        </w:rPr>
        <w:t>П</w:t>
      </w:r>
      <w:r w:rsidR="00861269" w:rsidRPr="003E3F2F">
        <w:rPr>
          <w:rFonts w:ascii="Times New Roman" w:hAnsi="Times New Roman" w:cs="Times New Roman"/>
          <w:sz w:val="24"/>
          <w:szCs w:val="24"/>
        </w:rPr>
        <w:t>аспорт</w:t>
      </w:r>
      <w:r w:rsidRPr="003E3F2F">
        <w:rPr>
          <w:rFonts w:ascii="Times New Roman" w:hAnsi="Times New Roman" w:cs="Times New Roman"/>
          <w:sz w:val="24"/>
          <w:szCs w:val="24"/>
        </w:rPr>
        <w:t xml:space="preserve"> Програми</w:t>
      </w:r>
    </w:p>
    <w:p w14:paraId="58580DCA" w14:textId="07971674" w:rsidR="00223B58" w:rsidRPr="003E3F2F" w:rsidRDefault="00223B58" w:rsidP="00223B58">
      <w:pPr>
        <w:spacing w:after="0" w:line="240" w:lineRule="auto"/>
        <w:jc w:val="center"/>
        <w:rPr>
          <w:rFonts w:ascii="Times New Roman" w:hAnsi="Times New Roman" w:cs="Times New Roman"/>
          <w:sz w:val="24"/>
          <w:szCs w:val="24"/>
        </w:rPr>
      </w:pPr>
      <w:r w:rsidRPr="003E3F2F">
        <w:rPr>
          <w:rFonts w:ascii="Times New Roman" w:hAnsi="Times New Roman" w:cs="Times New Roman"/>
          <w:sz w:val="24"/>
          <w:szCs w:val="24"/>
        </w:rPr>
        <w:t xml:space="preserve"> розвитку та підтримки комунальних закладів охорони здоров’я Мукачівської міської територіальної громади </w:t>
      </w:r>
    </w:p>
    <w:p w14:paraId="4515E6C2" w14:textId="77777777" w:rsidR="00223B58" w:rsidRPr="003E3F2F" w:rsidRDefault="00223B58" w:rsidP="00223B58">
      <w:pPr>
        <w:spacing w:after="0" w:line="240" w:lineRule="auto"/>
        <w:jc w:val="center"/>
        <w:rPr>
          <w:rFonts w:ascii="Times New Roman" w:hAnsi="Times New Roman" w:cs="Times New Roman"/>
          <w:sz w:val="24"/>
          <w:szCs w:val="24"/>
        </w:rPr>
      </w:pPr>
      <w:r w:rsidRPr="003E3F2F">
        <w:rPr>
          <w:rFonts w:ascii="Times New Roman" w:hAnsi="Times New Roman" w:cs="Times New Roman"/>
          <w:sz w:val="24"/>
          <w:szCs w:val="24"/>
        </w:rPr>
        <w:t>на 2022-2024 роки</w:t>
      </w:r>
    </w:p>
    <w:p w14:paraId="74427B49" w14:textId="77777777" w:rsidR="00223B58" w:rsidRPr="003E3F2F" w:rsidRDefault="00223B58" w:rsidP="00223B58">
      <w:pPr>
        <w:spacing w:after="0" w:line="240" w:lineRule="auto"/>
        <w:jc w:val="center"/>
        <w:rPr>
          <w:rFonts w:ascii="Times New Roman" w:hAnsi="Times New Roman" w:cs="Times New Roman"/>
          <w:sz w:val="24"/>
          <w:szCs w:val="24"/>
          <w:vertAlign w:val="superscript"/>
        </w:rPr>
      </w:pPr>
    </w:p>
    <w:tbl>
      <w:tblPr>
        <w:tblW w:w="10124" w:type="dxa"/>
        <w:tblInd w:w="-341" w:type="dxa"/>
        <w:tblLayout w:type="fixed"/>
        <w:tblCellMar>
          <w:left w:w="0" w:type="dxa"/>
          <w:right w:w="0" w:type="dxa"/>
        </w:tblCellMar>
        <w:tblLook w:val="0000" w:firstRow="0" w:lastRow="0" w:firstColumn="0" w:lastColumn="0" w:noHBand="0" w:noVBand="0"/>
      </w:tblPr>
      <w:tblGrid>
        <w:gridCol w:w="645"/>
        <w:gridCol w:w="4740"/>
        <w:gridCol w:w="4739"/>
      </w:tblGrid>
      <w:tr w:rsidR="00223B58" w:rsidRPr="003E3F2F" w14:paraId="354663FB" w14:textId="77777777" w:rsidTr="00714811">
        <w:trPr>
          <w:trHeight w:val="566"/>
        </w:trPr>
        <w:tc>
          <w:tcPr>
            <w:tcW w:w="645" w:type="dxa"/>
            <w:tcBorders>
              <w:top w:val="single" w:sz="8" w:space="0" w:color="000000"/>
              <w:left w:val="single" w:sz="8" w:space="0" w:color="000000"/>
              <w:bottom w:val="single" w:sz="8" w:space="0" w:color="000000"/>
            </w:tcBorders>
            <w:shd w:val="clear" w:color="auto" w:fill="FFFFFF"/>
          </w:tcPr>
          <w:p w14:paraId="3580A56B"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1.</w:t>
            </w:r>
          </w:p>
        </w:tc>
        <w:tc>
          <w:tcPr>
            <w:tcW w:w="4740" w:type="dxa"/>
            <w:tcBorders>
              <w:top w:val="single" w:sz="8" w:space="0" w:color="000000"/>
              <w:left w:val="single" w:sz="8" w:space="0" w:color="000000"/>
              <w:bottom w:val="single" w:sz="8" w:space="0" w:color="000000"/>
            </w:tcBorders>
            <w:shd w:val="clear" w:color="auto" w:fill="FFFFFF"/>
          </w:tcPr>
          <w:p w14:paraId="2356C421"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Ініціатор розроблення програми</w:t>
            </w:r>
          </w:p>
        </w:tc>
        <w:tc>
          <w:tcPr>
            <w:tcW w:w="4739" w:type="dxa"/>
            <w:tcBorders>
              <w:top w:val="single" w:sz="8" w:space="0" w:color="000000"/>
              <w:left w:val="single" w:sz="8" w:space="0" w:color="000000"/>
              <w:bottom w:val="single" w:sz="8" w:space="0" w:color="000000"/>
              <w:right w:val="single" w:sz="8" w:space="0" w:color="000000"/>
            </w:tcBorders>
            <w:shd w:val="clear" w:color="auto" w:fill="FFFFFF"/>
          </w:tcPr>
          <w:p w14:paraId="52AED9B0"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Комунальне некомерційне підприємство “Мукачівська центральна районна лікарня”,</w:t>
            </w:r>
          </w:p>
          <w:p w14:paraId="18E21B84"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Комунальне некомерційне підприємство «Центр первинної медико-санітарної допомоги Мукачівської міської територіальної громади».</w:t>
            </w:r>
          </w:p>
        </w:tc>
      </w:tr>
      <w:tr w:rsidR="00223B58" w:rsidRPr="003E3F2F" w14:paraId="0FA83555" w14:textId="77777777" w:rsidTr="00714811">
        <w:trPr>
          <w:trHeight w:val="734"/>
        </w:trPr>
        <w:tc>
          <w:tcPr>
            <w:tcW w:w="645" w:type="dxa"/>
            <w:tcBorders>
              <w:left w:val="single" w:sz="8" w:space="0" w:color="000000"/>
              <w:bottom w:val="single" w:sz="8" w:space="0" w:color="000000"/>
            </w:tcBorders>
            <w:shd w:val="clear" w:color="auto" w:fill="FFFFFF"/>
          </w:tcPr>
          <w:p w14:paraId="68766388"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2.</w:t>
            </w:r>
          </w:p>
        </w:tc>
        <w:tc>
          <w:tcPr>
            <w:tcW w:w="4740" w:type="dxa"/>
            <w:tcBorders>
              <w:left w:val="single" w:sz="8" w:space="0" w:color="000000"/>
              <w:bottom w:val="single" w:sz="8" w:space="0" w:color="000000"/>
            </w:tcBorders>
            <w:shd w:val="clear" w:color="auto" w:fill="FFFFFF"/>
          </w:tcPr>
          <w:p w14:paraId="20D53FF6"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Підстава для розроблення програми</w:t>
            </w:r>
          </w:p>
        </w:tc>
        <w:tc>
          <w:tcPr>
            <w:tcW w:w="4739" w:type="dxa"/>
            <w:tcBorders>
              <w:left w:val="single" w:sz="8" w:space="0" w:color="000000"/>
              <w:bottom w:val="single" w:sz="8" w:space="0" w:color="000000"/>
              <w:right w:val="single" w:sz="8" w:space="0" w:color="000000"/>
            </w:tcBorders>
            <w:shd w:val="clear" w:color="auto" w:fill="FFFFFF"/>
          </w:tcPr>
          <w:p w14:paraId="300374E5" w14:textId="652438DF"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sz w:val="24"/>
                <w:szCs w:val="24"/>
              </w:rPr>
              <w:t xml:space="preserve">Рішення виконавчого комітету Мукачівської міської ради від </w:t>
            </w:r>
            <w:r w:rsidR="001D2FDE">
              <w:rPr>
                <w:rFonts w:ascii="Times New Roman" w:hAnsi="Times New Roman" w:cs="Times New Roman"/>
                <w:sz w:val="24"/>
                <w:szCs w:val="24"/>
              </w:rPr>
              <w:t xml:space="preserve">16.12.2021 </w:t>
            </w:r>
            <w:r w:rsidRPr="003E3F2F">
              <w:rPr>
                <w:rFonts w:ascii="Times New Roman" w:hAnsi="Times New Roman" w:cs="Times New Roman"/>
                <w:sz w:val="24"/>
                <w:szCs w:val="24"/>
              </w:rPr>
              <w:t xml:space="preserve">року № </w:t>
            </w:r>
            <w:r w:rsidR="001D2FDE">
              <w:rPr>
                <w:rFonts w:ascii="Times New Roman" w:hAnsi="Times New Roman" w:cs="Times New Roman"/>
                <w:sz w:val="24"/>
                <w:szCs w:val="24"/>
              </w:rPr>
              <w:t>500</w:t>
            </w:r>
            <w:r w:rsidRPr="003E3F2F">
              <w:rPr>
                <w:rFonts w:ascii="Times New Roman" w:hAnsi="Times New Roman" w:cs="Times New Roman"/>
                <w:sz w:val="24"/>
                <w:szCs w:val="24"/>
              </w:rPr>
              <w:t xml:space="preserve"> “Про схвалення </w:t>
            </w:r>
            <w:proofErr w:type="spellStart"/>
            <w:r w:rsidRPr="003E3F2F">
              <w:rPr>
                <w:rFonts w:ascii="Times New Roman" w:hAnsi="Times New Roman" w:cs="Times New Roman"/>
                <w:sz w:val="24"/>
                <w:szCs w:val="24"/>
              </w:rPr>
              <w:t>проєкту</w:t>
            </w:r>
            <w:proofErr w:type="spellEnd"/>
            <w:r w:rsidRPr="003E3F2F">
              <w:rPr>
                <w:rFonts w:ascii="Times New Roman" w:hAnsi="Times New Roman" w:cs="Times New Roman"/>
                <w:sz w:val="24"/>
                <w:szCs w:val="24"/>
              </w:rPr>
              <w:t xml:space="preserve"> </w:t>
            </w:r>
            <w:r w:rsidRPr="003E3F2F">
              <w:rPr>
                <w:rFonts w:ascii="Times New Roman" w:hAnsi="Times New Roman" w:cs="Times New Roman"/>
                <w:color w:val="000000"/>
                <w:sz w:val="24"/>
                <w:szCs w:val="24"/>
              </w:rPr>
              <w:t>Програми розвитку та  підтримки комунальних закладів охорони Мукачівської міської територіальної громади на 2022-2024 роки”.</w:t>
            </w:r>
          </w:p>
        </w:tc>
      </w:tr>
      <w:tr w:rsidR="00223B58" w:rsidRPr="003E3F2F" w14:paraId="64087CA9" w14:textId="77777777" w:rsidTr="00714811">
        <w:trPr>
          <w:trHeight w:val="486"/>
        </w:trPr>
        <w:tc>
          <w:tcPr>
            <w:tcW w:w="645" w:type="dxa"/>
            <w:tcBorders>
              <w:left w:val="single" w:sz="8" w:space="0" w:color="000000"/>
              <w:bottom w:val="single" w:sz="8" w:space="0" w:color="000000"/>
            </w:tcBorders>
            <w:shd w:val="clear" w:color="auto" w:fill="FFFFFF"/>
          </w:tcPr>
          <w:p w14:paraId="4312C3F0"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3.</w:t>
            </w:r>
          </w:p>
        </w:tc>
        <w:tc>
          <w:tcPr>
            <w:tcW w:w="4740" w:type="dxa"/>
            <w:tcBorders>
              <w:left w:val="single" w:sz="8" w:space="0" w:color="000000"/>
              <w:bottom w:val="single" w:sz="8" w:space="0" w:color="000000"/>
            </w:tcBorders>
            <w:shd w:val="clear" w:color="auto" w:fill="FFFFFF"/>
          </w:tcPr>
          <w:p w14:paraId="41F3A1A8"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Розробник програми</w:t>
            </w:r>
          </w:p>
        </w:tc>
        <w:tc>
          <w:tcPr>
            <w:tcW w:w="4739" w:type="dxa"/>
            <w:tcBorders>
              <w:left w:val="single" w:sz="8" w:space="0" w:color="000000"/>
              <w:bottom w:val="single" w:sz="8" w:space="0" w:color="000000"/>
              <w:right w:val="single" w:sz="8" w:space="0" w:color="000000"/>
            </w:tcBorders>
            <w:shd w:val="clear" w:color="auto" w:fill="FFFFFF"/>
          </w:tcPr>
          <w:p w14:paraId="3A8D9135"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Виконавчий комітет Мукачівської міської ради</w:t>
            </w:r>
          </w:p>
        </w:tc>
      </w:tr>
      <w:tr w:rsidR="00223B58" w:rsidRPr="003E3F2F" w14:paraId="2A159463" w14:textId="77777777" w:rsidTr="00714811">
        <w:trPr>
          <w:trHeight w:val="564"/>
        </w:trPr>
        <w:tc>
          <w:tcPr>
            <w:tcW w:w="645" w:type="dxa"/>
            <w:tcBorders>
              <w:left w:val="single" w:sz="8" w:space="0" w:color="000000"/>
              <w:bottom w:val="single" w:sz="8" w:space="0" w:color="000000"/>
            </w:tcBorders>
            <w:shd w:val="clear" w:color="auto" w:fill="FFFFFF"/>
          </w:tcPr>
          <w:p w14:paraId="34A35A81"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4.</w:t>
            </w:r>
          </w:p>
        </w:tc>
        <w:tc>
          <w:tcPr>
            <w:tcW w:w="4740" w:type="dxa"/>
            <w:tcBorders>
              <w:left w:val="single" w:sz="8" w:space="0" w:color="000000"/>
              <w:bottom w:val="single" w:sz="8" w:space="0" w:color="000000"/>
            </w:tcBorders>
            <w:shd w:val="clear" w:color="auto" w:fill="FFFFFF"/>
          </w:tcPr>
          <w:p w14:paraId="79D3CB0B" w14:textId="77777777" w:rsidR="00223B58" w:rsidRPr="003E3F2F" w:rsidRDefault="00223B58" w:rsidP="00223B58">
            <w:pPr>
              <w:snapToGrid w:val="0"/>
              <w:spacing w:after="0" w:line="240" w:lineRule="auto"/>
              <w:rPr>
                <w:rFonts w:ascii="Times New Roman" w:hAnsi="Times New Roman" w:cs="Times New Roman"/>
                <w:sz w:val="24"/>
                <w:szCs w:val="24"/>
              </w:rPr>
            </w:pPr>
            <w:proofErr w:type="spellStart"/>
            <w:r w:rsidRPr="003E3F2F">
              <w:rPr>
                <w:rFonts w:ascii="Times New Roman" w:hAnsi="Times New Roman" w:cs="Times New Roman"/>
                <w:color w:val="000000"/>
                <w:sz w:val="24"/>
                <w:szCs w:val="24"/>
              </w:rPr>
              <w:t>Співрозробники</w:t>
            </w:r>
            <w:proofErr w:type="spellEnd"/>
            <w:r w:rsidRPr="003E3F2F">
              <w:rPr>
                <w:rFonts w:ascii="Times New Roman" w:hAnsi="Times New Roman" w:cs="Times New Roman"/>
                <w:color w:val="000000"/>
                <w:sz w:val="24"/>
                <w:szCs w:val="24"/>
              </w:rPr>
              <w:t xml:space="preserve"> програми</w:t>
            </w:r>
          </w:p>
        </w:tc>
        <w:tc>
          <w:tcPr>
            <w:tcW w:w="4739" w:type="dxa"/>
            <w:tcBorders>
              <w:left w:val="single" w:sz="8" w:space="0" w:color="000000"/>
              <w:bottom w:val="single" w:sz="8" w:space="0" w:color="000000"/>
              <w:right w:val="single" w:sz="8" w:space="0" w:color="000000"/>
            </w:tcBorders>
            <w:shd w:val="clear" w:color="auto" w:fill="FFFFFF"/>
          </w:tcPr>
          <w:p w14:paraId="4D217070"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Комунальне некомерційне підприємство “Мукачівська центральна районна лікарня”,</w:t>
            </w:r>
          </w:p>
          <w:p w14:paraId="16E353E1"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Комунальне некомерційне підприємство «Центр первинної медико-санітарної допомоги Мукачівської міської територіальної громади»</w:t>
            </w:r>
          </w:p>
        </w:tc>
      </w:tr>
      <w:tr w:rsidR="00223B58" w:rsidRPr="003E3F2F" w14:paraId="78F10DEE" w14:textId="77777777" w:rsidTr="00714811">
        <w:trPr>
          <w:trHeight w:val="564"/>
        </w:trPr>
        <w:tc>
          <w:tcPr>
            <w:tcW w:w="645" w:type="dxa"/>
            <w:tcBorders>
              <w:left w:val="single" w:sz="8" w:space="0" w:color="000000"/>
              <w:bottom w:val="single" w:sz="4" w:space="0" w:color="000000"/>
            </w:tcBorders>
            <w:shd w:val="clear" w:color="auto" w:fill="FFFFFF"/>
          </w:tcPr>
          <w:p w14:paraId="18EA75E8"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5.</w:t>
            </w:r>
          </w:p>
        </w:tc>
        <w:tc>
          <w:tcPr>
            <w:tcW w:w="4740" w:type="dxa"/>
            <w:tcBorders>
              <w:left w:val="single" w:sz="8" w:space="0" w:color="000000"/>
              <w:bottom w:val="single" w:sz="4" w:space="0" w:color="000000"/>
            </w:tcBorders>
            <w:shd w:val="clear" w:color="auto" w:fill="FFFFFF"/>
          </w:tcPr>
          <w:p w14:paraId="75B9F3E2"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Відповідальний виконавець програми</w:t>
            </w:r>
          </w:p>
        </w:tc>
        <w:tc>
          <w:tcPr>
            <w:tcW w:w="4739" w:type="dxa"/>
            <w:tcBorders>
              <w:left w:val="single" w:sz="8" w:space="0" w:color="000000"/>
              <w:bottom w:val="single" w:sz="4" w:space="0" w:color="000000"/>
              <w:right w:val="single" w:sz="8" w:space="0" w:color="000000"/>
            </w:tcBorders>
            <w:shd w:val="clear" w:color="auto" w:fill="FFFFFF"/>
          </w:tcPr>
          <w:p w14:paraId="79CE248D" w14:textId="77777777" w:rsidR="00223B58" w:rsidRPr="003E3F2F" w:rsidRDefault="00223B58" w:rsidP="00223B58">
            <w:pPr>
              <w:snapToGrid w:val="0"/>
              <w:spacing w:after="0" w:line="240" w:lineRule="auto"/>
              <w:rPr>
                <w:rFonts w:ascii="Times New Roman" w:hAnsi="Times New Roman" w:cs="Times New Roman"/>
                <w:color w:val="000000"/>
                <w:sz w:val="24"/>
                <w:szCs w:val="24"/>
              </w:rPr>
            </w:pPr>
            <w:r w:rsidRPr="003E3F2F">
              <w:rPr>
                <w:rFonts w:ascii="Times New Roman" w:hAnsi="Times New Roman" w:cs="Times New Roman"/>
                <w:color w:val="000000"/>
                <w:sz w:val="24"/>
                <w:szCs w:val="24"/>
              </w:rPr>
              <w:t>Виконавчий комітет Мукачівської міської ради ,</w:t>
            </w:r>
          </w:p>
          <w:p w14:paraId="745D3460"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Комунальне некомерційне підприємство “Мукачівська центральна районна лікарня”,</w:t>
            </w:r>
          </w:p>
          <w:p w14:paraId="36AF2A28"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Комунальне некомерційне підприємство «Центр первинної медико-санітарної допомоги Мукачівської міської територіальної громади»</w:t>
            </w:r>
          </w:p>
        </w:tc>
      </w:tr>
      <w:tr w:rsidR="00223B58" w:rsidRPr="003E3F2F" w14:paraId="75DB6800" w14:textId="77777777" w:rsidTr="00714811">
        <w:trPr>
          <w:trHeight w:val="713"/>
        </w:trPr>
        <w:tc>
          <w:tcPr>
            <w:tcW w:w="645" w:type="dxa"/>
            <w:tcBorders>
              <w:top w:val="single" w:sz="4" w:space="0" w:color="000000"/>
              <w:left w:val="single" w:sz="8" w:space="0" w:color="000000"/>
              <w:bottom w:val="single" w:sz="8" w:space="0" w:color="000000"/>
            </w:tcBorders>
            <w:shd w:val="clear" w:color="auto" w:fill="FFFFFF"/>
          </w:tcPr>
          <w:p w14:paraId="52B055A7"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5.1</w:t>
            </w:r>
          </w:p>
        </w:tc>
        <w:tc>
          <w:tcPr>
            <w:tcW w:w="4740" w:type="dxa"/>
            <w:tcBorders>
              <w:top w:val="single" w:sz="4" w:space="0" w:color="000000"/>
              <w:left w:val="single" w:sz="8" w:space="0" w:color="000000"/>
              <w:bottom w:val="single" w:sz="8" w:space="0" w:color="000000"/>
            </w:tcBorders>
            <w:shd w:val="clear" w:color="auto" w:fill="FFFFFF"/>
          </w:tcPr>
          <w:p w14:paraId="51D2BA9D"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Головний розпорядник коштів</w:t>
            </w:r>
          </w:p>
        </w:tc>
        <w:tc>
          <w:tcPr>
            <w:tcW w:w="4739" w:type="dxa"/>
            <w:tcBorders>
              <w:top w:val="single" w:sz="4" w:space="0" w:color="000000"/>
              <w:left w:val="single" w:sz="8" w:space="0" w:color="000000"/>
              <w:bottom w:val="single" w:sz="8" w:space="0" w:color="000000"/>
              <w:right w:val="single" w:sz="8" w:space="0" w:color="000000"/>
            </w:tcBorders>
            <w:shd w:val="clear" w:color="auto" w:fill="FFFFFF"/>
          </w:tcPr>
          <w:p w14:paraId="1C4DF5CD"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Виконавчий комітет Мукачівської міської ради</w:t>
            </w:r>
          </w:p>
        </w:tc>
      </w:tr>
      <w:tr w:rsidR="00223B58" w:rsidRPr="003E3F2F" w14:paraId="21984FE8" w14:textId="77777777" w:rsidTr="00714811">
        <w:trPr>
          <w:trHeight w:val="348"/>
        </w:trPr>
        <w:tc>
          <w:tcPr>
            <w:tcW w:w="645" w:type="dxa"/>
            <w:tcBorders>
              <w:left w:val="single" w:sz="8" w:space="0" w:color="000000"/>
              <w:bottom w:val="single" w:sz="8" w:space="0" w:color="000000"/>
            </w:tcBorders>
            <w:shd w:val="clear" w:color="auto" w:fill="FFFFFF"/>
          </w:tcPr>
          <w:p w14:paraId="7D31C07B"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6.</w:t>
            </w:r>
          </w:p>
        </w:tc>
        <w:tc>
          <w:tcPr>
            <w:tcW w:w="4740" w:type="dxa"/>
            <w:tcBorders>
              <w:left w:val="single" w:sz="8" w:space="0" w:color="000000"/>
              <w:bottom w:val="single" w:sz="8" w:space="0" w:color="000000"/>
            </w:tcBorders>
            <w:shd w:val="clear" w:color="auto" w:fill="FFFFFF"/>
          </w:tcPr>
          <w:p w14:paraId="78B231E1"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Учасники програми</w:t>
            </w:r>
          </w:p>
        </w:tc>
        <w:tc>
          <w:tcPr>
            <w:tcW w:w="4739" w:type="dxa"/>
            <w:tcBorders>
              <w:left w:val="single" w:sz="8" w:space="0" w:color="000000"/>
              <w:bottom w:val="single" w:sz="8" w:space="0" w:color="000000"/>
              <w:right w:val="single" w:sz="8" w:space="0" w:color="000000"/>
            </w:tcBorders>
            <w:shd w:val="clear" w:color="auto" w:fill="FFFFFF"/>
          </w:tcPr>
          <w:p w14:paraId="67308709"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Комунальне некомерційне підприємство “Мукачівська центральна районна лікарня”,</w:t>
            </w:r>
          </w:p>
          <w:p w14:paraId="4BB95FAD"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Комунальне некомерційне підприємство «Центр первинної медико-санітарної допомоги Мукачівської міської територіальної громади».</w:t>
            </w:r>
          </w:p>
        </w:tc>
      </w:tr>
      <w:tr w:rsidR="00223B58" w:rsidRPr="003E3F2F" w14:paraId="07741B04" w14:textId="77777777" w:rsidTr="00714811">
        <w:trPr>
          <w:trHeight w:val="564"/>
        </w:trPr>
        <w:tc>
          <w:tcPr>
            <w:tcW w:w="645" w:type="dxa"/>
            <w:tcBorders>
              <w:left w:val="single" w:sz="8" w:space="0" w:color="000000"/>
              <w:bottom w:val="single" w:sz="8" w:space="0" w:color="000000"/>
            </w:tcBorders>
            <w:shd w:val="clear" w:color="auto" w:fill="FFFFFF"/>
          </w:tcPr>
          <w:p w14:paraId="6B3E4BDF"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7.</w:t>
            </w:r>
          </w:p>
        </w:tc>
        <w:tc>
          <w:tcPr>
            <w:tcW w:w="4740" w:type="dxa"/>
            <w:tcBorders>
              <w:left w:val="single" w:sz="8" w:space="0" w:color="000000"/>
              <w:bottom w:val="single" w:sz="8" w:space="0" w:color="000000"/>
            </w:tcBorders>
            <w:shd w:val="clear" w:color="auto" w:fill="FFFFFF"/>
          </w:tcPr>
          <w:p w14:paraId="4FF1ACFC"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Термін реалізації програми</w:t>
            </w:r>
          </w:p>
        </w:tc>
        <w:tc>
          <w:tcPr>
            <w:tcW w:w="4739" w:type="dxa"/>
            <w:tcBorders>
              <w:left w:val="single" w:sz="8" w:space="0" w:color="000000"/>
              <w:bottom w:val="single" w:sz="8" w:space="0" w:color="000000"/>
              <w:right w:val="single" w:sz="8" w:space="0" w:color="000000"/>
            </w:tcBorders>
            <w:shd w:val="clear" w:color="auto" w:fill="FFFFFF"/>
          </w:tcPr>
          <w:p w14:paraId="05862CDF"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 xml:space="preserve"> 2022-2024 роки</w:t>
            </w:r>
          </w:p>
        </w:tc>
      </w:tr>
      <w:tr w:rsidR="00223B58" w:rsidRPr="003E3F2F" w14:paraId="781D7AE6" w14:textId="77777777" w:rsidTr="00714811">
        <w:trPr>
          <w:trHeight w:val="764"/>
        </w:trPr>
        <w:tc>
          <w:tcPr>
            <w:tcW w:w="645" w:type="dxa"/>
            <w:tcBorders>
              <w:left w:val="single" w:sz="8" w:space="0" w:color="000000"/>
              <w:bottom w:val="single" w:sz="8" w:space="0" w:color="000000"/>
            </w:tcBorders>
            <w:shd w:val="clear" w:color="auto" w:fill="FFFFFF"/>
          </w:tcPr>
          <w:p w14:paraId="0C3D1E2E"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7.1.</w:t>
            </w:r>
          </w:p>
        </w:tc>
        <w:tc>
          <w:tcPr>
            <w:tcW w:w="4740" w:type="dxa"/>
            <w:tcBorders>
              <w:left w:val="single" w:sz="8" w:space="0" w:color="000000"/>
              <w:bottom w:val="single" w:sz="8" w:space="0" w:color="000000"/>
            </w:tcBorders>
            <w:shd w:val="clear" w:color="auto" w:fill="FFFFFF"/>
          </w:tcPr>
          <w:p w14:paraId="1FBB8741"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Етапи виконання програми</w:t>
            </w:r>
          </w:p>
          <w:p w14:paraId="78409975" w14:textId="77777777" w:rsidR="00223B58" w:rsidRPr="003E3F2F" w:rsidRDefault="00223B58" w:rsidP="00223B58">
            <w:pPr>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(для довгострокових програм)</w:t>
            </w:r>
          </w:p>
        </w:tc>
        <w:tc>
          <w:tcPr>
            <w:tcW w:w="4739" w:type="dxa"/>
            <w:tcBorders>
              <w:left w:val="single" w:sz="8" w:space="0" w:color="000000"/>
              <w:bottom w:val="single" w:sz="8" w:space="0" w:color="000000"/>
              <w:right w:val="single" w:sz="8" w:space="0" w:color="000000"/>
            </w:tcBorders>
            <w:shd w:val="clear" w:color="auto" w:fill="FFFFFF"/>
          </w:tcPr>
          <w:p w14:paraId="614C1D54" w14:textId="77777777" w:rsidR="00223B58" w:rsidRPr="003E3F2F" w:rsidRDefault="00223B58" w:rsidP="00223B58">
            <w:pPr>
              <w:snapToGrid w:val="0"/>
              <w:spacing w:after="0" w:line="240" w:lineRule="auto"/>
              <w:rPr>
                <w:rFonts w:ascii="Times New Roman" w:hAnsi="Times New Roman" w:cs="Times New Roman"/>
                <w:color w:val="000000"/>
                <w:sz w:val="24"/>
                <w:szCs w:val="24"/>
              </w:rPr>
            </w:pPr>
            <w:r w:rsidRPr="003E3F2F">
              <w:rPr>
                <w:rFonts w:ascii="Times New Roman" w:hAnsi="Times New Roman" w:cs="Times New Roman"/>
                <w:color w:val="000000"/>
                <w:sz w:val="24"/>
                <w:szCs w:val="24"/>
              </w:rPr>
              <w:t xml:space="preserve"> І етап – 2022 рік</w:t>
            </w:r>
          </w:p>
          <w:p w14:paraId="400E1B39" w14:textId="77777777" w:rsidR="00223B58" w:rsidRPr="003E3F2F" w:rsidRDefault="00223B58" w:rsidP="00223B58">
            <w:pPr>
              <w:snapToGrid w:val="0"/>
              <w:spacing w:after="0" w:line="240" w:lineRule="auto"/>
              <w:rPr>
                <w:rFonts w:ascii="Times New Roman" w:hAnsi="Times New Roman" w:cs="Times New Roman"/>
                <w:color w:val="000000"/>
                <w:sz w:val="24"/>
                <w:szCs w:val="24"/>
              </w:rPr>
            </w:pPr>
            <w:r w:rsidRPr="003E3F2F">
              <w:rPr>
                <w:rFonts w:ascii="Times New Roman" w:hAnsi="Times New Roman" w:cs="Times New Roman"/>
                <w:color w:val="000000"/>
                <w:sz w:val="24"/>
                <w:szCs w:val="24"/>
              </w:rPr>
              <w:t xml:space="preserve"> ІІ етап – 2023 рік</w:t>
            </w:r>
          </w:p>
          <w:p w14:paraId="78372F46"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 xml:space="preserve"> ІІІ етап – 2024 рік</w:t>
            </w:r>
          </w:p>
        </w:tc>
      </w:tr>
      <w:tr w:rsidR="00223B58" w:rsidRPr="003E3F2F" w14:paraId="1A47520B" w14:textId="77777777" w:rsidTr="00714811">
        <w:trPr>
          <w:trHeight w:val="1092"/>
        </w:trPr>
        <w:tc>
          <w:tcPr>
            <w:tcW w:w="645" w:type="dxa"/>
            <w:tcBorders>
              <w:left w:val="single" w:sz="8" w:space="0" w:color="000000"/>
              <w:bottom w:val="single" w:sz="8" w:space="0" w:color="000000"/>
            </w:tcBorders>
            <w:shd w:val="clear" w:color="auto" w:fill="FFFFFF"/>
          </w:tcPr>
          <w:p w14:paraId="1E00CE1B"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lastRenderedPageBreak/>
              <w:t>8.</w:t>
            </w:r>
          </w:p>
        </w:tc>
        <w:tc>
          <w:tcPr>
            <w:tcW w:w="4740" w:type="dxa"/>
            <w:tcBorders>
              <w:left w:val="single" w:sz="8" w:space="0" w:color="000000"/>
              <w:bottom w:val="single" w:sz="8" w:space="0" w:color="000000"/>
            </w:tcBorders>
            <w:shd w:val="clear" w:color="auto" w:fill="FFFFFF"/>
          </w:tcPr>
          <w:p w14:paraId="1FEFA1BA" w14:textId="0022CE46"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Перелік міс</w:t>
            </w:r>
            <w:r w:rsidR="003E3F2F" w:rsidRPr="003E3F2F">
              <w:rPr>
                <w:rFonts w:ascii="Times New Roman" w:hAnsi="Times New Roman" w:cs="Times New Roman"/>
                <w:color w:val="000000"/>
                <w:sz w:val="24"/>
                <w:szCs w:val="24"/>
              </w:rPr>
              <w:t>цевих</w:t>
            </w:r>
            <w:r w:rsidRPr="003E3F2F">
              <w:rPr>
                <w:rFonts w:ascii="Times New Roman" w:hAnsi="Times New Roman" w:cs="Times New Roman"/>
                <w:color w:val="000000"/>
                <w:sz w:val="24"/>
                <w:szCs w:val="24"/>
              </w:rPr>
              <w:t xml:space="preserve"> бюджетів, які беруть участь у виконанні програми (для комплексних програм)</w:t>
            </w:r>
          </w:p>
        </w:tc>
        <w:tc>
          <w:tcPr>
            <w:tcW w:w="4739" w:type="dxa"/>
            <w:tcBorders>
              <w:left w:val="single" w:sz="8" w:space="0" w:color="000000"/>
              <w:bottom w:val="single" w:sz="8" w:space="0" w:color="000000"/>
              <w:right w:val="single" w:sz="8" w:space="0" w:color="000000"/>
            </w:tcBorders>
            <w:shd w:val="clear" w:color="auto" w:fill="FFFFFF"/>
          </w:tcPr>
          <w:p w14:paraId="471C0DB9"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Бюджет Мукачівської міської територіальної громади</w:t>
            </w:r>
          </w:p>
        </w:tc>
      </w:tr>
      <w:tr w:rsidR="00223B58" w:rsidRPr="003E3F2F" w14:paraId="692CE7FA" w14:textId="77777777" w:rsidTr="00714811">
        <w:trPr>
          <w:trHeight w:val="972"/>
        </w:trPr>
        <w:tc>
          <w:tcPr>
            <w:tcW w:w="645" w:type="dxa"/>
            <w:tcBorders>
              <w:left w:val="single" w:sz="8" w:space="0" w:color="000000"/>
              <w:bottom w:val="single" w:sz="8" w:space="0" w:color="000000"/>
            </w:tcBorders>
            <w:shd w:val="clear" w:color="auto" w:fill="FFFFFF"/>
          </w:tcPr>
          <w:p w14:paraId="3D232FB0"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9.</w:t>
            </w:r>
          </w:p>
        </w:tc>
        <w:tc>
          <w:tcPr>
            <w:tcW w:w="4740" w:type="dxa"/>
            <w:tcBorders>
              <w:left w:val="single" w:sz="8" w:space="0" w:color="000000"/>
              <w:bottom w:val="single" w:sz="8" w:space="0" w:color="000000"/>
            </w:tcBorders>
            <w:shd w:val="clear" w:color="auto" w:fill="FFFFFF"/>
          </w:tcPr>
          <w:p w14:paraId="09E9358D"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 xml:space="preserve">Загальний обсяг фінансових ресурсів, необхідних для реалізації програми, всього, тис. грн. у </w:t>
            </w:r>
            <w:r w:rsidRPr="003E3F2F">
              <w:rPr>
                <w:rFonts w:ascii="Times New Roman" w:hAnsi="Times New Roman" w:cs="Times New Roman"/>
                <w:color w:val="000000"/>
                <w:spacing w:val="-6"/>
                <w:sz w:val="24"/>
                <w:szCs w:val="24"/>
              </w:rPr>
              <w:t>тому числі:</w:t>
            </w:r>
          </w:p>
        </w:tc>
        <w:tc>
          <w:tcPr>
            <w:tcW w:w="4739" w:type="dxa"/>
            <w:tcBorders>
              <w:left w:val="single" w:sz="8" w:space="0" w:color="000000"/>
              <w:bottom w:val="single" w:sz="8" w:space="0" w:color="000000"/>
              <w:right w:val="single" w:sz="8" w:space="0" w:color="000000"/>
            </w:tcBorders>
            <w:shd w:val="clear" w:color="auto" w:fill="FFFFFF"/>
          </w:tcPr>
          <w:p w14:paraId="52B8280E" w14:textId="628A8AF0"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sz w:val="24"/>
                <w:szCs w:val="24"/>
              </w:rPr>
              <w:t xml:space="preserve">  </w:t>
            </w:r>
            <w:r w:rsidR="00EA0428" w:rsidRPr="003E3F2F">
              <w:rPr>
                <w:rFonts w:ascii="Times New Roman" w:hAnsi="Times New Roman" w:cs="Times New Roman"/>
                <w:sz w:val="24"/>
                <w:szCs w:val="24"/>
                <w:lang w:val="ru-RU"/>
              </w:rPr>
              <w:t>5</w:t>
            </w:r>
            <w:r w:rsidR="003E3F2F" w:rsidRPr="003E3F2F">
              <w:rPr>
                <w:rFonts w:ascii="Times New Roman" w:hAnsi="Times New Roman" w:cs="Times New Roman"/>
                <w:sz w:val="24"/>
                <w:szCs w:val="24"/>
                <w:lang w:val="ru-RU"/>
              </w:rPr>
              <w:t>3</w:t>
            </w:r>
            <w:r w:rsidR="00EA0428" w:rsidRPr="003E3F2F">
              <w:rPr>
                <w:rFonts w:ascii="Times New Roman" w:hAnsi="Times New Roman" w:cs="Times New Roman"/>
                <w:sz w:val="24"/>
                <w:szCs w:val="24"/>
                <w:lang w:val="ru-RU"/>
              </w:rPr>
              <w:t>404,9</w:t>
            </w:r>
            <w:r w:rsidRPr="003E3F2F">
              <w:rPr>
                <w:rFonts w:ascii="Times New Roman" w:hAnsi="Times New Roman" w:cs="Times New Roman"/>
                <w:sz w:val="24"/>
                <w:szCs w:val="24"/>
              </w:rPr>
              <w:t xml:space="preserve"> тис. грн. з них:</w:t>
            </w:r>
          </w:p>
          <w:p w14:paraId="7DE58603" w14:textId="591F4E46"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sz w:val="24"/>
                <w:szCs w:val="24"/>
              </w:rPr>
              <w:t xml:space="preserve">  2022 рік –</w:t>
            </w:r>
            <w:r w:rsidR="00EA0428" w:rsidRPr="003E3F2F">
              <w:rPr>
                <w:rFonts w:ascii="Times New Roman" w:hAnsi="Times New Roman" w:cs="Times New Roman"/>
                <w:sz w:val="24"/>
                <w:szCs w:val="24"/>
              </w:rPr>
              <w:t>1</w:t>
            </w:r>
            <w:r w:rsidR="003E3F2F">
              <w:rPr>
                <w:rFonts w:ascii="Times New Roman" w:hAnsi="Times New Roman" w:cs="Times New Roman"/>
                <w:sz w:val="24"/>
                <w:szCs w:val="24"/>
              </w:rPr>
              <w:t>2</w:t>
            </w:r>
            <w:r w:rsidR="00EA0428" w:rsidRPr="003E3F2F">
              <w:rPr>
                <w:rFonts w:ascii="Times New Roman" w:hAnsi="Times New Roman" w:cs="Times New Roman"/>
                <w:sz w:val="24"/>
                <w:szCs w:val="24"/>
              </w:rPr>
              <w:t>011,9</w:t>
            </w:r>
            <w:r w:rsidRPr="003E3F2F">
              <w:rPr>
                <w:rFonts w:ascii="Times New Roman" w:hAnsi="Times New Roman" w:cs="Times New Roman"/>
                <w:sz w:val="24"/>
                <w:szCs w:val="24"/>
              </w:rPr>
              <w:t xml:space="preserve"> тис. грн.</w:t>
            </w:r>
          </w:p>
          <w:p w14:paraId="695314A1" w14:textId="0C2413C8"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sz w:val="24"/>
                <w:szCs w:val="24"/>
              </w:rPr>
              <w:t xml:space="preserve">  2023 рік – </w:t>
            </w:r>
            <w:r w:rsidR="00EA0428" w:rsidRPr="003E3F2F">
              <w:rPr>
                <w:rFonts w:ascii="Times New Roman" w:hAnsi="Times New Roman" w:cs="Times New Roman"/>
                <w:sz w:val="24"/>
                <w:szCs w:val="24"/>
              </w:rPr>
              <w:t>21659,5</w:t>
            </w:r>
            <w:r w:rsidRPr="003E3F2F">
              <w:rPr>
                <w:rFonts w:ascii="Times New Roman" w:hAnsi="Times New Roman" w:cs="Times New Roman"/>
                <w:sz w:val="24"/>
                <w:szCs w:val="24"/>
              </w:rPr>
              <w:t xml:space="preserve"> тис. грн.</w:t>
            </w:r>
          </w:p>
          <w:p w14:paraId="334B41ED" w14:textId="6F88F6B5"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sz w:val="24"/>
                <w:szCs w:val="24"/>
              </w:rPr>
              <w:t xml:space="preserve">  2024 рік – </w:t>
            </w:r>
            <w:r w:rsidR="00EA0428" w:rsidRPr="003E3F2F">
              <w:rPr>
                <w:rFonts w:ascii="Times New Roman" w:hAnsi="Times New Roman" w:cs="Times New Roman"/>
                <w:sz w:val="24"/>
                <w:szCs w:val="24"/>
              </w:rPr>
              <w:t>19733,5</w:t>
            </w:r>
            <w:r w:rsidRPr="003E3F2F">
              <w:rPr>
                <w:rFonts w:ascii="Times New Roman" w:hAnsi="Times New Roman" w:cs="Times New Roman"/>
                <w:sz w:val="24"/>
                <w:szCs w:val="24"/>
              </w:rPr>
              <w:t xml:space="preserve"> тис. грн.</w:t>
            </w:r>
          </w:p>
        </w:tc>
      </w:tr>
      <w:tr w:rsidR="00223B58" w:rsidRPr="003E3F2F" w14:paraId="600EE447" w14:textId="77777777" w:rsidTr="00714811">
        <w:trPr>
          <w:trHeight w:val="234"/>
        </w:trPr>
        <w:tc>
          <w:tcPr>
            <w:tcW w:w="645" w:type="dxa"/>
            <w:tcBorders>
              <w:left w:val="single" w:sz="8" w:space="0" w:color="000000"/>
              <w:bottom w:val="single" w:sz="8" w:space="0" w:color="000000"/>
            </w:tcBorders>
            <w:shd w:val="clear" w:color="auto" w:fill="FFFFFF"/>
          </w:tcPr>
          <w:p w14:paraId="7ACC5B93"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9.1.</w:t>
            </w:r>
          </w:p>
        </w:tc>
        <w:tc>
          <w:tcPr>
            <w:tcW w:w="4740" w:type="dxa"/>
            <w:tcBorders>
              <w:left w:val="single" w:sz="8" w:space="0" w:color="000000"/>
              <w:bottom w:val="single" w:sz="8" w:space="0" w:color="000000"/>
            </w:tcBorders>
            <w:shd w:val="clear" w:color="auto" w:fill="FFFFFF"/>
          </w:tcPr>
          <w:p w14:paraId="0CE21CFA"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коштів місцевого бюджету</w:t>
            </w:r>
          </w:p>
        </w:tc>
        <w:tc>
          <w:tcPr>
            <w:tcW w:w="4739" w:type="dxa"/>
            <w:tcBorders>
              <w:left w:val="single" w:sz="8" w:space="0" w:color="000000"/>
              <w:bottom w:val="single" w:sz="8" w:space="0" w:color="000000"/>
              <w:right w:val="single" w:sz="8" w:space="0" w:color="000000"/>
            </w:tcBorders>
            <w:shd w:val="clear" w:color="auto" w:fill="FFFFFF"/>
          </w:tcPr>
          <w:p w14:paraId="597E5EFD" w14:textId="58699A5A"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sz w:val="24"/>
                <w:szCs w:val="24"/>
              </w:rPr>
              <w:t xml:space="preserve"> </w:t>
            </w:r>
            <w:r w:rsidR="00EA0428" w:rsidRPr="003E3F2F">
              <w:rPr>
                <w:rFonts w:ascii="Times New Roman" w:hAnsi="Times New Roman" w:cs="Times New Roman"/>
                <w:sz w:val="24"/>
                <w:szCs w:val="24"/>
              </w:rPr>
              <w:t>5</w:t>
            </w:r>
            <w:r w:rsidR="003E3F2F" w:rsidRPr="003E3F2F">
              <w:rPr>
                <w:rFonts w:ascii="Times New Roman" w:hAnsi="Times New Roman" w:cs="Times New Roman"/>
                <w:sz w:val="24"/>
                <w:szCs w:val="24"/>
              </w:rPr>
              <w:t>3</w:t>
            </w:r>
            <w:r w:rsidR="00EA0428" w:rsidRPr="003E3F2F">
              <w:rPr>
                <w:rFonts w:ascii="Times New Roman" w:hAnsi="Times New Roman" w:cs="Times New Roman"/>
                <w:sz w:val="24"/>
                <w:szCs w:val="24"/>
              </w:rPr>
              <w:t>404,9</w:t>
            </w:r>
            <w:r w:rsidRPr="003E3F2F">
              <w:rPr>
                <w:rFonts w:ascii="Times New Roman" w:hAnsi="Times New Roman" w:cs="Times New Roman"/>
                <w:sz w:val="24"/>
                <w:szCs w:val="24"/>
              </w:rPr>
              <w:t xml:space="preserve"> тис. грн.</w:t>
            </w:r>
          </w:p>
        </w:tc>
      </w:tr>
      <w:tr w:rsidR="00223B58" w:rsidRPr="003E3F2F" w14:paraId="40AFFA96" w14:textId="77777777" w:rsidTr="00714811">
        <w:trPr>
          <w:trHeight w:val="234"/>
        </w:trPr>
        <w:tc>
          <w:tcPr>
            <w:tcW w:w="645" w:type="dxa"/>
            <w:tcBorders>
              <w:left w:val="single" w:sz="8" w:space="0" w:color="000000"/>
              <w:bottom w:val="single" w:sz="8" w:space="0" w:color="000000"/>
            </w:tcBorders>
            <w:shd w:val="clear" w:color="auto" w:fill="FFFFFF"/>
          </w:tcPr>
          <w:p w14:paraId="365865DD" w14:textId="77777777" w:rsidR="00223B58" w:rsidRPr="003E3F2F" w:rsidRDefault="00223B58" w:rsidP="00223B58">
            <w:pPr>
              <w:snapToGrid w:val="0"/>
              <w:spacing w:after="0" w:line="240" w:lineRule="auto"/>
              <w:rPr>
                <w:rFonts w:ascii="Times New Roman" w:hAnsi="Times New Roman" w:cs="Times New Roman"/>
                <w:sz w:val="24"/>
                <w:szCs w:val="24"/>
              </w:rPr>
            </w:pPr>
          </w:p>
        </w:tc>
        <w:tc>
          <w:tcPr>
            <w:tcW w:w="4740" w:type="dxa"/>
            <w:tcBorders>
              <w:left w:val="single" w:sz="8" w:space="0" w:color="000000"/>
              <w:bottom w:val="single" w:sz="8" w:space="0" w:color="000000"/>
            </w:tcBorders>
            <w:shd w:val="clear" w:color="auto" w:fill="FFFFFF"/>
          </w:tcPr>
          <w:p w14:paraId="7848A29A" w14:textId="77777777" w:rsidR="00223B58" w:rsidRPr="003E3F2F" w:rsidRDefault="00223B58" w:rsidP="00223B58">
            <w:pPr>
              <w:snapToGrid w:val="0"/>
              <w:spacing w:after="0" w:line="240" w:lineRule="auto"/>
              <w:rPr>
                <w:rFonts w:ascii="Times New Roman" w:hAnsi="Times New Roman" w:cs="Times New Roman"/>
                <w:sz w:val="24"/>
                <w:szCs w:val="24"/>
              </w:rPr>
            </w:pPr>
          </w:p>
        </w:tc>
        <w:tc>
          <w:tcPr>
            <w:tcW w:w="4739" w:type="dxa"/>
            <w:tcBorders>
              <w:left w:val="single" w:sz="8" w:space="0" w:color="000000"/>
              <w:bottom w:val="single" w:sz="8" w:space="0" w:color="000000"/>
              <w:right w:val="single" w:sz="8" w:space="0" w:color="000000"/>
            </w:tcBorders>
            <w:shd w:val="clear" w:color="auto" w:fill="FFFFFF"/>
          </w:tcPr>
          <w:p w14:paraId="1592ED8D" w14:textId="77777777" w:rsidR="00223B58" w:rsidRPr="003E3F2F" w:rsidRDefault="00223B58" w:rsidP="00223B58">
            <w:pPr>
              <w:snapToGrid w:val="0"/>
              <w:spacing w:after="0" w:line="240" w:lineRule="auto"/>
              <w:rPr>
                <w:rFonts w:ascii="Times New Roman" w:hAnsi="Times New Roman" w:cs="Times New Roman"/>
                <w:sz w:val="24"/>
                <w:szCs w:val="24"/>
              </w:rPr>
            </w:pPr>
          </w:p>
        </w:tc>
      </w:tr>
    </w:tbl>
    <w:p w14:paraId="3A2D2775" w14:textId="77777777" w:rsidR="00223B58" w:rsidRPr="003E3F2F" w:rsidRDefault="00223B58" w:rsidP="00223B58">
      <w:pPr>
        <w:spacing w:after="0" w:line="240" w:lineRule="auto"/>
        <w:jc w:val="both"/>
        <w:rPr>
          <w:rFonts w:ascii="Times New Roman" w:hAnsi="Times New Roman" w:cs="Times New Roman"/>
          <w:sz w:val="28"/>
          <w:szCs w:val="28"/>
        </w:rPr>
      </w:pPr>
    </w:p>
    <w:p w14:paraId="714F7A9C" w14:textId="77777777" w:rsidR="00223B58" w:rsidRPr="003E3F2F" w:rsidRDefault="00223B58" w:rsidP="00223B58">
      <w:pPr>
        <w:spacing w:after="0" w:line="240" w:lineRule="auto"/>
        <w:jc w:val="both"/>
        <w:rPr>
          <w:rFonts w:ascii="Times New Roman" w:hAnsi="Times New Roman" w:cs="Times New Roman"/>
          <w:sz w:val="28"/>
          <w:szCs w:val="28"/>
        </w:rPr>
      </w:pPr>
    </w:p>
    <w:p w14:paraId="111F9AFA" w14:textId="77777777" w:rsidR="00223B58" w:rsidRPr="003E3F2F" w:rsidRDefault="00223B58" w:rsidP="00223B58">
      <w:pPr>
        <w:spacing w:after="0" w:line="240" w:lineRule="auto"/>
        <w:ind w:firstLine="709"/>
        <w:jc w:val="center"/>
        <w:rPr>
          <w:rFonts w:ascii="Times New Roman" w:hAnsi="Times New Roman" w:cs="Times New Roman"/>
          <w:sz w:val="28"/>
          <w:szCs w:val="28"/>
        </w:rPr>
      </w:pPr>
      <w:r w:rsidRPr="003E3F2F">
        <w:rPr>
          <w:rFonts w:ascii="Times New Roman" w:hAnsi="Times New Roman" w:cs="Times New Roman"/>
          <w:sz w:val="28"/>
          <w:szCs w:val="28"/>
        </w:rPr>
        <w:t>ІІ. Визначення проблеми, на розв’язання якої спрямована програма</w:t>
      </w:r>
    </w:p>
    <w:p w14:paraId="0489164E" w14:textId="77777777" w:rsidR="00223B58" w:rsidRPr="003E3F2F" w:rsidRDefault="00223B58" w:rsidP="00223B58">
      <w:pPr>
        <w:pStyle w:val="21"/>
        <w:ind w:firstLine="709"/>
      </w:pPr>
    </w:p>
    <w:p w14:paraId="1A296BA1" w14:textId="77777777" w:rsidR="00223B58" w:rsidRPr="003E3F2F" w:rsidRDefault="00223B58" w:rsidP="00223B58">
      <w:pPr>
        <w:pStyle w:val="21"/>
        <w:ind w:firstLine="709"/>
      </w:pPr>
      <w:r w:rsidRPr="003E3F2F">
        <w:rPr>
          <w:color w:val="000000"/>
        </w:rPr>
        <w:t xml:space="preserve">Основним підходом до концепції реформування є створення належних відповідних умов надання якісної, своєчасної медичної допомоги. </w:t>
      </w:r>
      <w:r w:rsidRPr="003E3F2F">
        <w:rPr>
          <w:color w:val="000000"/>
        </w:rPr>
        <w:tab/>
        <w:t xml:space="preserve">Актуальність </w:t>
      </w:r>
      <w:r w:rsidRPr="003E3F2F">
        <w:t>Програми розвитку та підтримки комунальних закладів охорони здоров’я Мукачівської міської  територіальної громади на 2022-2024 роки</w:t>
      </w:r>
      <w:r w:rsidRPr="003E3F2F">
        <w:rPr>
          <w:color w:val="000000"/>
        </w:rPr>
        <w:t xml:space="preserve"> (далі - Програма) обумовлена необхідністю поліпшення якості надання та доступності медичної допомоги мешканцям Мукачівської міської територіальної громади, поліпшення матеріально-технічної бази та необхідністю створення сприятливих умов для здійснення модернізації галузі охорони здоров’я Мукачівської міської  територіальної громади.</w:t>
      </w:r>
    </w:p>
    <w:p w14:paraId="4212C94B" w14:textId="77777777" w:rsidR="00223B58" w:rsidRPr="003E3F2F" w:rsidRDefault="00223B58" w:rsidP="00223B58">
      <w:pPr>
        <w:spacing w:after="0" w:line="240" w:lineRule="auto"/>
        <w:ind w:firstLine="709"/>
        <w:jc w:val="both"/>
        <w:rPr>
          <w:rFonts w:ascii="Times New Roman" w:hAnsi="Times New Roman" w:cs="Times New Roman"/>
          <w:sz w:val="28"/>
          <w:szCs w:val="28"/>
        </w:rPr>
      </w:pPr>
      <w:r w:rsidRPr="003E3F2F">
        <w:rPr>
          <w:rFonts w:ascii="Times New Roman" w:hAnsi="Times New Roman" w:cs="Times New Roman"/>
          <w:sz w:val="28"/>
          <w:szCs w:val="28"/>
        </w:rPr>
        <w:t xml:space="preserve">У зв’язку з переходом на нові умови фінансування, для забезпечення повноцінного функціонування некомерційних комунальних підприємств необхідні кошти для </w:t>
      </w:r>
      <w:r w:rsidRPr="003E3F2F">
        <w:rPr>
          <w:rFonts w:ascii="Times New Roman" w:hAnsi="Times New Roman" w:cs="Times New Roman"/>
          <w:color w:val="000000"/>
          <w:sz w:val="28"/>
          <w:szCs w:val="28"/>
        </w:rPr>
        <w:t xml:space="preserve">покращення матеріально-технічної бази підприємств та оплати інших видатків. </w:t>
      </w:r>
    </w:p>
    <w:p w14:paraId="65C118DC" w14:textId="77777777" w:rsidR="00223B58" w:rsidRPr="003E3F2F" w:rsidRDefault="00223B58" w:rsidP="004E146D">
      <w:pPr>
        <w:spacing w:after="0" w:line="240" w:lineRule="auto"/>
        <w:ind w:right="15" w:firstLine="15"/>
        <w:jc w:val="both"/>
        <w:rPr>
          <w:rFonts w:ascii="Times New Roman" w:hAnsi="Times New Roman" w:cs="Times New Roman"/>
          <w:sz w:val="28"/>
          <w:szCs w:val="28"/>
        </w:rPr>
      </w:pPr>
      <w:r w:rsidRPr="003E3F2F">
        <w:rPr>
          <w:rFonts w:ascii="Times New Roman" w:hAnsi="Times New Roman" w:cs="Times New Roman"/>
          <w:color w:val="000000"/>
          <w:sz w:val="28"/>
          <w:szCs w:val="28"/>
        </w:rPr>
        <w:tab/>
      </w:r>
    </w:p>
    <w:p w14:paraId="3BE3AF3A" w14:textId="77777777" w:rsidR="00223B58" w:rsidRPr="003E3F2F" w:rsidRDefault="00223B58" w:rsidP="00223B58">
      <w:pPr>
        <w:spacing w:after="0" w:line="240" w:lineRule="auto"/>
        <w:ind w:firstLine="709"/>
        <w:jc w:val="center"/>
        <w:rPr>
          <w:rFonts w:ascii="Times New Roman" w:hAnsi="Times New Roman" w:cs="Times New Roman"/>
          <w:sz w:val="28"/>
          <w:szCs w:val="28"/>
        </w:rPr>
      </w:pPr>
      <w:r w:rsidRPr="003E3F2F">
        <w:rPr>
          <w:rFonts w:ascii="Times New Roman" w:hAnsi="Times New Roman" w:cs="Times New Roman"/>
          <w:sz w:val="28"/>
          <w:szCs w:val="28"/>
        </w:rPr>
        <w:t xml:space="preserve">ІІІ. Визначення мети програми </w:t>
      </w:r>
    </w:p>
    <w:p w14:paraId="28C60EDA" w14:textId="77777777" w:rsidR="00223B58" w:rsidRPr="003E3F2F" w:rsidRDefault="00223B58" w:rsidP="00223B58">
      <w:pPr>
        <w:spacing w:after="0" w:line="240" w:lineRule="auto"/>
        <w:ind w:firstLine="709"/>
        <w:jc w:val="both"/>
        <w:rPr>
          <w:rFonts w:ascii="Times New Roman" w:hAnsi="Times New Roman" w:cs="Times New Roman"/>
          <w:sz w:val="28"/>
          <w:szCs w:val="28"/>
        </w:rPr>
      </w:pPr>
    </w:p>
    <w:p w14:paraId="51347F4F" w14:textId="63F8B095" w:rsidR="00223B58" w:rsidRPr="003E3F2F" w:rsidRDefault="00223B58" w:rsidP="00223B58">
      <w:pPr>
        <w:spacing w:after="0" w:line="240" w:lineRule="auto"/>
        <w:ind w:firstLine="709"/>
        <w:jc w:val="both"/>
        <w:rPr>
          <w:rFonts w:ascii="Times New Roman" w:hAnsi="Times New Roman" w:cs="Times New Roman"/>
          <w:sz w:val="28"/>
          <w:szCs w:val="28"/>
        </w:rPr>
      </w:pPr>
      <w:r w:rsidRPr="003E3F2F">
        <w:rPr>
          <w:rFonts w:ascii="Times New Roman" w:hAnsi="Times New Roman" w:cs="Times New Roman"/>
          <w:sz w:val="28"/>
          <w:szCs w:val="28"/>
        </w:rPr>
        <w:t>Мета Програми полягає у досягненні максимально можливого рівня здоров’я жителів  Мукачівської міської  територіальної громади</w:t>
      </w:r>
      <w:r w:rsidR="003E3F2F">
        <w:rPr>
          <w:rFonts w:ascii="Times New Roman" w:hAnsi="Times New Roman" w:cs="Times New Roman"/>
          <w:sz w:val="28"/>
          <w:szCs w:val="28"/>
        </w:rPr>
        <w:t xml:space="preserve"> </w:t>
      </w:r>
      <w:r w:rsidRPr="003E3F2F">
        <w:rPr>
          <w:rFonts w:ascii="Times New Roman" w:hAnsi="Times New Roman" w:cs="Times New Roman"/>
          <w:sz w:val="28"/>
          <w:szCs w:val="28"/>
        </w:rPr>
        <w:t>незалежно від їх віку, статі, соціального статусу, зміцнення і охорони здоров’я людей протягом усього їх життя.</w:t>
      </w:r>
    </w:p>
    <w:p w14:paraId="6604E9CA" w14:textId="77777777" w:rsidR="00223B58" w:rsidRPr="003E3F2F" w:rsidRDefault="00223B58" w:rsidP="00223B58">
      <w:pPr>
        <w:spacing w:after="0" w:line="240" w:lineRule="auto"/>
        <w:ind w:firstLine="709"/>
        <w:jc w:val="both"/>
        <w:rPr>
          <w:rFonts w:ascii="Times New Roman" w:hAnsi="Times New Roman" w:cs="Times New Roman"/>
          <w:sz w:val="28"/>
          <w:szCs w:val="28"/>
        </w:rPr>
      </w:pPr>
      <w:r w:rsidRPr="003E3F2F">
        <w:rPr>
          <w:rFonts w:ascii="Times New Roman" w:hAnsi="Times New Roman" w:cs="Times New Roman"/>
          <w:sz w:val="28"/>
          <w:szCs w:val="28"/>
        </w:rPr>
        <w:t xml:space="preserve">В умовах діючих механізмів та обсягів бюджетного фінансування галузі охорони здоров’я необхідно забезпечити потреби громадян у всіх видах спеціалізованої медичної допомоги.  </w:t>
      </w:r>
    </w:p>
    <w:p w14:paraId="6589E065" w14:textId="77777777" w:rsidR="00223B58" w:rsidRPr="003E3F2F" w:rsidRDefault="00223B58" w:rsidP="00223B58">
      <w:pPr>
        <w:spacing w:after="0" w:line="240" w:lineRule="auto"/>
        <w:ind w:firstLine="709"/>
        <w:jc w:val="both"/>
        <w:rPr>
          <w:rFonts w:ascii="Times New Roman" w:hAnsi="Times New Roman" w:cs="Times New Roman"/>
          <w:sz w:val="28"/>
          <w:szCs w:val="28"/>
        </w:rPr>
      </w:pPr>
      <w:r w:rsidRPr="003E3F2F">
        <w:rPr>
          <w:rFonts w:ascii="Times New Roman" w:hAnsi="Times New Roman" w:cs="Times New Roman"/>
          <w:sz w:val="28"/>
          <w:szCs w:val="28"/>
        </w:rPr>
        <w:t xml:space="preserve">Метою Програми є забезпечення зниження рівня захворюваності, інвалідності та смертності населення шляхом формування і налагодження ефективного функціонування системи надання доступної і високоякісної спеціалізованої допомоги, </w:t>
      </w:r>
      <w:r w:rsidRPr="003E3F2F">
        <w:rPr>
          <w:rFonts w:ascii="Times New Roman" w:hAnsi="Times New Roman" w:cs="Times New Roman"/>
          <w:color w:val="000000"/>
          <w:sz w:val="28"/>
          <w:szCs w:val="28"/>
        </w:rPr>
        <w:t xml:space="preserve">поліпшення фінансового забезпечення комунальних закладів охорони здоров’я </w:t>
      </w:r>
      <w:r w:rsidRPr="003E3F2F">
        <w:rPr>
          <w:rFonts w:ascii="Times New Roman" w:hAnsi="Times New Roman" w:cs="Times New Roman"/>
          <w:sz w:val="28"/>
          <w:szCs w:val="28"/>
        </w:rPr>
        <w:t>Мукачівської міської  територіальної громади</w:t>
      </w:r>
      <w:r w:rsidRPr="003E3F2F">
        <w:rPr>
          <w:rFonts w:ascii="Times New Roman" w:hAnsi="Times New Roman" w:cs="Times New Roman"/>
          <w:color w:val="000000"/>
          <w:sz w:val="28"/>
          <w:szCs w:val="28"/>
        </w:rPr>
        <w:t>.</w:t>
      </w:r>
    </w:p>
    <w:p w14:paraId="75725FC0" w14:textId="77777777" w:rsidR="00223B58" w:rsidRPr="003E3F2F" w:rsidRDefault="00223B58" w:rsidP="00223B58">
      <w:pPr>
        <w:spacing w:after="0" w:line="240" w:lineRule="auto"/>
        <w:ind w:firstLine="709"/>
        <w:jc w:val="both"/>
        <w:rPr>
          <w:rFonts w:ascii="Times New Roman" w:hAnsi="Times New Roman" w:cs="Times New Roman"/>
          <w:sz w:val="28"/>
          <w:szCs w:val="28"/>
        </w:rPr>
      </w:pPr>
      <w:r w:rsidRPr="003E3F2F">
        <w:rPr>
          <w:rFonts w:ascii="Times New Roman" w:hAnsi="Times New Roman" w:cs="Times New Roman"/>
          <w:sz w:val="28"/>
          <w:szCs w:val="28"/>
        </w:rPr>
        <w:t xml:space="preserve">Також, метою Програми є забезпечення реалізації вимог Закону України  "Про внесення змін до деяких законодавчих актів України, спрямованих на запобігання виникненню і поширенню </w:t>
      </w:r>
      <w:proofErr w:type="spellStart"/>
      <w:r w:rsidRPr="003E3F2F">
        <w:rPr>
          <w:rFonts w:ascii="Times New Roman" w:hAnsi="Times New Roman" w:cs="Times New Roman"/>
          <w:sz w:val="28"/>
          <w:szCs w:val="28"/>
        </w:rPr>
        <w:t>коронавірусної</w:t>
      </w:r>
      <w:proofErr w:type="spellEnd"/>
      <w:r w:rsidRPr="003E3F2F">
        <w:rPr>
          <w:rFonts w:ascii="Times New Roman" w:hAnsi="Times New Roman" w:cs="Times New Roman"/>
          <w:sz w:val="28"/>
          <w:szCs w:val="28"/>
        </w:rPr>
        <w:t xml:space="preserve"> хвороби (C</w:t>
      </w:r>
      <w:r w:rsidRPr="003E3F2F">
        <w:rPr>
          <w:rFonts w:ascii="Times New Roman" w:hAnsi="Times New Roman" w:cs="Times New Roman"/>
          <w:sz w:val="28"/>
          <w:szCs w:val="28"/>
          <w:lang w:val="en-US"/>
        </w:rPr>
        <w:t>OVID</w:t>
      </w:r>
      <w:r w:rsidRPr="003E3F2F">
        <w:rPr>
          <w:rFonts w:ascii="Times New Roman" w:hAnsi="Times New Roman" w:cs="Times New Roman"/>
          <w:sz w:val="28"/>
          <w:szCs w:val="28"/>
        </w:rPr>
        <w:t>-19)" та інших законодавчих актів, нормативних документів, тощо, щодо здійснення  заходів з запобігання виникнення і поширення гострої респіраторної хвороби C</w:t>
      </w:r>
      <w:r w:rsidRPr="003E3F2F">
        <w:rPr>
          <w:rFonts w:ascii="Times New Roman" w:hAnsi="Times New Roman" w:cs="Times New Roman"/>
          <w:sz w:val="28"/>
          <w:szCs w:val="28"/>
          <w:lang w:val="en-US"/>
        </w:rPr>
        <w:t>OVID</w:t>
      </w:r>
      <w:r w:rsidRPr="003E3F2F">
        <w:rPr>
          <w:rFonts w:ascii="Times New Roman" w:hAnsi="Times New Roman" w:cs="Times New Roman"/>
          <w:sz w:val="28"/>
          <w:szCs w:val="28"/>
        </w:rPr>
        <w:t xml:space="preserve">-19, спричиненою коронавірусом </w:t>
      </w:r>
      <w:r w:rsidRPr="003E3F2F">
        <w:rPr>
          <w:rFonts w:ascii="Times New Roman" w:hAnsi="Times New Roman" w:cs="Times New Roman"/>
          <w:sz w:val="28"/>
          <w:szCs w:val="28"/>
          <w:lang w:val="en-US"/>
        </w:rPr>
        <w:t>SARS</w:t>
      </w:r>
      <w:r w:rsidRPr="003E3F2F">
        <w:rPr>
          <w:rFonts w:ascii="Times New Roman" w:hAnsi="Times New Roman" w:cs="Times New Roman"/>
          <w:sz w:val="28"/>
          <w:szCs w:val="28"/>
        </w:rPr>
        <w:t>-</w:t>
      </w:r>
      <w:proofErr w:type="spellStart"/>
      <w:r w:rsidRPr="003E3F2F">
        <w:rPr>
          <w:rFonts w:ascii="Times New Roman" w:hAnsi="Times New Roman" w:cs="Times New Roman"/>
          <w:sz w:val="28"/>
          <w:szCs w:val="28"/>
          <w:lang w:val="en-US"/>
        </w:rPr>
        <w:t>CoV</w:t>
      </w:r>
      <w:proofErr w:type="spellEnd"/>
      <w:r w:rsidRPr="003E3F2F">
        <w:rPr>
          <w:rFonts w:ascii="Times New Roman" w:hAnsi="Times New Roman" w:cs="Times New Roman"/>
          <w:sz w:val="28"/>
          <w:szCs w:val="28"/>
        </w:rPr>
        <w:t>-2.</w:t>
      </w:r>
    </w:p>
    <w:p w14:paraId="3FD03984" w14:textId="77777777" w:rsidR="00223B58" w:rsidRPr="003E3F2F" w:rsidRDefault="00223B58" w:rsidP="00223B58">
      <w:pPr>
        <w:spacing w:after="0" w:line="240" w:lineRule="auto"/>
        <w:ind w:firstLine="709"/>
        <w:jc w:val="both"/>
        <w:rPr>
          <w:rFonts w:ascii="Times New Roman" w:hAnsi="Times New Roman" w:cs="Times New Roman"/>
          <w:sz w:val="28"/>
          <w:szCs w:val="28"/>
        </w:rPr>
      </w:pPr>
    </w:p>
    <w:p w14:paraId="323B6508" w14:textId="77777777" w:rsidR="00223B58" w:rsidRPr="003E3F2F" w:rsidRDefault="00223B58" w:rsidP="00223B58">
      <w:pPr>
        <w:spacing w:after="0" w:line="240" w:lineRule="auto"/>
        <w:ind w:firstLine="709"/>
        <w:jc w:val="both"/>
        <w:rPr>
          <w:rFonts w:ascii="Times New Roman" w:hAnsi="Times New Roman" w:cs="Times New Roman"/>
          <w:sz w:val="28"/>
          <w:szCs w:val="28"/>
        </w:rPr>
      </w:pPr>
    </w:p>
    <w:p w14:paraId="2B9FA2D9" w14:textId="77777777" w:rsidR="00223B58" w:rsidRPr="003E3F2F" w:rsidRDefault="00223B58" w:rsidP="00223B58">
      <w:pPr>
        <w:spacing w:after="0" w:line="240" w:lineRule="auto"/>
        <w:ind w:firstLine="709"/>
        <w:jc w:val="center"/>
        <w:rPr>
          <w:rFonts w:ascii="Times New Roman" w:hAnsi="Times New Roman" w:cs="Times New Roman"/>
          <w:sz w:val="28"/>
          <w:szCs w:val="28"/>
        </w:rPr>
      </w:pPr>
      <w:r w:rsidRPr="003E3F2F">
        <w:rPr>
          <w:rFonts w:ascii="Times New Roman" w:hAnsi="Times New Roman" w:cs="Times New Roman"/>
          <w:sz w:val="28"/>
          <w:szCs w:val="28"/>
        </w:rPr>
        <w:t>ІV. Обґрунтування шляхів і засобів розв’язання проблеми, обсяги та джерела фінансування; строки та етапи виконання програми</w:t>
      </w:r>
    </w:p>
    <w:p w14:paraId="2637287D" w14:textId="77777777" w:rsidR="00223B58" w:rsidRPr="003E3F2F" w:rsidRDefault="00223B58" w:rsidP="00223B58">
      <w:pPr>
        <w:spacing w:after="0" w:line="240" w:lineRule="auto"/>
        <w:ind w:firstLine="709"/>
        <w:jc w:val="center"/>
        <w:rPr>
          <w:rFonts w:ascii="Times New Roman" w:hAnsi="Times New Roman" w:cs="Times New Roman"/>
          <w:sz w:val="28"/>
          <w:szCs w:val="28"/>
        </w:rPr>
      </w:pPr>
    </w:p>
    <w:p w14:paraId="2D190C18" w14:textId="77777777" w:rsidR="00223B58" w:rsidRPr="003E3F2F" w:rsidRDefault="00223B58" w:rsidP="00223B58">
      <w:pPr>
        <w:spacing w:after="0" w:line="240" w:lineRule="auto"/>
        <w:ind w:firstLine="709"/>
        <w:jc w:val="both"/>
        <w:rPr>
          <w:rFonts w:ascii="Times New Roman" w:hAnsi="Times New Roman" w:cs="Times New Roman"/>
          <w:sz w:val="28"/>
          <w:szCs w:val="28"/>
        </w:rPr>
      </w:pPr>
      <w:r w:rsidRPr="003E3F2F">
        <w:rPr>
          <w:rFonts w:ascii="Times New Roman" w:hAnsi="Times New Roman" w:cs="Times New Roman"/>
          <w:sz w:val="28"/>
          <w:szCs w:val="28"/>
        </w:rPr>
        <w:t xml:space="preserve">Реалізація заходів Програми </w:t>
      </w:r>
      <w:r w:rsidRPr="003E3F2F">
        <w:rPr>
          <w:rFonts w:ascii="Times New Roman" w:hAnsi="Times New Roman" w:cs="Times New Roman"/>
          <w:color w:val="000000"/>
          <w:sz w:val="28"/>
          <w:szCs w:val="28"/>
        </w:rPr>
        <w:t>дасть змогу поліпшити стан здоров’я населення, подовжити активне довголіття та тривалість життя, задовольнити потреби в ефективній, якісній і доступній медико-санітарній допомозі, забезпечити справедливий підхід до вирішення питань охорони здоров’я досягти цілей, відповідно до рекомендацій Всесвітньої організації охорони здоров’я, передбачених стратегією «Здоров’я для всіх».</w:t>
      </w:r>
    </w:p>
    <w:p w14:paraId="34F1AF8A" w14:textId="68B9A5A7" w:rsidR="00223B58" w:rsidRPr="003E3F2F" w:rsidRDefault="00223B58" w:rsidP="00223B58">
      <w:pPr>
        <w:spacing w:after="0" w:line="240" w:lineRule="auto"/>
        <w:ind w:firstLine="709"/>
        <w:jc w:val="both"/>
        <w:rPr>
          <w:rFonts w:ascii="Times New Roman" w:hAnsi="Times New Roman" w:cs="Times New Roman"/>
          <w:sz w:val="28"/>
          <w:szCs w:val="28"/>
        </w:rPr>
      </w:pPr>
      <w:r w:rsidRPr="003E3F2F">
        <w:rPr>
          <w:rFonts w:ascii="Times New Roman" w:hAnsi="Times New Roman" w:cs="Times New Roman"/>
          <w:sz w:val="28"/>
          <w:szCs w:val="28"/>
        </w:rPr>
        <w:t>Фінансове забезпечення виконання Програми здійснюватиметься</w:t>
      </w:r>
      <w:r w:rsidR="003E3F2F">
        <w:rPr>
          <w:rFonts w:ascii="Times New Roman" w:hAnsi="Times New Roman" w:cs="Times New Roman"/>
          <w:sz w:val="28"/>
          <w:szCs w:val="28"/>
        </w:rPr>
        <w:t xml:space="preserve"> в три етапи протягом 202</w:t>
      </w:r>
      <w:r w:rsidR="002217CF">
        <w:rPr>
          <w:rFonts w:ascii="Times New Roman" w:hAnsi="Times New Roman" w:cs="Times New Roman"/>
          <w:sz w:val="28"/>
          <w:szCs w:val="28"/>
        </w:rPr>
        <w:t>2</w:t>
      </w:r>
      <w:r w:rsidR="003E3F2F">
        <w:rPr>
          <w:rFonts w:ascii="Times New Roman" w:hAnsi="Times New Roman" w:cs="Times New Roman"/>
          <w:sz w:val="28"/>
          <w:szCs w:val="28"/>
        </w:rPr>
        <w:t>-2024</w:t>
      </w:r>
      <w:r w:rsidR="002217CF">
        <w:rPr>
          <w:rFonts w:ascii="Times New Roman" w:hAnsi="Times New Roman" w:cs="Times New Roman"/>
          <w:sz w:val="28"/>
          <w:szCs w:val="28"/>
        </w:rPr>
        <w:t xml:space="preserve"> років</w:t>
      </w:r>
      <w:r w:rsidRPr="003E3F2F">
        <w:rPr>
          <w:rFonts w:ascii="Times New Roman" w:hAnsi="Times New Roman" w:cs="Times New Roman"/>
          <w:sz w:val="28"/>
          <w:szCs w:val="28"/>
        </w:rPr>
        <w:t xml:space="preserve"> за рахунок бюджету Мукачівської міської  територіальної громади в сумі </w:t>
      </w:r>
      <w:r w:rsidR="00EA0428" w:rsidRPr="003E3F2F">
        <w:rPr>
          <w:rFonts w:ascii="Times New Roman" w:hAnsi="Times New Roman" w:cs="Times New Roman"/>
          <w:sz w:val="28"/>
          <w:szCs w:val="28"/>
        </w:rPr>
        <w:t>5</w:t>
      </w:r>
      <w:r w:rsidR="003E3F2F" w:rsidRPr="003E3F2F">
        <w:rPr>
          <w:rFonts w:ascii="Times New Roman" w:hAnsi="Times New Roman" w:cs="Times New Roman"/>
          <w:sz w:val="28"/>
          <w:szCs w:val="28"/>
        </w:rPr>
        <w:t>3</w:t>
      </w:r>
      <w:r w:rsidR="00EA0428" w:rsidRPr="003E3F2F">
        <w:rPr>
          <w:rFonts w:ascii="Times New Roman" w:hAnsi="Times New Roman" w:cs="Times New Roman"/>
          <w:sz w:val="28"/>
          <w:szCs w:val="28"/>
        </w:rPr>
        <w:t>404,9</w:t>
      </w:r>
      <w:r w:rsidRPr="003E3F2F">
        <w:rPr>
          <w:rFonts w:ascii="Times New Roman" w:hAnsi="Times New Roman" w:cs="Times New Roman"/>
          <w:sz w:val="28"/>
          <w:szCs w:val="28"/>
        </w:rPr>
        <w:t xml:space="preserve"> </w:t>
      </w:r>
      <w:r w:rsidRPr="003E3F2F">
        <w:rPr>
          <w:rFonts w:ascii="Times New Roman" w:hAnsi="Times New Roman" w:cs="Times New Roman"/>
          <w:color w:val="000000"/>
          <w:sz w:val="28"/>
          <w:szCs w:val="28"/>
        </w:rPr>
        <w:t xml:space="preserve">тис. грн., </w:t>
      </w:r>
      <w:r w:rsidRPr="003E3F2F">
        <w:rPr>
          <w:rFonts w:ascii="Times New Roman" w:hAnsi="Times New Roman" w:cs="Times New Roman"/>
          <w:sz w:val="28"/>
          <w:szCs w:val="28"/>
        </w:rPr>
        <w:t>передбаченого на охорону здоров’я та інших незаборонених джерел.</w:t>
      </w:r>
    </w:p>
    <w:p w14:paraId="36E80B2A" w14:textId="360E693D" w:rsidR="00223B58" w:rsidRPr="003E3F2F" w:rsidRDefault="00223B58" w:rsidP="00223B58">
      <w:pPr>
        <w:spacing w:after="0" w:line="240" w:lineRule="auto"/>
        <w:ind w:firstLine="709"/>
        <w:jc w:val="both"/>
        <w:rPr>
          <w:rFonts w:ascii="Times New Roman" w:hAnsi="Times New Roman" w:cs="Times New Roman"/>
          <w:sz w:val="28"/>
          <w:szCs w:val="28"/>
        </w:rPr>
      </w:pPr>
      <w:r w:rsidRPr="003E3F2F">
        <w:rPr>
          <w:rFonts w:ascii="Times New Roman" w:hAnsi="Times New Roman" w:cs="Times New Roman"/>
          <w:sz w:val="28"/>
          <w:szCs w:val="28"/>
        </w:rPr>
        <w:t>Ресурсне забезпечення здійснюватиметься за рахунок коштів  міс</w:t>
      </w:r>
      <w:r w:rsidR="002217CF">
        <w:rPr>
          <w:rFonts w:ascii="Times New Roman" w:hAnsi="Times New Roman" w:cs="Times New Roman"/>
          <w:sz w:val="28"/>
          <w:szCs w:val="28"/>
        </w:rPr>
        <w:t>цев</w:t>
      </w:r>
      <w:r w:rsidRPr="003E3F2F">
        <w:rPr>
          <w:rFonts w:ascii="Times New Roman" w:hAnsi="Times New Roman" w:cs="Times New Roman"/>
          <w:sz w:val="28"/>
          <w:szCs w:val="28"/>
        </w:rPr>
        <w:t>ого бюджету згідно Додатку 1.</w:t>
      </w:r>
    </w:p>
    <w:p w14:paraId="66B94872" w14:textId="77777777" w:rsidR="00223B58" w:rsidRPr="003E3F2F" w:rsidRDefault="00223B58" w:rsidP="002217CF">
      <w:pPr>
        <w:spacing w:after="0" w:line="240" w:lineRule="auto"/>
        <w:jc w:val="both"/>
        <w:rPr>
          <w:rFonts w:ascii="Times New Roman" w:hAnsi="Times New Roman" w:cs="Times New Roman"/>
          <w:sz w:val="28"/>
          <w:szCs w:val="28"/>
        </w:rPr>
      </w:pPr>
    </w:p>
    <w:p w14:paraId="6D1D2FD4" w14:textId="77777777" w:rsidR="00223B58" w:rsidRPr="003E3F2F" w:rsidRDefault="00223B58" w:rsidP="00223B58">
      <w:pPr>
        <w:spacing w:after="0" w:line="240" w:lineRule="auto"/>
        <w:ind w:firstLine="709"/>
        <w:jc w:val="center"/>
        <w:rPr>
          <w:rFonts w:ascii="Times New Roman" w:hAnsi="Times New Roman" w:cs="Times New Roman"/>
          <w:sz w:val="28"/>
          <w:szCs w:val="28"/>
        </w:rPr>
      </w:pPr>
      <w:r w:rsidRPr="003E3F2F">
        <w:rPr>
          <w:rFonts w:ascii="Times New Roman" w:hAnsi="Times New Roman" w:cs="Times New Roman"/>
          <w:sz w:val="28"/>
          <w:szCs w:val="28"/>
        </w:rPr>
        <w:t>V. Перелік завдань і заходів програми та результативні показники</w:t>
      </w:r>
    </w:p>
    <w:p w14:paraId="13C0BFDF" w14:textId="77777777" w:rsidR="00223B58" w:rsidRPr="003E3F2F" w:rsidRDefault="00223B58" w:rsidP="00223B58">
      <w:pPr>
        <w:spacing w:after="0" w:line="240" w:lineRule="auto"/>
        <w:ind w:firstLine="709"/>
        <w:jc w:val="center"/>
        <w:rPr>
          <w:rFonts w:ascii="Times New Roman" w:hAnsi="Times New Roman" w:cs="Times New Roman"/>
          <w:sz w:val="28"/>
          <w:szCs w:val="28"/>
        </w:rPr>
      </w:pPr>
    </w:p>
    <w:p w14:paraId="648D7832" w14:textId="04BABCB6" w:rsidR="00223B58" w:rsidRPr="003E3F2F" w:rsidRDefault="00223B58" w:rsidP="00223B58">
      <w:pPr>
        <w:spacing w:after="0" w:line="240" w:lineRule="auto"/>
        <w:ind w:firstLine="709"/>
        <w:jc w:val="both"/>
        <w:rPr>
          <w:rFonts w:ascii="Times New Roman" w:hAnsi="Times New Roman" w:cs="Times New Roman"/>
          <w:sz w:val="28"/>
          <w:szCs w:val="28"/>
        </w:rPr>
      </w:pPr>
      <w:r w:rsidRPr="003E3F2F">
        <w:rPr>
          <w:rFonts w:ascii="Times New Roman" w:hAnsi="Times New Roman" w:cs="Times New Roman"/>
          <w:sz w:val="28"/>
          <w:szCs w:val="28"/>
        </w:rPr>
        <w:t>Основне завдання Програми полягає у покращенні здоров’я  населення, виявленн</w:t>
      </w:r>
      <w:r w:rsidR="003E3F2F" w:rsidRPr="003E3F2F">
        <w:rPr>
          <w:rFonts w:ascii="Times New Roman" w:hAnsi="Times New Roman" w:cs="Times New Roman"/>
          <w:sz w:val="28"/>
          <w:szCs w:val="28"/>
        </w:rPr>
        <w:t>і</w:t>
      </w:r>
      <w:r w:rsidRPr="003E3F2F">
        <w:rPr>
          <w:rFonts w:ascii="Times New Roman" w:hAnsi="Times New Roman" w:cs="Times New Roman"/>
          <w:sz w:val="28"/>
          <w:szCs w:val="28"/>
        </w:rPr>
        <w:t xml:space="preserve"> захворювань на ранніх стадіях, зниженн</w:t>
      </w:r>
      <w:r w:rsidR="003E3F2F" w:rsidRPr="003E3F2F">
        <w:rPr>
          <w:rFonts w:ascii="Times New Roman" w:hAnsi="Times New Roman" w:cs="Times New Roman"/>
          <w:sz w:val="28"/>
          <w:szCs w:val="28"/>
        </w:rPr>
        <w:t>і</w:t>
      </w:r>
      <w:r w:rsidRPr="003E3F2F">
        <w:rPr>
          <w:rFonts w:ascii="Times New Roman" w:hAnsi="Times New Roman" w:cs="Times New Roman"/>
          <w:sz w:val="28"/>
          <w:szCs w:val="28"/>
        </w:rPr>
        <w:t xml:space="preserve"> ризиків загострень, рецидивів, ускладнень наявних захворювань та появи нових, продовженн</w:t>
      </w:r>
      <w:r w:rsidR="003E3F2F" w:rsidRPr="003E3F2F">
        <w:rPr>
          <w:rFonts w:ascii="Times New Roman" w:hAnsi="Times New Roman" w:cs="Times New Roman"/>
          <w:sz w:val="28"/>
          <w:szCs w:val="28"/>
        </w:rPr>
        <w:t>і</w:t>
      </w:r>
      <w:r w:rsidRPr="003E3F2F">
        <w:rPr>
          <w:rFonts w:ascii="Times New Roman" w:hAnsi="Times New Roman" w:cs="Times New Roman"/>
          <w:sz w:val="28"/>
          <w:szCs w:val="28"/>
        </w:rPr>
        <w:t xml:space="preserve"> активного життя і зниженн</w:t>
      </w:r>
      <w:r w:rsidR="003E3F2F" w:rsidRPr="003E3F2F">
        <w:rPr>
          <w:rFonts w:ascii="Times New Roman" w:hAnsi="Times New Roman" w:cs="Times New Roman"/>
          <w:sz w:val="28"/>
          <w:szCs w:val="28"/>
        </w:rPr>
        <w:t>і</w:t>
      </w:r>
      <w:r w:rsidRPr="003E3F2F">
        <w:rPr>
          <w:rFonts w:ascii="Times New Roman" w:hAnsi="Times New Roman" w:cs="Times New Roman"/>
          <w:sz w:val="28"/>
          <w:szCs w:val="28"/>
        </w:rPr>
        <w:t xml:space="preserve"> рівня </w:t>
      </w:r>
      <w:proofErr w:type="spellStart"/>
      <w:r w:rsidRPr="003E3F2F">
        <w:rPr>
          <w:rFonts w:ascii="Times New Roman" w:hAnsi="Times New Roman" w:cs="Times New Roman"/>
          <w:sz w:val="28"/>
          <w:szCs w:val="28"/>
        </w:rPr>
        <w:t>інвалідизації</w:t>
      </w:r>
      <w:proofErr w:type="spellEnd"/>
      <w:r w:rsidRPr="003E3F2F">
        <w:rPr>
          <w:rFonts w:ascii="Times New Roman" w:hAnsi="Times New Roman" w:cs="Times New Roman"/>
          <w:sz w:val="28"/>
          <w:szCs w:val="28"/>
        </w:rPr>
        <w:t xml:space="preserve"> дорослого та дитячого населення, відновленн</w:t>
      </w:r>
      <w:r w:rsidR="003E3F2F" w:rsidRPr="003E3F2F">
        <w:rPr>
          <w:rFonts w:ascii="Times New Roman" w:hAnsi="Times New Roman" w:cs="Times New Roman"/>
          <w:sz w:val="28"/>
          <w:szCs w:val="28"/>
        </w:rPr>
        <w:t>і</w:t>
      </w:r>
      <w:r w:rsidRPr="003E3F2F">
        <w:rPr>
          <w:rFonts w:ascii="Times New Roman" w:hAnsi="Times New Roman" w:cs="Times New Roman"/>
          <w:sz w:val="28"/>
          <w:szCs w:val="28"/>
        </w:rPr>
        <w:t xml:space="preserve"> працездатності, профілакти</w:t>
      </w:r>
      <w:r w:rsidR="003E3F2F" w:rsidRPr="003E3F2F">
        <w:rPr>
          <w:rFonts w:ascii="Times New Roman" w:hAnsi="Times New Roman" w:cs="Times New Roman"/>
          <w:sz w:val="28"/>
          <w:szCs w:val="28"/>
        </w:rPr>
        <w:t>ці</w:t>
      </w:r>
      <w:r w:rsidRPr="003E3F2F">
        <w:rPr>
          <w:rFonts w:ascii="Times New Roman" w:hAnsi="Times New Roman" w:cs="Times New Roman"/>
          <w:sz w:val="28"/>
          <w:szCs w:val="28"/>
        </w:rPr>
        <w:t xml:space="preserve"> соціально-небезпечних захворювань, передчасної смертності з керованих причин смерті, збільшенн</w:t>
      </w:r>
      <w:r w:rsidR="003E3F2F" w:rsidRPr="003E3F2F">
        <w:rPr>
          <w:rFonts w:ascii="Times New Roman" w:hAnsi="Times New Roman" w:cs="Times New Roman"/>
          <w:sz w:val="28"/>
          <w:szCs w:val="28"/>
        </w:rPr>
        <w:t>і</w:t>
      </w:r>
      <w:r w:rsidRPr="003E3F2F">
        <w:rPr>
          <w:rFonts w:ascii="Times New Roman" w:hAnsi="Times New Roman" w:cs="Times New Roman"/>
          <w:sz w:val="28"/>
          <w:szCs w:val="28"/>
        </w:rPr>
        <w:t xml:space="preserve"> тривалості та якості їх життя та  здійсненн</w:t>
      </w:r>
      <w:r w:rsidR="003E3F2F" w:rsidRPr="003E3F2F">
        <w:rPr>
          <w:rFonts w:ascii="Times New Roman" w:hAnsi="Times New Roman" w:cs="Times New Roman"/>
          <w:sz w:val="28"/>
          <w:szCs w:val="28"/>
        </w:rPr>
        <w:t>і</w:t>
      </w:r>
      <w:r w:rsidRPr="003E3F2F">
        <w:rPr>
          <w:rFonts w:ascii="Times New Roman" w:hAnsi="Times New Roman" w:cs="Times New Roman"/>
          <w:sz w:val="28"/>
          <w:szCs w:val="28"/>
        </w:rPr>
        <w:t xml:space="preserve">  заходів з запобігання поширенню гострої респіраторної хвороби C</w:t>
      </w:r>
      <w:r w:rsidRPr="003E3F2F">
        <w:rPr>
          <w:rFonts w:ascii="Times New Roman" w:hAnsi="Times New Roman" w:cs="Times New Roman"/>
          <w:sz w:val="28"/>
          <w:szCs w:val="28"/>
          <w:lang w:val="en-US"/>
        </w:rPr>
        <w:t>OVID</w:t>
      </w:r>
      <w:r w:rsidRPr="003E3F2F">
        <w:rPr>
          <w:rFonts w:ascii="Times New Roman" w:hAnsi="Times New Roman" w:cs="Times New Roman"/>
          <w:sz w:val="28"/>
          <w:szCs w:val="28"/>
        </w:rPr>
        <w:t xml:space="preserve">-19, спричиненою коронавірусом  </w:t>
      </w:r>
      <w:r w:rsidRPr="003E3F2F">
        <w:rPr>
          <w:rFonts w:ascii="Times New Roman" w:hAnsi="Times New Roman" w:cs="Times New Roman"/>
          <w:sz w:val="28"/>
          <w:szCs w:val="28"/>
          <w:lang w:val="en-US"/>
        </w:rPr>
        <w:t>SARS</w:t>
      </w:r>
      <w:r w:rsidRPr="003E3F2F">
        <w:rPr>
          <w:rFonts w:ascii="Times New Roman" w:hAnsi="Times New Roman" w:cs="Times New Roman"/>
          <w:sz w:val="28"/>
          <w:szCs w:val="28"/>
        </w:rPr>
        <w:t>-</w:t>
      </w:r>
      <w:proofErr w:type="spellStart"/>
      <w:r w:rsidRPr="003E3F2F">
        <w:rPr>
          <w:rFonts w:ascii="Times New Roman" w:hAnsi="Times New Roman" w:cs="Times New Roman"/>
          <w:sz w:val="28"/>
          <w:szCs w:val="28"/>
          <w:lang w:val="en-US"/>
        </w:rPr>
        <w:t>CoV</w:t>
      </w:r>
      <w:proofErr w:type="spellEnd"/>
      <w:r w:rsidRPr="003E3F2F">
        <w:rPr>
          <w:rFonts w:ascii="Times New Roman" w:hAnsi="Times New Roman" w:cs="Times New Roman"/>
          <w:sz w:val="28"/>
          <w:szCs w:val="28"/>
        </w:rPr>
        <w:t>-2.</w:t>
      </w:r>
    </w:p>
    <w:p w14:paraId="2248FA1F" w14:textId="77777777" w:rsidR="00223B58" w:rsidRPr="003E3F2F" w:rsidRDefault="00223B58" w:rsidP="00223B58">
      <w:pPr>
        <w:spacing w:after="0" w:line="240" w:lineRule="auto"/>
        <w:ind w:firstLine="709"/>
        <w:jc w:val="both"/>
        <w:rPr>
          <w:rFonts w:ascii="Times New Roman" w:hAnsi="Times New Roman" w:cs="Times New Roman"/>
          <w:sz w:val="28"/>
          <w:szCs w:val="28"/>
        </w:rPr>
      </w:pPr>
      <w:r w:rsidRPr="003E3F2F">
        <w:rPr>
          <w:rFonts w:ascii="Times New Roman" w:hAnsi="Times New Roman" w:cs="Times New Roman"/>
          <w:sz w:val="28"/>
          <w:szCs w:val="28"/>
        </w:rPr>
        <w:t>Результативним показником є поетапне оновленням матеріально-технічної бази, запобігання поширенню гострої респіраторної хвороби C</w:t>
      </w:r>
      <w:r w:rsidRPr="003E3F2F">
        <w:rPr>
          <w:rFonts w:ascii="Times New Roman" w:hAnsi="Times New Roman" w:cs="Times New Roman"/>
          <w:sz w:val="28"/>
          <w:szCs w:val="28"/>
          <w:lang w:val="en-US"/>
        </w:rPr>
        <w:t>OVID</w:t>
      </w:r>
      <w:r w:rsidRPr="003E3F2F">
        <w:rPr>
          <w:rFonts w:ascii="Times New Roman" w:hAnsi="Times New Roman" w:cs="Times New Roman"/>
          <w:sz w:val="28"/>
          <w:szCs w:val="28"/>
        </w:rPr>
        <w:t xml:space="preserve">-19, спричиненою коронавірусом  </w:t>
      </w:r>
      <w:r w:rsidRPr="003E3F2F">
        <w:rPr>
          <w:rFonts w:ascii="Times New Roman" w:hAnsi="Times New Roman" w:cs="Times New Roman"/>
          <w:sz w:val="28"/>
          <w:szCs w:val="28"/>
          <w:lang w:val="en-US"/>
        </w:rPr>
        <w:t>SARS</w:t>
      </w:r>
      <w:r w:rsidRPr="003E3F2F">
        <w:rPr>
          <w:rFonts w:ascii="Times New Roman" w:hAnsi="Times New Roman" w:cs="Times New Roman"/>
          <w:sz w:val="28"/>
          <w:szCs w:val="28"/>
        </w:rPr>
        <w:t>-</w:t>
      </w:r>
      <w:proofErr w:type="spellStart"/>
      <w:r w:rsidRPr="003E3F2F">
        <w:rPr>
          <w:rFonts w:ascii="Times New Roman" w:hAnsi="Times New Roman" w:cs="Times New Roman"/>
          <w:sz w:val="28"/>
          <w:szCs w:val="28"/>
          <w:lang w:val="en-US"/>
        </w:rPr>
        <w:t>CoV</w:t>
      </w:r>
      <w:proofErr w:type="spellEnd"/>
      <w:r w:rsidRPr="003E3F2F">
        <w:rPr>
          <w:rFonts w:ascii="Times New Roman" w:hAnsi="Times New Roman" w:cs="Times New Roman"/>
          <w:sz w:val="28"/>
          <w:szCs w:val="28"/>
        </w:rPr>
        <w:t xml:space="preserve">-2, </w:t>
      </w:r>
      <w:r w:rsidRPr="003E3F2F">
        <w:rPr>
          <w:rFonts w:ascii="Times New Roman" w:hAnsi="Times New Roman" w:cs="Times New Roman"/>
          <w:color w:val="000000"/>
          <w:sz w:val="28"/>
          <w:szCs w:val="28"/>
        </w:rPr>
        <w:t>оплата інших видатків на утримання комунальних закладів охорони здоров’я Мукачівської міської  територіальної громади понад обсяг, передбачений програмою державних гарантій медичного обслуговування населення.</w:t>
      </w:r>
      <w:r w:rsidRPr="003E3F2F">
        <w:rPr>
          <w:rFonts w:ascii="Times New Roman" w:hAnsi="Times New Roman" w:cs="Times New Roman"/>
          <w:sz w:val="28"/>
          <w:szCs w:val="28"/>
        </w:rPr>
        <w:t xml:space="preserve"> </w:t>
      </w:r>
    </w:p>
    <w:p w14:paraId="64B03693" w14:textId="77777777" w:rsidR="00223B58" w:rsidRPr="003E3F2F" w:rsidRDefault="00223B58" w:rsidP="00223B58">
      <w:pPr>
        <w:spacing w:after="0" w:line="240" w:lineRule="auto"/>
        <w:jc w:val="both"/>
        <w:rPr>
          <w:rFonts w:ascii="Times New Roman" w:hAnsi="Times New Roman" w:cs="Times New Roman"/>
          <w:sz w:val="28"/>
          <w:szCs w:val="28"/>
        </w:rPr>
      </w:pPr>
      <w:r w:rsidRPr="003E3F2F">
        <w:rPr>
          <w:rFonts w:ascii="Times New Roman" w:hAnsi="Times New Roman" w:cs="Times New Roman"/>
          <w:sz w:val="28"/>
          <w:szCs w:val="28"/>
        </w:rPr>
        <w:t>Перелік заходів та завдань надано у Додатку 2.</w:t>
      </w:r>
    </w:p>
    <w:p w14:paraId="172BFEFF" w14:textId="77777777" w:rsidR="00223B58" w:rsidRPr="003E3F2F" w:rsidRDefault="00223B58" w:rsidP="002217CF">
      <w:pPr>
        <w:spacing w:after="0" w:line="240" w:lineRule="auto"/>
        <w:jc w:val="both"/>
        <w:rPr>
          <w:rFonts w:ascii="Times New Roman" w:hAnsi="Times New Roman" w:cs="Times New Roman"/>
          <w:sz w:val="28"/>
          <w:szCs w:val="28"/>
        </w:rPr>
      </w:pPr>
    </w:p>
    <w:p w14:paraId="0DE23955" w14:textId="77777777" w:rsidR="00223B58" w:rsidRPr="003E3F2F" w:rsidRDefault="00223B58" w:rsidP="00223B58">
      <w:pPr>
        <w:spacing w:after="0" w:line="240" w:lineRule="auto"/>
        <w:jc w:val="center"/>
        <w:rPr>
          <w:rFonts w:ascii="Times New Roman" w:hAnsi="Times New Roman" w:cs="Times New Roman"/>
          <w:sz w:val="28"/>
          <w:szCs w:val="28"/>
        </w:rPr>
      </w:pPr>
      <w:r w:rsidRPr="003E3F2F">
        <w:rPr>
          <w:rFonts w:ascii="Times New Roman" w:hAnsi="Times New Roman" w:cs="Times New Roman"/>
          <w:sz w:val="28"/>
          <w:szCs w:val="28"/>
        </w:rPr>
        <w:t>VІ. Напрями діяльності та заходи програми</w:t>
      </w:r>
    </w:p>
    <w:p w14:paraId="3ABE2A4D" w14:textId="77777777" w:rsidR="00223B58" w:rsidRPr="003E3F2F" w:rsidRDefault="00223B58" w:rsidP="00223B58">
      <w:pPr>
        <w:spacing w:after="0" w:line="240" w:lineRule="auto"/>
        <w:jc w:val="center"/>
        <w:rPr>
          <w:rFonts w:ascii="Times New Roman" w:hAnsi="Times New Roman" w:cs="Times New Roman"/>
          <w:sz w:val="28"/>
          <w:szCs w:val="28"/>
        </w:rPr>
      </w:pPr>
    </w:p>
    <w:p w14:paraId="2C699D32" w14:textId="77777777" w:rsidR="00223B58" w:rsidRPr="003E3F2F" w:rsidRDefault="00223B58" w:rsidP="00223B58">
      <w:pPr>
        <w:spacing w:after="0" w:line="240" w:lineRule="auto"/>
        <w:ind w:firstLine="709"/>
        <w:jc w:val="both"/>
        <w:rPr>
          <w:rFonts w:ascii="Times New Roman" w:hAnsi="Times New Roman" w:cs="Times New Roman"/>
          <w:sz w:val="28"/>
          <w:szCs w:val="28"/>
        </w:rPr>
      </w:pPr>
      <w:r w:rsidRPr="003E3F2F">
        <w:rPr>
          <w:rFonts w:ascii="Times New Roman" w:hAnsi="Times New Roman" w:cs="Times New Roman"/>
          <w:sz w:val="28"/>
          <w:szCs w:val="28"/>
        </w:rPr>
        <w:t xml:space="preserve">Головний напрям діяльності Програми – це здійснення </w:t>
      </w:r>
      <w:proofErr w:type="spellStart"/>
      <w:r w:rsidRPr="003E3F2F">
        <w:rPr>
          <w:rFonts w:ascii="Times New Roman" w:hAnsi="Times New Roman" w:cs="Times New Roman"/>
          <w:sz w:val="28"/>
          <w:szCs w:val="28"/>
        </w:rPr>
        <w:t>заходів,а</w:t>
      </w:r>
      <w:proofErr w:type="spellEnd"/>
      <w:r w:rsidRPr="003E3F2F">
        <w:rPr>
          <w:rFonts w:ascii="Times New Roman" w:hAnsi="Times New Roman" w:cs="Times New Roman"/>
          <w:sz w:val="28"/>
          <w:szCs w:val="28"/>
        </w:rPr>
        <w:t xml:space="preserve"> саме:</w:t>
      </w:r>
    </w:p>
    <w:p w14:paraId="6AC05D1B" w14:textId="77777777" w:rsidR="00223B58" w:rsidRPr="003E3F2F" w:rsidRDefault="00223B58" w:rsidP="00223B58">
      <w:pPr>
        <w:spacing w:after="0" w:line="240" w:lineRule="auto"/>
        <w:ind w:firstLine="709"/>
        <w:jc w:val="both"/>
        <w:rPr>
          <w:rFonts w:ascii="Times New Roman" w:hAnsi="Times New Roman" w:cs="Times New Roman"/>
          <w:sz w:val="28"/>
          <w:szCs w:val="28"/>
        </w:rPr>
      </w:pPr>
      <w:r w:rsidRPr="003E3F2F">
        <w:rPr>
          <w:rFonts w:ascii="Times New Roman" w:hAnsi="Times New Roman" w:cs="Times New Roman"/>
          <w:sz w:val="28"/>
          <w:szCs w:val="28"/>
        </w:rPr>
        <w:t>- з</w:t>
      </w:r>
      <w:r w:rsidRPr="003E3F2F">
        <w:rPr>
          <w:rFonts w:ascii="Times New Roman" w:hAnsi="Times New Roman" w:cs="Times New Roman"/>
          <w:color w:val="000000"/>
          <w:sz w:val="28"/>
          <w:szCs w:val="28"/>
        </w:rPr>
        <w:t>апобігання поширення гострої респіраторної хвороби C</w:t>
      </w:r>
      <w:r w:rsidRPr="003E3F2F">
        <w:rPr>
          <w:rFonts w:ascii="Times New Roman" w:hAnsi="Times New Roman" w:cs="Times New Roman"/>
          <w:color w:val="000000"/>
          <w:sz w:val="28"/>
          <w:szCs w:val="28"/>
          <w:lang w:val="en-US"/>
        </w:rPr>
        <w:t>OVID</w:t>
      </w:r>
      <w:r w:rsidRPr="003E3F2F">
        <w:rPr>
          <w:rFonts w:ascii="Times New Roman" w:hAnsi="Times New Roman" w:cs="Times New Roman"/>
          <w:color w:val="000000"/>
          <w:sz w:val="28"/>
          <w:szCs w:val="28"/>
        </w:rPr>
        <w:t xml:space="preserve">-19, спричиненої коронавірусом  </w:t>
      </w:r>
      <w:r w:rsidRPr="003E3F2F">
        <w:rPr>
          <w:rFonts w:ascii="Times New Roman" w:hAnsi="Times New Roman" w:cs="Times New Roman"/>
          <w:color w:val="000000"/>
          <w:sz w:val="28"/>
          <w:szCs w:val="28"/>
          <w:lang w:val="en-US"/>
        </w:rPr>
        <w:t>SARS</w:t>
      </w:r>
      <w:r w:rsidRPr="003E3F2F">
        <w:rPr>
          <w:rFonts w:ascii="Times New Roman" w:hAnsi="Times New Roman" w:cs="Times New Roman"/>
          <w:color w:val="000000"/>
          <w:sz w:val="28"/>
          <w:szCs w:val="28"/>
        </w:rPr>
        <w:t>-</w:t>
      </w:r>
      <w:proofErr w:type="spellStart"/>
      <w:r w:rsidRPr="003E3F2F">
        <w:rPr>
          <w:rFonts w:ascii="Times New Roman" w:hAnsi="Times New Roman" w:cs="Times New Roman"/>
          <w:color w:val="000000"/>
          <w:sz w:val="28"/>
          <w:szCs w:val="28"/>
          <w:lang w:val="en-US"/>
        </w:rPr>
        <w:t>CoV</w:t>
      </w:r>
      <w:proofErr w:type="spellEnd"/>
      <w:r w:rsidRPr="003E3F2F">
        <w:rPr>
          <w:rFonts w:ascii="Times New Roman" w:hAnsi="Times New Roman" w:cs="Times New Roman"/>
          <w:color w:val="000000"/>
          <w:sz w:val="28"/>
          <w:szCs w:val="28"/>
        </w:rPr>
        <w:t>-2;</w:t>
      </w:r>
    </w:p>
    <w:p w14:paraId="70C0BBC2" w14:textId="77777777" w:rsidR="00223B58" w:rsidRPr="003E3F2F" w:rsidRDefault="00223B58" w:rsidP="00223B58">
      <w:pPr>
        <w:spacing w:after="0" w:line="240" w:lineRule="auto"/>
        <w:ind w:firstLine="709"/>
        <w:jc w:val="both"/>
        <w:rPr>
          <w:rFonts w:ascii="Times New Roman" w:hAnsi="Times New Roman" w:cs="Times New Roman"/>
          <w:color w:val="000000"/>
          <w:sz w:val="28"/>
          <w:szCs w:val="28"/>
        </w:rPr>
      </w:pPr>
      <w:r w:rsidRPr="003E3F2F">
        <w:rPr>
          <w:rFonts w:ascii="Times New Roman" w:hAnsi="Times New Roman" w:cs="Times New Roman"/>
          <w:color w:val="000000"/>
          <w:sz w:val="28"/>
          <w:szCs w:val="28"/>
        </w:rPr>
        <w:t>- оновлення матеріально-технічної бази закладів охорони здоров’я Комунального некомерційного підприємства “Мукачівська центральна районна лікарня”, Комунального некомерційного підприємства «Центр первинної медико-санітарної допомоги Мукачівської міської територіальної громади».</w:t>
      </w:r>
    </w:p>
    <w:p w14:paraId="2CEFF159" w14:textId="77777777" w:rsidR="00223B58" w:rsidRPr="003E3F2F" w:rsidRDefault="00223B58" w:rsidP="00223B58">
      <w:pPr>
        <w:spacing w:after="0" w:line="240" w:lineRule="auto"/>
        <w:ind w:firstLine="709"/>
        <w:jc w:val="both"/>
        <w:rPr>
          <w:rFonts w:ascii="Times New Roman" w:hAnsi="Times New Roman" w:cs="Times New Roman"/>
          <w:sz w:val="28"/>
          <w:szCs w:val="28"/>
        </w:rPr>
      </w:pPr>
      <w:r w:rsidRPr="003E3F2F">
        <w:rPr>
          <w:rFonts w:ascii="Times New Roman" w:hAnsi="Times New Roman" w:cs="Times New Roman"/>
          <w:color w:val="000000"/>
          <w:sz w:val="28"/>
          <w:szCs w:val="28"/>
        </w:rPr>
        <w:lastRenderedPageBreak/>
        <w:t xml:space="preserve"> - дотримання умов надання опорною лікарнею Комунальним некомерційним підприємством “Мукачівська центральна районна лікарня” послуг екстреної (невідкладної) медичної допомоги; </w:t>
      </w:r>
    </w:p>
    <w:p w14:paraId="0C0A9E27" w14:textId="77777777" w:rsidR="00223B58" w:rsidRPr="003E3F2F" w:rsidRDefault="00223B58" w:rsidP="00223B58">
      <w:pPr>
        <w:spacing w:after="0" w:line="240" w:lineRule="auto"/>
        <w:ind w:firstLine="709"/>
        <w:jc w:val="both"/>
        <w:rPr>
          <w:rFonts w:ascii="Times New Roman" w:hAnsi="Times New Roman" w:cs="Times New Roman"/>
          <w:sz w:val="28"/>
          <w:szCs w:val="28"/>
        </w:rPr>
      </w:pPr>
    </w:p>
    <w:p w14:paraId="0E620833" w14:textId="77777777" w:rsidR="00223B58" w:rsidRPr="003E3F2F" w:rsidRDefault="00223B58" w:rsidP="00223B58">
      <w:pPr>
        <w:spacing w:after="0" w:line="240" w:lineRule="auto"/>
        <w:jc w:val="both"/>
        <w:rPr>
          <w:rFonts w:ascii="Times New Roman" w:hAnsi="Times New Roman" w:cs="Times New Roman"/>
          <w:sz w:val="28"/>
          <w:szCs w:val="28"/>
        </w:rPr>
      </w:pPr>
    </w:p>
    <w:p w14:paraId="61E151AF" w14:textId="77777777" w:rsidR="00223B58" w:rsidRPr="003E3F2F" w:rsidRDefault="00223B58" w:rsidP="00223B58">
      <w:pPr>
        <w:spacing w:after="0" w:line="240" w:lineRule="auto"/>
        <w:jc w:val="center"/>
        <w:rPr>
          <w:rFonts w:ascii="Times New Roman" w:hAnsi="Times New Roman" w:cs="Times New Roman"/>
          <w:sz w:val="28"/>
          <w:szCs w:val="28"/>
        </w:rPr>
      </w:pPr>
      <w:r w:rsidRPr="003E3F2F">
        <w:rPr>
          <w:rFonts w:ascii="Times New Roman" w:hAnsi="Times New Roman" w:cs="Times New Roman"/>
          <w:sz w:val="28"/>
          <w:szCs w:val="28"/>
        </w:rPr>
        <w:t>VІІ. Координація та контроль за ходом виконання програми</w:t>
      </w:r>
    </w:p>
    <w:p w14:paraId="1C079984" w14:textId="77777777" w:rsidR="00223B58" w:rsidRPr="003E3F2F" w:rsidRDefault="00223B58" w:rsidP="00223B58">
      <w:pPr>
        <w:spacing w:after="0" w:line="240" w:lineRule="auto"/>
        <w:rPr>
          <w:rFonts w:ascii="Times New Roman" w:hAnsi="Times New Roman" w:cs="Times New Roman"/>
          <w:sz w:val="28"/>
          <w:szCs w:val="28"/>
        </w:rPr>
      </w:pPr>
    </w:p>
    <w:p w14:paraId="6A9928DA" w14:textId="77777777" w:rsidR="00223B58" w:rsidRPr="003E3F2F" w:rsidRDefault="00223B58" w:rsidP="00EA0428">
      <w:pPr>
        <w:pStyle w:val="a8"/>
        <w:tabs>
          <w:tab w:val="left" w:pos="709"/>
          <w:tab w:val="left" w:pos="1276"/>
        </w:tabs>
        <w:spacing w:after="0"/>
        <w:ind w:left="0"/>
        <w:jc w:val="both"/>
        <w:rPr>
          <w:sz w:val="28"/>
          <w:szCs w:val="28"/>
        </w:rPr>
      </w:pPr>
      <w:r w:rsidRPr="003E3F2F">
        <w:rPr>
          <w:sz w:val="28"/>
          <w:szCs w:val="28"/>
        </w:rPr>
        <w:t xml:space="preserve">Координацію дій, спрямованих на виконання заходів Програми, покласти на директора Комунального некомерційного підприємства “Мукачівська центральна районна лікарня” (далі — КНП “Мукачівська ЦРЛ”) та директора </w:t>
      </w:r>
      <w:r w:rsidRPr="003E3F2F">
        <w:rPr>
          <w:rFonts w:eastAsia="DejaVu Sans"/>
          <w:color w:val="000000"/>
          <w:sz w:val="28"/>
          <w:szCs w:val="28"/>
        </w:rPr>
        <w:t>Комунального некомерційного підприємство «Центр первинної медико-санітарної допомоги Мукачівської міської територіальної громади» (далі — КНП “ЦПМСД  Мукачівської міської територіальної громади ”).</w:t>
      </w:r>
    </w:p>
    <w:p w14:paraId="10C1337A" w14:textId="77777777" w:rsidR="00223B58" w:rsidRPr="003E3F2F" w:rsidRDefault="00223B58" w:rsidP="00223B58">
      <w:pPr>
        <w:spacing w:after="0" w:line="240" w:lineRule="auto"/>
        <w:ind w:firstLine="567"/>
        <w:jc w:val="both"/>
        <w:rPr>
          <w:rFonts w:ascii="Times New Roman" w:hAnsi="Times New Roman" w:cs="Times New Roman"/>
          <w:sz w:val="28"/>
          <w:szCs w:val="28"/>
        </w:rPr>
      </w:pPr>
      <w:r w:rsidRPr="003E3F2F">
        <w:rPr>
          <w:rFonts w:ascii="Times New Roman" w:hAnsi="Times New Roman" w:cs="Times New Roman"/>
          <w:sz w:val="28"/>
          <w:szCs w:val="28"/>
        </w:rPr>
        <w:t>Головний розпорядник коштів/відповідальний виконавець Програми  щоквартально, до 15 числа наступного за звітним періодом місяця, та щороку до 10 лютого, готує та подає відділу економіки та фінансовому управлінню Мукачівської міської ради узагальнену інформацію про стан її виконання згідно Додатку 3 до Програми, яка повинна містити дані про заплановані та фактичні обсяги і джерела фінансування Програми, виконання результативних показників у динаміці з початку дії Програми.</w:t>
      </w:r>
    </w:p>
    <w:p w14:paraId="5EE08198" w14:textId="77777777" w:rsidR="00223B58" w:rsidRPr="003E3F2F" w:rsidRDefault="00223B58" w:rsidP="00223B58">
      <w:pPr>
        <w:spacing w:after="0" w:line="240" w:lineRule="auto"/>
        <w:ind w:firstLine="567"/>
        <w:jc w:val="both"/>
        <w:rPr>
          <w:rFonts w:ascii="Times New Roman" w:hAnsi="Times New Roman" w:cs="Times New Roman"/>
          <w:sz w:val="28"/>
          <w:szCs w:val="28"/>
        </w:rPr>
      </w:pPr>
      <w:r w:rsidRPr="003E3F2F">
        <w:rPr>
          <w:rFonts w:ascii="Times New Roman" w:hAnsi="Times New Roman" w:cs="Times New Roman"/>
          <w:sz w:val="28"/>
          <w:szCs w:val="28"/>
        </w:rPr>
        <w:t xml:space="preserve">  Головний розпорядник коштів/відповідальний виконавець Програми за підсумками року подає на розгляд сесії Мукачівської міської ради звіт про стан виконання Програми до 01 березня року наступного за звітним періодом.</w:t>
      </w:r>
    </w:p>
    <w:p w14:paraId="65D89FD9" w14:textId="77777777" w:rsidR="00223B58" w:rsidRPr="003E3F2F" w:rsidRDefault="00223B58" w:rsidP="00223B58">
      <w:pPr>
        <w:tabs>
          <w:tab w:val="left" w:pos="709"/>
          <w:tab w:val="left" w:pos="1276"/>
        </w:tabs>
        <w:spacing w:after="0" w:line="240" w:lineRule="auto"/>
        <w:ind w:firstLine="567"/>
        <w:jc w:val="both"/>
        <w:rPr>
          <w:rFonts w:ascii="Times New Roman" w:hAnsi="Times New Roman" w:cs="Times New Roman"/>
          <w:sz w:val="28"/>
          <w:szCs w:val="28"/>
        </w:rPr>
      </w:pPr>
      <w:r w:rsidRPr="003E3F2F">
        <w:rPr>
          <w:rFonts w:ascii="Times New Roman" w:hAnsi="Times New Roman" w:cs="Times New Roman"/>
          <w:sz w:val="28"/>
          <w:szCs w:val="28"/>
        </w:rPr>
        <w:t xml:space="preserve">У звіті повинні міститися дані про заплановані та фактичні обсяги і джерела фінансування Програми, виконання результативних показників у динаміці з початку дії згідно Додатку 3 до Програми та пояснювальну записку про роботу співвиконавців програми щодо її виконання, у разі невиконання — </w:t>
      </w:r>
      <w:proofErr w:type="spellStart"/>
      <w:r w:rsidRPr="003E3F2F">
        <w:rPr>
          <w:rFonts w:ascii="Times New Roman" w:hAnsi="Times New Roman" w:cs="Times New Roman"/>
          <w:sz w:val="28"/>
          <w:szCs w:val="28"/>
        </w:rPr>
        <w:t>обгрунтування</w:t>
      </w:r>
      <w:proofErr w:type="spellEnd"/>
      <w:r w:rsidRPr="003E3F2F">
        <w:rPr>
          <w:rFonts w:ascii="Times New Roman" w:hAnsi="Times New Roman" w:cs="Times New Roman"/>
          <w:sz w:val="28"/>
          <w:szCs w:val="28"/>
        </w:rPr>
        <w:t xml:space="preserve"> причин невиконання.</w:t>
      </w:r>
    </w:p>
    <w:p w14:paraId="42793CCC" w14:textId="77777777" w:rsidR="00223B58" w:rsidRPr="003E3F2F" w:rsidRDefault="00223B58" w:rsidP="00223B58">
      <w:pPr>
        <w:spacing w:after="0" w:line="240" w:lineRule="auto"/>
        <w:ind w:firstLine="567"/>
        <w:jc w:val="both"/>
        <w:rPr>
          <w:rFonts w:ascii="Times New Roman" w:hAnsi="Times New Roman" w:cs="Times New Roman"/>
          <w:sz w:val="28"/>
          <w:szCs w:val="28"/>
        </w:rPr>
      </w:pPr>
    </w:p>
    <w:p w14:paraId="401E2657" w14:textId="77777777" w:rsidR="00223B58" w:rsidRPr="003E3F2F" w:rsidRDefault="00223B58" w:rsidP="00223B58">
      <w:pPr>
        <w:spacing w:after="0" w:line="240" w:lineRule="auto"/>
        <w:ind w:firstLine="567"/>
        <w:jc w:val="both"/>
        <w:rPr>
          <w:rFonts w:ascii="Times New Roman" w:hAnsi="Times New Roman" w:cs="Times New Roman"/>
          <w:sz w:val="28"/>
          <w:szCs w:val="28"/>
        </w:rPr>
      </w:pPr>
    </w:p>
    <w:p w14:paraId="5FB1B557" w14:textId="75C3EFEE" w:rsidR="00223B58" w:rsidRPr="003E3F2F" w:rsidRDefault="00223B58" w:rsidP="00223B58">
      <w:pPr>
        <w:spacing w:after="0" w:line="240" w:lineRule="auto"/>
        <w:jc w:val="both"/>
        <w:rPr>
          <w:rFonts w:ascii="Times New Roman" w:hAnsi="Times New Roman" w:cs="Times New Roman"/>
          <w:sz w:val="28"/>
          <w:szCs w:val="28"/>
        </w:rPr>
      </w:pPr>
      <w:r w:rsidRPr="003E3F2F">
        <w:rPr>
          <w:rFonts w:ascii="Times New Roman" w:hAnsi="Times New Roman" w:cs="Times New Roman"/>
          <w:sz w:val="28"/>
          <w:szCs w:val="28"/>
        </w:rPr>
        <w:t>Секретар міської ради</w:t>
      </w:r>
      <w:r w:rsidRPr="003E3F2F">
        <w:rPr>
          <w:rFonts w:ascii="Times New Roman" w:hAnsi="Times New Roman" w:cs="Times New Roman"/>
          <w:sz w:val="28"/>
          <w:szCs w:val="28"/>
        </w:rPr>
        <w:tab/>
      </w:r>
      <w:r w:rsidRPr="003E3F2F">
        <w:rPr>
          <w:rFonts w:ascii="Times New Roman" w:hAnsi="Times New Roman" w:cs="Times New Roman"/>
          <w:sz w:val="28"/>
          <w:szCs w:val="28"/>
        </w:rPr>
        <w:tab/>
        <w:t xml:space="preserve">     </w:t>
      </w:r>
      <w:r w:rsidRPr="003E3F2F">
        <w:rPr>
          <w:rFonts w:ascii="Times New Roman" w:hAnsi="Times New Roman" w:cs="Times New Roman"/>
          <w:sz w:val="28"/>
          <w:szCs w:val="28"/>
        </w:rPr>
        <w:tab/>
      </w:r>
      <w:r w:rsidRPr="003E3F2F">
        <w:rPr>
          <w:rFonts w:ascii="Times New Roman" w:hAnsi="Times New Roman" w:cs="Times New Roman"/>
          <w:sz w:val="28"/>
          <w:szCs w:val="28"/>
        </w:rPr>
        <w:tab/>
        <w:t xml:space="preserve">                        </w:t>
      </w:r>
      <w:r w:rsidR="00EA0428" w:rsidRPr="003E3F2F">
        <w:rPr>
          <w:rFonts w:ascii="Times New Roman" w:hAnsi="Times New Roman" w:cs="Times New Roman"/>
          <w:sz w:val="28"/>
          <w:szCs w:val="28"/>
        </w:rPr>
        <w:t xml:space="preserve">             </w:t>
      </w:r>
      <w:r w:rsidRPr="003E3F2F">
        <w:rPr>
          <w:rFonts w:ascii="Times New Roman" w:hAnsi="Times New Roman" w:cs="Times New Roman"/>
          <w:sz w:val="28"/>
          <w:szCs w:val="28"/>
        </w:rPr>
        <w:t>Я</w:t>
      </w:r>
      <w:r w:rsidR="00EA0428" w:rsidRPr="003E3F2F">
        <w:rPr>
          <w:rFonts w:ascii="Times New Roman" w:hAnsi="Times New Roman" w:cs="Times New Roman"/>
          <w:sz w:val="28"/>
          <w:szCs w:val="28"/>
        </w:rPr>
        <w:t>на</w:t>
      </w:r>
      <w:r w:rsidRPr="003E3F2F">
        <w:rPr>
          <w:rFonts w:ascii="Times New Roman" w:hAnsi="Times New Roman" w:cs="Times New Roman"/>
          <w:sz w:val="28"/>
          <w:szCs w:val="28"/>
        </w:rPr>
        <w:t xml:space="preserve"> ЧУБИРКО</w:t>
      </w:r>
      <w:r w:rsidRPr="003E3F2F">
        <w:rPr>
          <w:rFonts w:ascii="Times New Roman" w:hAnsi="Times New Roman" w:cs="Times New Roman"/>
          <w:sz w:val="28"/>
          <w:szCs w:val="28"/>
        </w:rPr>
        <w:tab/>
        <w:t xml:space="preserve"> </w:t>
      </w:r>
    </w:p>
    <w:p w14:paraId="3F86AD5C" w14:textId="77777777" w:rsidR="00223B58" w:rsidRPr="003E3F2F" w:rsidRDefault="00223B58" w:rsidP="00223B58">
      <w:pPr>
        <w:spacing w:after="0" w:line="240" w:lineRule="auto"/>
        <w:rPr>
          <w:rFonts w:ascii="Times New Roman" w:hAnsi="Times New Roman" w:cs="Times New Roman"/>
        </w:rPr>
        <w:sectPr w:rsidR="00223B58" w:rsidRPr="003E3F2F" w:rsidSect="00771197">
          <w:pgSz w:w="11906" w:h="16838"/>
          <w:pgMar w:top="567" w:right="726" w:bottom="709" w:left="1701" w:header="708" w:footer="708" w:gutter="0"/>
          <w:cols w:space="720"/>
          <w:docGrid w:linePitch="600" w:charSpace="32768"/>
        </w:sectPr>
      </w:pPr>
    </w:p>
    <w:p w14:paraId="6CCB0468" w14:textId="67A87B2C" w:rsidR="00223B58" w:rsidRPr="003E3F2F" w:rsidRDefault="00223B58" w:rsidP="00223B58">
      <w:pPr>
        <w:pStyle w:val="1"/>
        <w:ind w:left="10206"/>
        <w:jc w:val="right"/>
        <w:textAlignment w:val="baseline"/>
        <w:rPr>
          <w:b w:val="0"/>
          <w:bCs w:val="0"/>
        </w:rPr>
      </w:pPr>
      <w:r w:rsidRPr="003E3F2F">
        <w:rPr>
          <w:rFonts w:eastAsia="Arial"/>
          <w:b w:val="0"/>
          <w:bCs w:val="0"/>
          <w:color w:val="1D1B11"/>
          <w:shd w:val="clear" w:color="auto" w:fill="FFFFFF"/>
        </w:rPr>
        <w:lastRenderedPageBreak/>
        <w:tab/>
      </w:r>
      <w:r w:rsidRPr="003E3F2F">
        <w:rPr>
          <w:rFonts w:eastAsia="Arial"/>
          <w:b w:val="0"/>
          <w:bCs w:val="0"/>
          <w:color w:val="1D1B11"/>
          <w:sz w:val="22"/>
          <w:szCs w:val="22"/>
          <w:shd w:val="clear" w:color="auto" w:fill="FFFFFF"/>
        </w:rPr>
        <w:t>Додаток  1</w:t>
      </w:r>
    </w:p>
    <w:p w14:paraId="437509C2" w14:textId="77777777" w:rsidR="00223B58" w:rsidRPr="003E3F2F" w:rsidRDefault="00223B58" w:rsidP="00223B58">
      <w:pPr>
        <w:spacing w:after="0" w:line="240" w:lineRule="auto"/>
        <w:jc w:val="right"/>
        <w:rPr>
          <w:rFonts w:ascii="Times New Roman" w:hAnsi="Times New Roman" w:cs="Times New Roman"/>
        </w:rPr>
      </w:pPr>
      <w:r w:rsidRPr="003E3F2F">
        <w:rPr>
          <w:rFonts w:ascii="Times New Roman" w:hAnsi="Times New Roman" w:cs="Times New Roman"/>
        </w:rPr>
        <w:tab/>
      </w:r>
      <w:r w:rsidRPr="003E3F2F">
        <w:rPr>
          <w:rFonts w:ascii="Times New Roman" w:hAnsi="Times New Roman" w:cs="Times New Roman"/>
        </w:rPr>
        <w:tab/>
      </w:r>
      <w:r w:rsidRPr="003E3F2F">
        <w:rPr>
          <w:rFonts w:ascii="Times New Roman" w:hAnsi="Times New Roman" w:cs="Times New Roman"/>
        </w:rPr>
        <w:tab/>
      </w:r>
      <w:r w:rsidRPr="003E3F2F">
        <w:rPr>
          <w:rFonts w:ascii="Times New Roman" w:hAnsi="Times New Roman" w:cs="Times New Roman"/>
        </w:rPr>
        <w:tab/>
      </w:r>
      <w:r w:rsidRPr="003E3F2F">
        <w:rPr>
          <w:rFonts w:ascii="Times New Roman" w:hAnsi="Times New Roman" w:cs="Times New Roman"/>
        </w:rPr>
        <w:tab/>
      </w:r>
      <w:r w:rsidRPr="003E3F2F">
        <w:rPr>
          <w:rFonts w:ascii="Times New Roman" w:hAnsi="Times New Roman" w:cs="Times New Roman"/>
        </w:rPr>
        <w:tab/>
      </w:r>
      <w:r w:rsidRPr="003E3F2F">
        <w:rPr>
          <w:rFonts w:ascii="Times New Roman" w:hAnsi="Times New Roman" w:cs="Times New Roman"/>
        </w:rPr>
        <w:tab/>
      </w:r>
      <w:r w:rsidRPr="003E3F2F">
        <w:rPr>
          <w:rFonts w:ascii="Times New Roman" w:hAnsi="Times New Roman" w:cs="Times New Roman"/>
        </w:rPr>
        <w:tab/>
      </w:r>
      <w:r w:rsidRPr="003E3F2F">
        <w:rPr>
          <w:rFonts w:ascii="Times New Roman" w:hAnsi="Times New Roman" w:cs="Times New Roman"/>
        </w:rPr>
        <w:tab/>
      </w:r>
      <w:r w:rsidRPr="003E3F2F">
        <w:rPr>
          <w:rFonts w:ascii="Times New Roman" w:hAnsi="Times New Roman" w:cs="Times New Roman"/>
        </w:rPr>
        <w:tab/>
      </w:r>
      <w:r w:rsidRPr="003E3F2F">
        <w:rPr>
          <w:rFonts w:ascii="Times New Roman" w:hAnsi="Times New Roman" w:cs="Times New Roman"/>
        </w:rPr>
        <w:tab/>
      </w:r>
      <w:r w:rsidRPr="003E3F2F">
        <w:rPr>
          <w:rFonts w:ascii="Times New Roman" w:hAnsi="Times New Roman" w:cs="Times New Roman"/>
        </w:rPr>
        <w:tab/>
        <w:t xml:space="preserve">   </w:t>
      </w:r>
      <w:r w:rsidRPr="003E3F2F">
        <w:rPr>
          <w:rFonts w:ascii="Times New Roman" w:hAnsi="Times New Roman" w:cs="Times New Roman"/>
        </w:rPr>
        <w:tab/>
        <w:t xml:space="preserve">                до   </w:t>
      </w:r>
      <w:r w:rsidRPr="003E3F2F">
        <w:rPr>
          <w:rFonts w:ascii="Times New Roman" w:hAnsi="Times New Roman" w:cs="Times New Roman"/>
          <w:color w:val="000000"/>
        </w:rPr>
        <w:t xml:space="preserve"> Програми розвитку та  підтримки комунальних закладів охорони </w:t>
      </w:r>
      <w:proofErr w:type="spellStart"/>
      <w:r w:rsidRPr="003E3F2F">
        <w:rPr>
          <w:rFonts w:ascii="Times New Roman" w:hAnsi="Times New Roman" w:cs="Times New Roman"/>
          <w:color w:val="000000"/>
        </w:rPr>
        <w:t>здоров</w:t>
      </w:r>
      <w:proofErr w:type="spellEnd"/>
      <w:r w:rsidRPr="003E3F2F">
        <w:rPr>
          <w:rFonts w:ascii="Times New Roman" w:hAnsi="Times New Roman" w:cs="Times New Roman"/>
          <w:color w:val="000000"/>
          <w:lang w:val="ru-RU"/>
        </w:rPr>
        <w:t>`</w:t>
      </w:r>
      <w:r w:rsidRPr="003E3F2F">
        <w:rPr>
          <w:rFonts w:ascii="Times New Roman" w:hAnsi="Times New Roman" w:cs="Times New Roman"/>
          <w:color w:val="000000"/>
        </w:rPr>
        <w:t xml:space="preserve">я </w:t>
      </w:r>
    </w:p>
    <w:p w14:paraId="7C043A9A" w14:textId="77777777" w:rsidR="00223B58" w:rsidRPr="003E3F2F" w:rsidRDefault="00223B58" w:rsidP="00223B58">
      <w:pPr>
        <w:spacing w:after="0" w:line="240" w:lineRule="auto"/>
        <w:jc w:val="right"/>
        <w:rPr>
          <w:rFonts w:ascii="Times New Roman" w:hAnsi="Times New Roman" w:cs="Times New Roman"/>
        </w:rPr>
      </w:pPr>
      <w:r w:rsidRPr="003E3F2F">
        <w:rPr>
          <w:rFonts w:ascii="Times New Roman" w:hAnsi="Times New Roman" w:cs="Times New Roman"/>
          <w:color w:val="000000"/>
        </w:rPr>
        <w:t>Мукачівської міської  територіальної громади на 2022-2024 роки</w:t>
      </w:r>
    </w:p>
    <w:p w14:paraId="49493210" w14:textId="77777777" w:rsidR="00223B58" w:rsidRPr="003E3F2F" w:rsidRDefault="00223B58" w:rsidP="00223B58">
      <w:pPr>
        <w:spacing w:after="0" w:line="240" w:lineRule="auto"/>
        <w:jc w:val="right"/>
        <w:rPr>
          <w:rFonts w:ascii="Times New Roman" w:hAnsi="Times New Roman" w:cs="Times New Roman"/>
        </w:rPr>
      </w:pPr>
      <w:r w:rsidRPr="003E3F2F">
        <w:rPr>
          <w:rFonts w:ascii="Times New Roman" w:hAnsi="Times New Roman" w:cs="Times New Roman"/>
        </w:rPr>
        <w:t xml:space="preserve">    </w:t>
      </w:r>
    </w:p>
    <w:p w14:paraId="18125D11" w14:textId="77777777" w:rsidR="00223B58" w:rsidRPr="003E3F2F" w:rsidRDefault="00223B58" w:rsidP="00223B58">
      <w:pPr>
        <w:spacing w:after="0" w:line="240" w:lineRule="auto"/>
        <w:jc w:val="right"/>
        <w:rPr>
          <w:rFonts w:ascii="Times New Roman" w:hAnsi="Times New Roman" w:cs="Times New Roman"/>
        </w:rPr>
      </w:pPr>
      <w:r w:rsidRPr="003E3F2F">
        <w:rPr>
          <w:rFonts w:ascii="Times New Roman" w:hAnsi="Times New Roman" w:cs="Times New Roman"/>
          <w:sz w:val="28"/>
          <w:szCs w:val="28"/>
        </w:rPr>
        <w:t xml:space="preserve">                                                                                            </w:t>
      </w:r>
      <w:r w:rsidRPr="003E3F2F">
        <w:rPr>
          <w:rFonts w:ascii="Times New Roman" w:hAnsi="Times New Roman" w:cs="Times New Roman"/>
        </w:rPr>
        <w:t xml:space="preserve">   </w:t>
      </w:r>
      <w:r w:rsidRPr="003E3F2F">
        <w:rPr>
          <w:rFonts w:ascii="Times New Roman" w:hAnsi="Times New Roman" w:cs="Times New Roman"/>
        </w:rPr>
        <w:tab/>
      </w:r>
      <w:r w:rsidRPr="003E3F2F">
        <w:rPr>
          <w:rFonts w:ascii="Times New Roman" w:hAnsi="Times New Roman" w:cs="Times New Roman"/>
        </w:rPr>
        <w:tab/>
      </w:r>
      <w:r w:rsidRPr="003E3F2F">
        <w:rPr>
          <w:rFonts w:ascii="Times New Roman" w:hAnsi="Times New Roman" w:cs="Times New Roman"/>
        </w:rPr>
        <w:tab/>
      </w:r>
      <w:r w:rsidRPr="003E3F2F">
        <w:rPr>
          <w:rFonts w:ascii="Times New Roman" w:hAnsi="Times New Roman" w:cs="Times New Roman"/>
        </w:rPr>
        <w:tab/>
      </w:r>
      <w:r w:rsidRPr="003E3F2F">
        <w:rPr>
          <w:rFonts w:ascii="Times New Roman" w:hAnsi="Times New Roman" w:cs="Times New Roman"/>
        </w:rPr>
        <w:tab/>
      </w:r>
      <w:r w:rsidRPr="003E3F2F">
        <w:rPr>
          <w:rFonts w:ascii="Times New Roman" w:hAnsi="Times New Roman" w:cs="Times New Roman"/>
        </w:rPr>
        <w:tab/>
      </w:r>
    </w:p>
    <w:p w14:paraId="13891312" w14:textId="77777777" w:rsidR="00223B58" w:rsidRPr="003E3F2F" w:rsidRDefault="00223B58" w:rsidP="00223B58">
      <w:pPr>
        <w:pStyle w:val="1"/>
        <w:shd w:val="clear" w:color="auto" w:fill="FFFFFF"/>
        <w:jc w:val="center"/>
        <w:rPr>
          <w:b w:val="0"/>
          <w:bCs w:val="0"/>
        </w:rPr>
      </w:pPr>
      <w:r w:rsidRPr="003E3F2F">
        <w:rPr>
          <w:b w:val="0"/>
          <w:bCs w:val="0"/>
          <w:color w:val="000000"/>
        </w:rPr>
        <w:t xml:space="preserve">Ресурсне забезпечення  програми </w:t>
      </w:r>
    </w:p>
    <w:p w14:paraId="77920D64" w14:textId="04B88676" w:rsidR="003E3F2F" w:rsidRPr="003E3F2F" w:rsidRDefault="00223B58" w:rsidP="00223B58">
      <w:pPr>
        <w:spacing w:after="0" w:line="240" w:lineRule="auto"/>
        <w:jc w:val="center"/>
        <w:rPr>
          <w:rFonts w:ascii="Times New Roman" w:hAnsi="Times New Roman" w:cs="Times New Roman"/>
          <w:color w:val="000000"/>
          <w:sz w:val="28"/>
          <w:szCs w:val="28"/>
        </w:rPr>
      </w:pPr>
      <w:r w:rsidRPr="003E3F2F">
        <w:rPr>
          <w:rFonts w:ascii="Times New Roman" w:hAnsi="Times New Roman" w:cs="Times New Roman"/>
        </w:rPr>
        <w:t xml:space="preserve">  </w:t>
      </w:r>
      <w:r w:rsidRPr="003E3F2F">
        <w:rPr>
          <w:rFonts w:ascii="Times New Roman" w:hAnsi="Times New Roman" w:cs="Times New Roman"/>
          <w:color w:val="000000"/>
          <w:sz w:val="28"/>
          <w:szCs w:val="28"/>
        </w:rPr>
        <w:t xml:space="preserve"> </w:t>
      </w:r>
      <w:r w:rsidR="003E3F2F" w:rsidRPr="003E3F2F">
        <w:rPr>
          <w:rFonts w:ascii="Times New Roman" w:hAnsi="Times New Roman" w:cs="Times New Roman"/>
          <w:color w:val="000000"/>
          <w:sz w:val="28"/>
          <w:szCs w:val="28"/>
        </w:rPr>
        <w:t>Р</w:t>
      </w:r>
      <w:r w:rsidRPr="003E3F2F">
        <w:rPr>
          <w:rFonts w:ascii="Times New Roman" w:hAnsi="Times New Roman" w:cs="Times New Roman"/>
          <w:color w:val="000000"/>
          <w:sz w:val="28"/>
          <w:szCs w:val="28"/>
        </w:rPr>
        <w:t>озвитку</w:t>
      </w:r>
      <w:r w:rsidR="003E3F2F" w:rsidRPr="003E3F2F">
        <w:rPr>
          <w:rFonts w:ascii="Times New Roman" w:hAnsi="Times New Roman" w:cs="Times New Roman"/>
          <w:color w:val="000000"/>
          <w:sz w:val="28"/>
          <w:szCs w:val="28"/>
        </w:rPr>
        <w:t xml:space="preserve"> та</w:t>
      </w:r>
      <w:r w:rsidRPr="003E3F2F">
        <w:rPr>
          <w:rFonts w:ascii="Times New Roman" w:hAnsi="Times New Roman" w:cs="Times New Roman"/>
          <w:color w:val="000000"/>
          <w:sz w:val="28"/>
          <w:szCs w:val="28"/>
        </w:rPr>
        <w:t xml:space="preserve"> підтримки комунальних закладів охорони здоров'я  Мукачівської міської територіальної громади </w:t>
      </w:r>
    </w:p>
    <w:p w14:paraId="0CAD4E5E" w14:textId="6CA4565D" w:rsidR="00223B58" w:rsidRPr="003E3F2F" w:rsidRDefault="00223B58" w:rsidP="00223B58">
      <w:pPr>
        <w:spacing w:after="0" w:line="240" w:lineRule="auto"/>
        <w:jc w:val="center"/>
        <w:rPr>
          <w:rFonts w:ascii="Times New Roman" w:hAnsi="Times New Roman" w:cs="Times New Roman"/>
        </w:rPr>
      </w:pPr>
      <w:r w:rsidRPr="003E3F2F">
        <w:rPr>
          <w:rFonts w:ascii="Times New Roman" w:hAnsi="Times New Roman" w:cs="Times New Roman"/>
          <w:color w:val="000000"/>
          <w:sz w:val="28"/>
          <w:szCs w:val="28"/>
        </w:rPr>
        <w:t>на 2022-2024 роки</w:t>
      </w:r>
    </w:p>
    <w:p w14:paraId="6FA421CB" w14:textId="77777777" w:rsidR="00223B58" w:rsidRPr="003E3F2F" w:rsidRDefault="00223B58" w:rsidP="00223B58">
      <w:pPr>
        <w:shd w:val="clear" w:color="auto" w:fill="FFFFFF"/>
        <w:spacing w:after="0" w:line="240" w:lineRule="auto"/>
        <w:jc w:val="center"/>
        <w:rPr>
          <w:rFonts w:ascii="Times New Roman" w:hAnsi="Times New Roman" w:cs="Times New Roman"/>
        </w:rPr>
      </w:pPr>
      <w:r w:rsidRPr="003E3F2F">
        <w:rPr>
          <w:rFonts w:ascii="Times New Roman" w:hAnsi="Times New Roman" w:cs="Times New Roman"/>
          <w:color w:val="000000"/>
        </w:rPr>
        <w:t xml:space="preserve">                                                                                                                                                                                                                        </w:t>
      </w:r>
      <w:proofErr w:type="spellStart"/>
      <w:r w:rsidRPr="003E3F2F">
        <w:rPr>
          <w:rFonts w:ascii="Times New Roman" w:hAnsi="Times New Roman" w:cs="Times New Roman"/>
          <w:color w:val="000000"/>
        </w:rPr>
        <w:t>тис.грн</w:t>
      </w:r>
      <w:proofErr w:type="spellEnd"/>
      <w:r w:rsidRPr="003E3F2F">
        <w:rPr>
          <w:rFonts w:ascii="Times New Roman" w:hAnsi="Times New Roman" w:cs="Times New Roman"/>
          <w:color w:val="000000"/>
        </w:rPr>
        <w:t>.</w:t>
      </w:r>
    </w:p>
    <w:tbl>
      <w:tblPr>
        <w:tblW w:w="19043" w:type="dxa"/>
        <w:tblInd w:w="-159" w:type="dxa"/>
        <w:tblLayout w:type="fixed"/>
        <w:tblCellMar>
          <w:left w:w="0" w:type="dxa"/>
          <w:right w:w="0" w:type="dxa"/>
        </w:tblCellMar>
        <w:tblLook w:val="0000" w:firstRow="0" w:lastRow="0" w:firstColumn="0" w:lastColumn="0" w:noHBand="0" w:noVBand="0"/>
      </w:tblPr>
      <w:tblGrid>
        <w:gridCol w:w="5388"/>
        <w:gridCol w:w="2133"/>
        <w:gridCol w:w="2133"/>
        <w:gridCol w:w="2134"/>
        <w:gridCol w:w="2987"/>
        <w:gridCol w:w="2134"/>
        <w:gridCol w:w="2134"/>
      </w:tblGrid>
      <w:tr w:rsidR="00223B58" w:rsidRPr="003E3F2F" w14:paraId="408A4FEA" w14:textId="77777777" w:rsidTr="00714811">
        <w:trPr>
          <w:gridAfter w:val="2"/>
          <w:wAfter w:w="4268" w:type="dxa"/>
          <w:trHeight w:val="281"/>
        </w:trPr>
        <w:tc>
          <w:tcPr>
            <w:tcW w:w="5388" w:type="dxa"/>
            <w:vMerge w:val="restart"/>
            <w:tcBorders>
              <w:top w:val="single" w:sz="4" w:space="0" w:color="000000"/>
              <w:left w:val="single" w:sz="4" w:space="0" w:color="000000"/>
              <w:bottom w:val="single" w:sz="4" w:space="0" w:color="000000"/>
            </w:tcBorders>
            <w:shd w:val="clear" w:color="auto" w:fill="auto"/>
            <w:vAlign w:val="center"/>
          </w:tcPr>
          <w:p w14:paraId="06B16B0D" w14:textId="77777777" w:rsidR="00223B58" w:rsidRPr="003E3F2F" w:rsidRDefault="00223B58" w:rsidP="00223B58">
            <w:pPr>
              <w:snapToGrid w:val="0"/>
              <w:spacing w:after="0" w:line="240" w:lineRule="auto"/>
              <w:jc w:val="both"/>
              <w:rPr>
                <w:rFonts w:ascii="Times New Roman" w:hAnsi="Times New Roman" w:cs="Times New Roman"/>
              </w:rPr>
            </w:pPr>
            <w:r w:rsidRPr="003E3F2F">
              <w:rPr>
                <w:rFonts w:ascii="Times New Roman" w:hAnsi="Times New Roman" w:cs="Times New Roman"/>
                <w:color w:val="000000"/>
              </w:rPr>
              <w:t>Обсяг коштів, які пропонується залучити на виконання програми</w:t>
            </w:r>
          </w:p>
        </w:tc>
        <w:tc>
          <w:tcPr>
            <w:tcW w:w="6400" w:type="dxa"/>
            <w:gridSpan w:val="3"/>
            <w:tcBorders>
              <w:top w:val="single" w:sz="4" w:space="0" w:color="000000"/>
              <w:left w:val="single" w:sz="4" w:space="0" w:color="000000"/>
              <w:bottom w:val="single" w:sz="4" w:space="0" w:color="000000"/>
            </w:tcBorders>
            <w:shd w:val="clear" w:color="auto" w:fill="auto"/>
            <w:vAlign w:val="center"/>
          </w:tcPr>
          <w:p w14:paraId="5F648067" w14:textId="77777777" w:rsidR="00223B58" w:rsidRPr="003E3F2F" w:rsidRDefault="00223B58" w:rsidP="00223B58">
            <w:pPr>
              <w:snapToGrid w:val="0"/>
              <w:spacing w:after="0" w:line="240" w:lineRule="auto"/>
              <w:jc w:val="center"/>
              <w:rPr>
                <w:rFonts w:ascii="Times New Roman" w:hAnsi="Times New Roman" w:cs="Times New Roman"/>
              </w:rPr>
            </w:pPr>
            <w:r w:rsidRPr="003E3F2F">
              <w:rPr>
                <w:rFonts w:ascii="Times New Roman" w:hAnsi="Times New Roman" w:cs="Times New Roman"/>
                <w:color w:val="000000"/>
              </w:rPr>
              <w:t>Етапи виконання програми</w:t>
            </w:r>
          </w:p>
        </w:tc>
        <w:tc>
          <w:tcPr>
            <w:tcW w:w="29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D9ECF7A" w14:textId="77777777" w:rsidR="00223B58" w:rsidRPr="003E3F2F" w:rsidRDefault="00223B58" w:rsidP="00223B58">
            <w:pPr>
              <w:snapToGrid w:val="0"/>
              <w:spacing w:after="0" w:line="240" w:lineRule="auto"/>
              <w:jc w:val="both"/>
              <w:rPr>
                <w:rFonts w:ascii="Times New Roman" w:hAnsi="Times New Roman" w:cs="Times New Roman"/>
              </w:rPr>
            </w:pPr>
            <w:r w:rsidRPr="003E3F2F">
              <w:rPr>
                <w:rFonts w:ascii="Times New Roman" w:hAnsi="Times New Roman" w:cs="Times New Roman"/>
                <w:color w:val="000000"/>
              </w:rPr>
              <w:t>Усього витрат на виконання програми</w:t>
            </w:r>
          </w:p>
        </w:tc>
      </w:tr>
      <w:tr w:rsidR="00223B58" w:rsidRPr="003E3F2F" w14:paraId="21271E71" w14:textId="77777777" w:rsidTr="00714811">
        <w:trPr>
          <w:gridAfter w:val="2"/>
          <w:wAfter w:w="4268" w:type="dxa"/>
          <w:trHeight w:val="430"/>
        </w:trPr>
        <w:tc>
          <w:tcPr>
            <w:tcW w:w="5388" w:type="dxa"/>
            <w:vMerge/>
            <w:tcBorders>
              <w:top w:val="single" w:sz="4" w:space="0" w:color="000000"/>
              <w:left w:val="single" w:sz="4" w:space="0" w:color="000000"/>
              <w:bottom w:val="single" w:sz="4" w:space="0" w:color="000000"/>
            </w:tcBorders>
            <w:shd w:val="clear" w:color="auto" w:fill="auto"/>
            <w:vAlign w:val="center"/>
          </w:tcPr>
          <w:p w14:paraId="1528A09F" w14:textId="77777777" w:rsidR="00223B58" w:rsidRPr="003E3F2F" w:rsidRDefault="00223B58" w:rsidP="00223B58">
            <w:pPr>
              <w:snapToGrid w:val="0"/>
              <w:spacing w:after="0" w:line="240" w:lineRule="auto"/>
              <w:rPr>
                <w:rFonts w:ascii="Times New Roman" w:hAnsi="Times New Roman" w:cs="Times New Roman"/>
                <w:color w:val="000000"/>
                <w:sz w:val="28"/>
                <w:szCs w:val="28"/>
              </w:rPr>
            </w:pPr>
          </w:p>
        </w:tc>
        <w:tc>
          <w:tcPr>
            <w:tcW w:w="2133" w:type="dxa"/>
            <w:tcBorders>
              <w:top w:val="single" w:sz="4" w:space="0" w:color="000000"/>
              <w:left w:val="single" w:sz="4" w:space="0" w:color="000000"/>
              <w:bottom w:val="single" w:sz="4" w:space="0" w:color="000000"/>
            </w:tcBorders>
            <w:shd w:val="clear" w:color="auto" w:fill="auto"/>
            <w:vAlign w:val="center"/>
          </w:tcPr>
          <w:p w14:paraId="52A6BAB8" w14:textId="77777777" w:rsidR="00223B58" w:rsidRPr="003E3F2F" w:rsidRDefault="00223B58" w:rsidP="00223B58">
            <w:pPr>
              <w:snapToGrid w:val="0"/>
              <w:spacing w:after="0" w:line="240" w:lineRule="auto"/>
              <w:jc w:val="center"/>
              <w:rPr>
                <w:rFonts w:ascii="Times New Roman" w:hAnsi="Times New Roman" w:cs="Times New Roman"/>
              </w:rPr>
            </w:pPr>
            <w:r w:rsidRPr="003E3F2F">
              <w:rPr>
                <w:rFonts w:ascii="Times New Roman" w:hAnsi="Times New Roman" w:cs="Times New Roman"/>
                <w:color w:val="000000"/>
              </w:rPr>
              <w:t>І</w:t>
            </w:r>
          </w:p>
        </w:tc>
        <w:tc>
          <w:tcPr>
            <w:tcW w:w="2133" w:type="dxa"/>
            <w:tcBorders>
              <w:top w:val="single" w:sz="4" w:space="0" w:color="000000"/>
              <w:left w:val="single" w:sz="4" w:space="0" w:color="000000"/>
              <w:bottom w:val="single" w:sz="4" w:space="0" w:color="000000"/>
            </w:tcBorders>
            <w:shd w:val="clear" w:color="auto" w:fill="auto"/>
            <w:vAlign w:val="center"/>
          </w:tcPr>
          <w:p w14:paraId="6155FF35" w14:textId="77777777" w:rsidR="00223B58" w:rsidRPr="003E3F2F" w:rsidRDefault="00223B58" w:rsidP="00223B58">
            <w:pPr>
              <w:snapToGrid w:val="0"/>
              <w:spacing w:after="0" w:line="240" w:lineRule="auto"/>
              <w:jc w:val="center"/>
              <w:rPr>
                <w:rFonts w:ascii="Times New Roman" w:hAnsi="Times New Roman" w:cs="Times New Roman"/>
              </w:rPr>
            </w:pPr>
            <w:r w:rsidRPr="003E3F2F">
              <w:rPr>
                <w:rFonts w:ascii="Times New Roman" w:hAnsi="Times New Roman" w:cs="Times New Roman"/>
              </w:rPr>
              <w:t>ІІ</w:t>
            </w:r>
          </w:p>
        </w:tc>
        <w:tc>
          <w:tcPr>
            <w:tcW w:w="2134" w:type="dxa"/>
            <w:tcBorders>
              <w:top w:val="single" w:sz="4" w:space="0" w:color="000000"/>
              <w:left w:val="single" w:sz="4" w:space="0" w:color="000000"/>
              <w:bottom w:val="single" w:sz="4" w:space="0" w:color="000000"/>
            </w:tcBorders>
            <w:shd w:val="clear" w:color="auto" w:fill="auto"/>
            <w:vAlign w:val="center"/>
          </w:tcPr>
          <w:p w14:paraId="3B2C7057" w14:textId="77777777" w:rsidR="00223B58" w:rsidRPr="003E3F2F" w:rsidRDefault="00223B58" w:rsidP="00223B58">
            <w:pPr>
              <w:snapToGrid w:val="0"/>
              <w:spacing w:after="0" w:line="240" w:lineRule="auto"/>
              <w:jc w:val="center"/>
              <w:rPr>
                <w:rFonts w:ascii="Times New Roman" w:hAnsi="Times New Roman" w:cs="Times New Roman"/>
              </w:rPr>
            </w:pPr>
            <w:r w:rsidRPr="003E3F2F">
              <w:rPr>
                <w:rFonts w:ascii="Times New Roman" w:hAnsi="Times New Roman" w:cs="Times New Roman"/>
              </w:rPr>
              <w:t>ІІІ</w:t>
            </w:r>
          </w:p>
        </w:tc>
        <w:tc>
          <w:tcPr>
            <w:tcW w:w="29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DE9C83" w14:textId="77777777" w:rsidR="00223B58" w:rsidRPr="003E3F2F" w:rsidRDefault="00223B58" w:rsidP="00223B58">
            <w:pPr>
              <w:snapToGrid w:val="0"/>
              <w:spacing w:after="0" w:line="240" w:lineRule="auto"/>
              <w:rPr>
                <w:rFonts w:ascii="Times New Roman" w:hAnsi="Times New Roman" w:cs="Times New Roman"/>
                <w:color w:val="000000"/>
              </w:rPr>
            </w:pPr>
          </w:p>
        </w:tc>
      </w:tr>
      <w:tr w:rsidR="00223B58" w:rsidRPr="003E3F2F" w14:paraId="2E677FA8" w14:textId="77777777" w:rsidTr="00714811">
        <w:trPr>
          <w:gridAfter w:val="2"/>
          <w:wAfter w:w="4268" w:type="dxa"/>
          <w:trHeight w:val="655"/>
        </w:trPr>
        <w:tc>
          <w:tcPr>
            <w:tcW w:w="5388" w:type="dxa"/>
            <w:vMerge/>
            <w:tcBorders>
              <w:top w:val="single" w:sz="4" w:space="0" w:color="000000"/>
              <w:left w:val="single" w:sz="4" w:space="0" w:color="000000"/>
              <w:bottom w:val="single" w:sz="4" w:space="0" w:color="000000"/>
            </w:tcBorders>
            <w:shd w:val="clear" w:color="auto" w:fill="auto"/>
            <w:vAlign w:val="center"/>
          </w:tcPr>
          <w:p w14:paraId="74C78826" w14:textId="77777777" w:rsidR="00223B58" w:rsidRPr="003E3F2F" w:rsidRDefault="00223B58" w:rsidP="00223B58">
            <w:pPr>
              <w:snapToGrid w:val="0"/>
              <w:spacing w:after="0" w:line="240" w:lineRule="auto"/>
              <w:rPr>
                <w:rFonts w:ascii="Times New Roman" w:hAnsi="Times New Roman" w:cs="Times New Roman"/>
                <w:color w:val="000000"/>
                <w:sz w:val="28"/>
                <w:szCs w:val="28"/>
              </w:rPr>
            </w:pPr>
          </w:p>
        </w:tc>
        <w:tc>
          <w:tcPr>
            <w:tcW w:w="2133" w:type="dxa"/>
            <w:tcBorders>
              <w:top w:val="single" w:sz="4" w:space="0" w:color="000000"/>
              <w:left w:val="single" w:sz="4" w:space="0" w:color="000000"/>
              <w:bottom w:val="single" w:sz="4" w:space="0" w:color="000000"/>
            </w:tcBorders>
            <w:shd w:val="clear" w:color="auto" w:fill="auto"/>
          </w:tcPr>
          <w:p w14:paraId="25BF155D" w14:textId="77777777" w:rsidR="00223B58" w:rsidRPr="003E3F2F" w:rsidRDefault="00223B58" w:rsidP="00223B58">
            <w:pPr>
              <w:snapToGrid w:val="0"/>
              <w:spacing w:after="0" w:line="240" w:lineRule="auto"/>
              <w:jc w:val="center"/>
              <w:rPr>
                <w:rFonts w:ascii="Times New Roman" w:hAnsi="Times New Roman" w:cs="Times New Roman"/>
              </w:rPr>
            </w:pPr>
            <w:r w:rsidRPr="003E3F2F">
              <w:rPr>
                <w:rFonts w:ascii="Times New Roman" w:hAnsi="Times New Roman" w:cs="Times New Roman"/>
              </w:rPr>
              <w:t>2022р.</w:t>
            </w:r>
          </w:p>
        </w:tc>
        <w:tc>
          <w:tcPr>
            <w:tcW w:w="2133" w:type="dxa"/>
            <w:tcBorders>
              <w:top w:val="single" w:sz="4" w:space="0" w:color="000000"/>
              <w:left w:val="single" w:sz="4" w:space="0" w:color="000000"/>
              <w:bottom w:val="single" w:sz="4" w:space="0" w:color="000000"/>
            </w:tcBorders>
            <w:shd w:val="clear" w:color="auto" w:fill="auto"/>
          </w:tcPr>
          <w:p w14:paraId="2EA3587E" w14:textId="77777777" w:rsidR="00223B58" w:rsidRPr="003E3F2F" w:rsidRDefault="00223B58" w:rsidP="00223B58">
            <w:pPr>
              <w:snapToGrid w:val="0"/>
              <w:spacing w:after="0" w:line="240" w:lineRule="auto"/>
              <w:jc w:val="center"/>
              <w:rPr>
                <w:rFonts w:ascii="Times New Roman" w:hAnsi="Times New Roman" w:cs="Times New Roman"/>
              </w:rPr>
            </w:pPr>
            <w:r w:rsidRPr="003E3F2F">
              <w:rPr>
                <w:rFonts w:ascii="Times New Roman" w:hAnsi="Times New Roman" w:cs="Times New Roman"/>
              </w:rPr>
              <w:t>2023р.</w:t>
            </w:r>
          </w:p>
        </w:tc>
        <w:tc>
          <w:tcPr>
            <w:tcW w:w="2134" w:type="dxa"/>
            <w:tcBorders>
              <w:top w:val="single" w:sz="4" w:space="0" w:color="000000"/>
              <w:left w:val="single" w:sz="4" w:space="0" w:color="000000"/>
              <w:bottom w:val="single" w:sz="4" w:space="0" w:color="000000"/>
            </w:tcBorders>
            <w:shd w:val="clear" w:color="auto" w:fill="auto"/>
          </w:tcPr>
          <w:p w14:paraId="4B86AD18" w14:textId="77777777" w:rsidR="00223B58" w:rsidRPr="003E3F2F" w:rsidRDefault="00223B58" w:rsidP="00223B58">
            <w:pPr>
              <w:snapToGrid w:val="0"/>
              <w:spacing w:after="0" w:line="240" w:lineRule="auto"/>
              <w:jc w:val="center"/>
              <w:rPr>
                <w:rFonts w:ascii="Times New Roman" w:hAnsi="Times New Roman" w:cs="Times New Roman"/>
              </w:rPr>
            </w:pPr>
            <w:r w:rsidRPr="003E3F2F">
              <w:rPr>
                <w:rFonts w:ascii="Times New Roman" w:hAnsi="Times New Roman" w:cs="Times New Roman"/>
              </w:rPr>
              <w:t>2024р.</w:t>
            </w:r>
          </w:p>
        </w:tc>
        <w:tc>
          <w:tcPr>
            <w:tcW w:w="29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AB4AF6" w14:textId="77777777" w:rsidR="00223B58" w:rsidRPr="003E3F2F" w:rsidRDefault="00223B58" w:rsidP="00223B58">
            <w:pPr>
              <w:snapToGrid w:val="0"/>
              <w:spacing w:after="0" w:line="240" w:lineRule="auto"/>
              <w:rPr>
                <w:rFonts w:ascii="Times New Roman" w:hAnsi="Times New Roman" w:cs="Times New Roman"/>
                <w:color w:val="000000"/>
              </w:rPr>
            </w:pPr>
          </w:p>
        </w:tc>
      </w:tr>
      <w:tr w:rsidR="00223B58" w:rsidRPr="003E3F2F" w14:paraId="425119C0" w14:textId="77777777" w:rsidTr="00714811">
        <w:trPr>
          <w:gridAfter w:val="2"/>
          <w:wAfter w:w="4268" w:type="dxa"/>
          <w:trHeight w:val="435"/>
        </w:trPr>
        <w:tc>
          <w:tcPr>
            <w:tcW w:w="5388" w:type="dxa"/>
            <w:tcBorders>
              <w:top w:val="single" w:sz="4" w:space="0" w:color="000000"/>
              <w:left w:val="single" w:sz="4" w:space="0" w:color="000000"/>
              <w:bottom w:val="single" w:sz="4" w:space="0" w:color="000000"/>
            </w:tcBorders>
            <w:shd w:val="clear" w:color="auto" w:fill="auto"/>
          </w:tcPr>
          <w:p w14:paraId="53992406" w14:textId="77777777" w:rsidR="00223B58" w:rsidRPr="003E3F2F" w:rsidRDefault="00223B58" w:rsidP="00223B58">
            <w:pPr>
              <w:snapToGrid w:val="0"/>
              <w:spacing w:after="0" w:line="240" w:lineRule="auto"/>
              <w:jc w:val="both"/>
              <w:rPr>
                <w:rFonts w:ascii="Times New Roman" w:hAnsi="Times New Roman" w:cs="Times New Roman"/>
              </w:rPr>
            </w:pPr>
            <w:r w:rsidRPr="003E3F2F">
              <w:rPr>
                <w:rFonts w:ascii="Times New Roman" w:hAnsi="Times New Roman" w:cs="Times New Roman"/>
                <w:color w:val="000000"/>
              </w:rPr>
              <w:t>Обсяг ресурсів, усього, у тому числі:</w:t>
            </w:r>
          </w:p>
        </w:tc>
        <w:tc>
          <w:tcPr>
            <w:tcW w:w="2133" w:type="dxa"/>
            <w:tcBorders>
              <w:top w:val="single" w:sz="4" w:space="0" w:color="000000"/>
              <w:left w:val="single" w:sz="4" w:space="0" w:color="000000"/>
              <w:bottom w:val="single" w:sz="4" w:space="0" w:color="000000"/>
            </w:tcBorders>
            <w:shd w:val="clear" w:color="auto" w:fill="auto"/>
          </w:tcPr>
          <w:p w14:paraId="3507EBC6" w14:textId="1AA3ADAC" w:rsidR="00223B58" w:rsidRPr="003E3F2F" w:rsidRDefault="00EA0428" w:rsidP="00223B58">
            <w:pPr>
              <w:snapToGrid w:val="0"/>
              <w:spacing w:after="0" w:line="240" w:lineRule="auto"/>
              <w:jc w:val="center"/>
              <w:rPr>
                <w:rFonts w:ascii="Times New Roman" w:hAnsi="Times New Roman" w:cs="Times New Roman"/>
              </w:rPr>
            </w:pPr>
            <w:r w:rsidRPr="003E3F2F">
              <w:rPr>
                <w:rFonts w:ascii="Times New Roman" w:hAnsi="Times New Roman" w:cs="Times New Roman"/>
              </w:rPr>
              <w:t>1</w:t>
            </w:r>
            <w:r w:rsidR="003E3F2F" w:rsidRPr="003E3F2F">
              <w:rPr>
                <w:rFonts w:ascii="Times New Roman" w:hAnsi="Times New Roman" w:cs="Times New Roman"/>
              </w:rPr>
              <w:t>2</w:t>
            </w:r>
            <w:r w:rsidRPr="003E3F2F">
              <w:rPr>
                <w:rFonts w:ascii="Times New Roman" w:hAnsi="Times New Roman" w:cs="Times New Roman"/>
              </w:rPr>
              <w:t>011,9</w:t>
            </w:r>
          </w:p>
        </w:tc>
        <w:tc>
          <w:tcPr>
            <w:tcW w:w="2133" w:type="dxa"/>
            <w:tcBorders>
              <w:top w:val="single" w:sz="4" w:space="0" w:color="000000"/>
              <w:left w:val="single" w:sz="4" w:space="0" w:color="000000"/>
              <w:bottom w:val="single" w:sz="4" w:space="0" w:color="000000"/>
            </w:tcBorders>
            <w:shd w:val="clear" w:color="auto" w:fill="auto"/>
          </w:tcPr>
          <w:p w14:paraId="0BECCC7F" w14:textId="2C42CEC5" w:rsidR="00223B58" w:rsidRPr="003E3F2F" w:rsidRDefault="00EA0428" w:rsidP="00223B58">
            <w:pPr>
              <w:snapToGrid w:val="0"/>
              <w:spacing w:after="0" w:line="240" w:lineRule="auto"/>
              <w:jc w:val="center"/>
              <w:rPr>
                <w:rFonts w:ascii="Times New Roman" w:hAnsi="Times New Roman" w:cs="Times New Roman"/>
              </w:rPr>
            </w:pPr>
            <w:r w:rsidRPr="003E3F2F">
              <w:rPr>
                <w:rFonts w:ascii="Times New Roman" w:hAnsi="Times New Roman" w:cs="Times New Roman"/>
              </w:rPr>
              <w:t>21659,5</w:t>
            </w:r>
          </w:p>
        </w:tc>
        <w:tc>
          <w:tcPr>
            <w:tcW w:w="2134" w:type="dxa"/>
            <w:tcBorders>
              <w:top w:val="single" w:sz="4" w:space="0" w:color="000000"/>
              <w:left w:val="single" w:sz="4" w:space="0" w:color="000000"/>
              <w:bottom w:val="single" w:sz="4" w:space="0" w:color="000000"/>
            </w:tcBorders>
            <w:shd w:val="clear" w:color="auto" w:fill="auto"/>
          </w:tcPr>
          <w:p w14:paraId="166DD525" w14:textId="64957E2B" w:rsidR="00223B58" w:rsidRPr="003E3F2F" w:rsidRDefault="00EA0428" w:rsidP="00223B58">
            <w:pPr>
              <w:snapToGrid w:val="0"/>
              <w:spacing w:after="0" w:line="240" w:lineRule="auto"/>
              <w:jc w:val="center"/>
              <w:rPr>
                <w:rFonts w:ascii="Times New Roman" w:hAnsi="Times New Roman" w:cs="Times New Roman"/>
              </w:rPr>
            </w:pPr>
            <w:r w:rsidRPr="003E3F2F">
              <w:rPr>
                <w:rFonts w:ascii="Times New Roman" w:hAnsi="Times New Roman" w:cs="Times New Roman"/>
              </w:rPr>
              <w:t>19733,5</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0E9697FA" w14:textId="463CDBEC" w:rsidR="00223B58" w:rsidRPr="003E3F2F" w:rsidRDefault="00EA0428" w:rsidP="00223B58">
            <w:pPr>
              <w:snapToGrid w:val="0"/>
              <w:spacing w:after="0" w:line="240" w:lineRule="auto"/>
              <w:jc w:val="center"/>
              <w:rPr>
                <w:rFonts w:ascii="Times New Roman" w:hAnsi="Times New Roman" w:cs="Times New Roman"/>
                <w:sz w:val="24"/>
                <w:szCs w:val="24"/>
              </w:rPr>
            </w:pPr>
            <w:r w:rsidRPr="003E3F2F">
              <w:rPr>
                <w:rFonts w:ascii="Times New Roman" w:hAnsi="Times New Roman" w:cs="Times New Roman"/>
                <w:sz w:val="24"/>
                <w:szCs w:val="24"/>
              </w:rPr>
              <w:t>5</w:t>
            </w:r>
            <w:r w:rsidR="003E3F2F" w:rsidRPr="003E3F2F">
              <w:rPr>
                <w:rFonts w:ascii="Times New Roman" w:hAnsi="Times New Roman" w:cs="Times New Roman"/>
                <w:sz w:val="24"/>
                <w:szCs w:val="24"/>
              </w:rPr>
              <w:t>3</w:t>
            </w:r>
            <w:r w:rsidRPr="003E3F2F">
              <w:rPr>
                <w:rFonts w:ascii="Times New Roman" w:hAnsi="Times New Roman" w:cs="Times New Roman"/>
                <w:sz w:val="24"/>
                <w:szCs w:val="24"/>
              </w:rPr>
              <w:t>404,9</w:t>
            </w:r>
          </w:p>
        </w:tc>
      </w:tr>
      <w:tr w:rsidR="00223B58" w:rsidRPr="003E3F2F" w14:paraId="0BA736D6" w14:textId="77777777" w:rsidTr="00714811">
        <w:trPr>
          <w:gridAfter w:val="2"/>
          <w:wAfter w:w="4268" w:type="dxa"/>
          <w:trHeight w:val="435"/>
        </w:trPr>
        <w:tc>
          <w:tcPr>
            <w:tcW w:w="5388" w:type="dxa"/>
            <w:tcBorders>
              <w:top w:val="single" w:sz="4" w:space="0" w:color="000000"/>
              <w:left w:val="single" w:sz="4" w:space="0" w:color="000000"/>
              <w:bottom w:val="single" w:sz="4" w:space="0" w:color="000000"/>
            </w:tcBorders>
            <w:shd w:val="clear" w:color="auto" w:fill="auto"/>
          </w:tcPr>
          <w:p w14:paraId="3C55C2FA" w14:textId="77777777" w:rsidR="00223B58" w:rsidRPr="003E3F2F" w:rsidRDefault="00223B58" w:rsidP="00223B58">
            <w:pPr>
              <w:snapToGrid w:val="0"/>
              <w:spacing w:after="0" w:line="240" w:lineRule="auto"/>
              <w:jc w:val="both"/>
              <w:rPr>
                <w:rFonts w:ascii="Times New Roman" w:hAnsi="Times New Roman" w:cs="Times New Roman"/>
              </w:rPr>
            </w:pPr>
            <w:r w:rsidRPr="003E3F2F">
              <w:rPr>
                <w:rFonts w:ascii="Times New Roman" w:hAnsi="Times New Roman" w:cs="Times New Roman"/>
                <w:color w:val="000000"/>
              </w:rPr>
              <w:t>державний бюджет</w:t>
            </w:r>
          </w:p>
        </w:tc>
        <w:tc>
          <w:tcPr>
            <w:tcW w:w="2133" w:type="dxa"/>
            <w:tcBorders>
              <w:top w:val="single" w:sz="4" w:space="0" w:color="000000"/>
              <w:left w:val="single" w:sz="4" w:space="0" w:color="000000"/>
              <w:bottom w:val="single" w:sz="4" w:space="0" w:color="000000"/>
            </w:tcBorders>
            <w:shd w:val="clear" w:color="auto" w:fill="auto"/>
          </w:tcPr>
          <w:p w14:paraId="4125BDB2" w14:textId="77777777" w:rsidR="00223B58" w:rsidRPr="003E3F2F" w:rsidRDefault="00223B58" w:rsidP="00223B58">
            <w:pPr>
              <w:snapToGrid w:val="0"/>
              <w:spacing w:after="0" w:line="240" w:lineRule="auto"/>
              <w:jc w:val="center"/>
              <w:rPr>
                <w:rFonts w:ascii="Times New Roman" w:hAnsi="Times New Roman" w:cs="Times New Roman"/>
              </w:rPr>
            </w:pPr>
          </w:p>
        </w:tc>
        <w:tc>
          <w:tcPr>
            <w:tcW w:w="2133" w:type="dxa"/>
            <w:tcBorders>
              <w:top w:val="single" w:sz="4" w:space="0" w:color="000000"/>
              <w:left w:val="single" w:sz="4" w:space="0" w:color="000000"/>
              <w:bottom w:val="single" w:sz="4" w:space="0" w:color="000000"/>
            </w:tcBorders>
            <w:shd w:val="clear" w:color="auto" w:fill="auto"/>
          </w:tcPr>
          <w:p w14:paraId="5FEB3D70" w14:textId="77777777" w:rsidR="00223B58" w:rsidRPr="003E3F2F" w:rsidRDefault="00223B58" w:rsidP="00223B58">
            <w:pPr>
              <w:snapToGrid w:val="0"/>
              <w:spacing w:after="0" w:line="240" w:lineRule="auto"/>
              <w:jc w:val="center"/>
              <w:rPr>
                <w:rFonts w:ascii="Times New Roman" w:hAnsi="Times New Roman" w:cs="Times New Roman"/>
              </w:rPr>
            </w:pPr>
          </w:p>
        </w:tc>
        <w:tc>
          <w:tcPr>
            <w:tcW w:w="2134" w:type="dxa"/>
            <w:tcBorders>
              <w:top w:val="single" w:sz="4" w:space="0" w:color="000000"/>
              <w:left w:val="single" w:sz="4" w:space="0" w:color="000000"/>
              <w:bottom w:val="single" w:sz="4" w:space="0" w:color="000000"/>
            </w:tcBorders>
            <w:shd w:val="clear" w:color="auto" w:fill="auto"/>
          </w:tcPr>
          <w:p w14:paraId="5EA0E17B" w14:textId="77777777" w:rsidR="00223B58" w:rsidRPr="003E3F2F" w:rsidRDefault="00223B58" w:rsidP="00223B58">
            <w:pPr>
              <w:snapToGrid w:val="0"/>
              <w:spacing w:after="0" w:line="240" w:lineRule="auto"/>
              <w:jc w:val="center"/>
              <w:rPr>
                <w:rFonts w:ascii="Times New Roman" w:hAnsi="Times New Roman" w:cs="Times New Roman"/>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5CF705D2" w14:textId="77777777" w:rsidR="00223B58" w:rsidRPr="003E3F2F" w:rsidRDefault="00223B58" w:rsidP="00223B58">
            <w:pPr>
              <w:snapToGrid w:val="0"/>
              <w:spacing w:after="0" w:line="240" w:lineRule="auto"/>
              <w:jc w:val="center"/>
              <w:rPr>
                <w:rFonts w:ascii="Times New Roman" w:hAnsi="Times New Roman" w:cs="Times New Roman"/>
                <w:sz w:val="24"/>
                <w:szCs w:val="24"/>
              </w:rPr>
            </w:pPr>
          </w:p>
        </w:tc>
      </w:tr>
      <w:tr w:rsidR="00223B58" w:rsidRPr="003E3F2F" w14:paraId="1A26AF18" w14:textId="77777777" w:rsidTr="00714811">
        <w:trPr>
          <w:gridAfter w:val="2"/>
          <w:wAfter w:w="4268" w:type="dxa"/>
          <w:trHeight w:val="405"/>
        </w:trPr>
        <w:tc>
          <w:tcPr>
            <w:tcW w:w="5388" w:type="dxa"/>
            <w:tcBorders>
              <w:top w:val="single" w:sz="4" w:space="0" w:color="000000"/>
              <w:left w:val="single" w:sz="4" w:space="0" w:color="000000"/>
              <w:bottom w:val="single" w:sz="4" w:space="0" w:color="000000"/>
            </w:tcBorders>
            <w:shd w:val="clear" w:color="auto" w:fill="auto"/>
          </w:tcPr>
          <w:p w14:paraId="28EF78A6" w14:textId="77777777" w:rsidR="00223B58" w:rsidRPr="003E3F2F" w:rsidRDefault="00223B58" w:rsidP="00223B58">
            <w:pPr>
              <w:snapToGrid w:val="0"/>
              <w:spacing w:after="0" w:line="240" w:lineRule="auto"/>
              <w:jc w:val="both"/>
              <w:rPr>
                <w:rFonts w:ascii="Times New Roman" w:hAnsi="Times New Roman" w:cs="Times New Roman"/>
              </w:rPr>
            </w:pPr>
            <w:r w:rsidRPr="003E3F2F">
              <w:rPr>
                <w:rFonts w:ascii="Times New Roman" w:hAnsi="Times New Roman" w:cs="Times New Roman"/>
                <w:color w:val="000000"/>
              </w:rPr>
              <w:t>обласний бюджет</w:t>
            </w:r>
          </w:p>
        </w:tc>
        <w:tc>
          <w:tcPr>
            <w:tcW w:w="2133" w:type="dxa"/>
            <w:tcBorders>
              <w:top w:val="single" w:sz="4" w:space="0" w:color="000000"/>
              <w:left w:val="single" w:sz="4" w:space="0" w:color="000000"/>
              <w:bottom w:val="single" w:sz="4" w:space="0" w:color="000000"/>
            </w:tcBorders>
            <w:shd w:val="clear" w:color="auto" w:fill="auto"/>
          </w:tcPr>
          <w:p w14:paraId="05F44808" w14:textId="77777777" w:rsidR="00223B58" w:rsidRPr="003E3F2F" w:rsidRDefault="00223B58" w:rsidP="00223B58">
            <w:pPr>
              <w:snapToGrid w:val="0"/>
              <w:spacing w:after="0" w:line="240" w:lineRule="auto"/>
              <w:jc w:val="center"/>
              <w:rPr>
                <w:rFonts w:ascii="Times New Roman" w:hAnsi="Times New Roman" w:cs="Times New Roman"/>
                <w:color w:val="000000"/>
              </w:rPr>
            </w:pPr>
          </w:p>
        </w:tc>
        <w:tc>
          <w:tcPr>
            <w:tcW w:w="2133" w:type="dxa"/>
            <w:tcBorders>
              <w:top w:val="single" w:sz="4" w:space="0" w:color="000000"/>
              <w:left w:val="single" w:sz="4" w:space="0" w:color="000000"/>
              <w:bottom w:val="single" w:sz="4" w:space="0" w:color="000000"/>
            </w:tcBorders>
            <w:shd w:val="clear" w:color="auto" w:fill="auto"/>
          </w:tcPr>
          <w:p w14:paraId="077C1893" w14:textId="77777777" w:rsidR="00223B58" w:rsidRPr="003E3F2F" w:rsidRDefault="00223B58" w:rsidP="00223B58">
            <w:pPr>
              <w:snapToGrid w:val="0"/>
              <w:spacing w:after="0" w:line="240" w:lineRule="auto"/>
              <w:jc w:val="center"/>
              <w:rPr>
                <w:rFonts w:ascii="Times New Roman" w:hAnsi="Times New Roman" w:cs="Times New Roman"/>
                <w:color w:val="000000"/>
              </w:rPr>
            </w:pPr>
          </w:p>
        </w:tc>
        <w:tc>
          <w:tcPr>
            <w:tcW w:w="2134" w:type="dxa"/>
            <w:tcBorders>
              <w:top w:val="single" w:sz="4" w:space="0" w:color="000000"/>
              <w:left w:val="single" w:sz="4" w:space="0" w:color="000000"/>
              <w:bottom w:val="single" w:sz="4" w:space="0" w:color="000000"/>
            </w:tcBorders>
            <w:shd w:val="clear" w:color="auto" w:fill="auto"/>
          </w:tcPr>
          <w:p w14:paraId="3EC785AF" w14:textId="77777777" w:rsidR="00223B58" w:rsidRPr="003E3F2F" w:rsidRDefault="00223B58" w:rsidP="00223B58">
            <w:pPr>
              <w:snapToGrid w:val="0"/>
              <w:spacing w:after="0" w:line="240" w:lineRule="auto"/>
              <w:jc w:val="center"/>
              <w:rPr>
                <w:rFonts w:ascii="Times New Roman" w:hAnsi="Times New Roman" w:cs="Times New Roman"/>
                <w:color w:val="000000"/>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076072F4" w14:textId="77777777" w:rsidR="00223B58" w:rsidRPr="003E3F2F" w:rsidRDefault="00223B58" w:rsidP="00223B58">
            <w:pPr>
              <w:snapToGrid w:val="0"/>
              <w:spacing w:after="0" w:line="240" w:lineRule="auto"/>
              <w:jc w:val="center"/>
              <w:rPr>
                <w:rFonts w:ascii="Times New Roman" w:hAnsi="Times New Roman" w:cs="Times New Roman"/>
                <w:color w:val="000000"/>
                <w:sz w:val="24"/>
                <w:szCs w:val="24"/>
              </w:rPr>
            </w:pPr>
          </w:p>
        </w:tc>
      </w:tr>
      <w:tr w:rsidR="00EA0428" w:rsidRPr="003E3F2F" w14:paraId="6DDFB8F5" w14:textId="77777777" w:rsidTr="00714811">
        <w:trPr>
          <w:trHeight w:val="695"/>
        </w:trPr>
        <w:tc>
          <w:tcPr>
            <w:tcW w:w="5388" w:type="dxa"/>
            <w:tcBorders>
              <w:top w:val="single" w:sz="4" w:space="0" w:color="000000"/>
              <w:left w:val="single" w:sz="4" w:space="0" w:color="000000"/>
              <w:bottom w:val="single" w:sz="4" w:space="0" w:color="000000"/>
            </w:tcBorders>
            <w:shd w:val="clear" w:color="auto" w:fill="auto"/>
          </w:tcPr>
          <w:p w14:paraId="5917E4E3" w14:textId="534EA91C" w:rsidR="00EA0428" w:rsidRPr="003E3F2F" w:rsidRDefault="00EA0428" w:rsidP="00EA0428">
            <w:pPr>
              <w:snapToGrid w:val="0"/>
              <w:spacing w:after="0" w:line="240" w:lineRule="auto"/>
              <w:jc w:val="both"/>
              <w:rPr>
                <w:rFonts w:ascii="Times New Roman" w:hAnsi="Times New Roman" w:cs="Times New Roman"/>
              </w:rPr>
            </w:pPr>
            <w:r w:rsidRPr="003E3F2F">
              <w:rPr>
                <w:rFonts w:ascii="Times New Roman" w:hAnsi="Times New Roman" w:cs="Times New Roman"/>
                <w:color w:val="000000"/>
              </w:rPr>
              <w:t>Міс</w:t>
            </w:r>
            <w:r w:rsidR="002217CF">
              <w:rPr>
                <w:rFonts w:ascii="Times New Roman" w:hAnsi="Times New Roman" w:cs="Times New Roman"/>
                <w:color w:val="000000"/>
              </w:rPr>
              <w:t>цев</w:t>
            </w:r>
            <w:r w:rsidRPr="003E3F2F">
              <w:rPr>
                <w:rFonts w:ascii="Times New Roman" w:hAnsi="Times New Roman" w:cs="Times New Roman"/>
                <w:color w:val="000000"/>
              </w:rPr>
              <w:t>ий бюджет</w:t>
            </w:r>
          </w:p>
        </w:tc>
        <w:tc>
          <w:tcPr>
            <w:tcW w:w="2133" w:type="dxa"/>
            <w:tcBorders>
              <w:top w:val="single" w:sz="4" w:space="0" w:color="000000"/>
              <w:left w:val="single" w:sz="4" w:space="0" w:color="000000"/>
              <w:bottom w:val="single" w:sz="4" w:space="0" w:color="000000"/>
            </w:tcBorders>
            <w:shd w:val="clear" w:color="auto" w:fill="auto"/>
          </w:tcPr>
          <w:p w14:paraId="04B4C903" w14:textId="038B4B77" w:rsidR="00EA0428" w:rsidRPr="003E3F2F" w:rsidRDefault="00EA0428" w:rsidP="00EA0428">
            <w:pPr>
              <w:snapToGrid w:val="0"/>
              <w:spacing w:after="0" w:line="240" w:lineRule="auto"/>
              <w:jc w:val="center"/>
              <w:rPr>
                <w:rFonts w:ascii="Times New Roman" w:hAnsi="Times New Roman" w:cs="Times New Roman"/>
              </w:rPr>
            </w:pPr>
            <w:r w:rsidRPr="003E3F2F">
              <w:rPr>
                <w:rFonts w:ascii="Times New Roman" w:hAnsi="Times New Roman" w:cs="Times New Roman"/>
              </w:rPr>
              <w:t>1</w:t>
            </w:r>
            <w:r w:rsidR="003E3F2F" w:rsidRPr="003E3F2F">
              <w:rPr>
                <w:rFonts w:ascii="Times New Roman" w:hAnsi="Times New Roman" w:cs="Times New Roman"/>
              </w:rPr>
              <w:t>2</w:t>
            </w:r>
            <w:r w:rsidRPr="003E3F2F">
              <w:rPr>
                <w:rFonts w:ascii="Times New Roman" w:hAnsi="Times New Roman" w:cs="Times New Roman"/>
              </w:rPr>
              <w:t>011,9</w:t>
            </w:r>
          </w:p>
        </w:tc>
        <w:tc>
          <w:tcPr>
            <w:tcW w:w="2133" w:type="dxa"/>
            <w:tcBorders>
              <w:top w:val="single" w:sz="4" w:space="0" w:color="000000"/>
              <w:left w:val="single" w:sz="4" w:space="0" w:color="000000"/>
              <w:bottom w:val="single" w:sz="4" w:space="0" w:color="000000"/>
            </w:tcBorders>
            <w:shd w:val="clear" w:color="auto" w:fill="auto"/>
          </w:tcPr>
          <w:p w14:paraId="269024D3" w14:textId="7709139E" w:rsidR="00EA0428" w:rsidRPr="003E3F2F" w:rsidRDefault="00EA0428" w:rsidP="00EA0428">
            <w:pPr>
              <w:snapToGrid w:val="0"/>
              <w:spacing w:after="0" w:line="240" w:lineRule="auto"/>
              <w:jc w:val="center"/>
              <w:rPr>
                <w:rFonts w:ascii="Times New Roman" w:hAnsi="Times New Roman" w:cs="Times New Roman"/>
              </w:rPr>
            </w:pPr>
            <w:r w:rsidRPr="003E3F2F">
              <w:rPr>
                <w:rFonts w:ascii="Times New Roman" w:hAnsi="Times New Roman" w:cs="Times New Roman"/>
              </w:rPr>
              <w:t>21659,5</w:t>
            </w:r>
          </w:p>
        </w:tc>
        <w:tc>
          <w:tcPr>
            <w:tcW w:w="2134" w:type="dxa"/>
            <w:tcBorders>
              <w:top w:val="single" w:sz="4" w:space="0" w:color="000000"/>
              <w:left w:val="single" w:sz="4" w:space="0" w:color="000000"/>
              <w:bottom w:val="single" w:sz="4" w:space="0" w:color="000000"/>
            </w:tcBorders>
            <w:shd w:val="clear" w:color="auto" w:fill="auto"/>
          </w:tcPr>
          <w:p w14:paraId="02E176FE" w14:textId="32428C82" w:rsidR="00EA0428" w:rsidRPr="003E3F2F" w:rsidRDefault="00EA0428" w:rsidP="00EA0428">
            <w:pPr>
              <w:snapToGrid w:val="0"/>
              <w:spacing w:after="0" w:line="240" w:lineRule="auto"/>
              <w:jc w:val="center"/>
              <w:rPr>
                <w:rFonts w:ascii="Times New Roman" w:hAnsi="Times New Roman" w:cs="Times New Roman"/>
              </w:rPr>
            </w:pPr>
            <w:r w:rsidRPr="003E3F2F">
              <w:rPr>
                <w:rFonts w:ascii="Times New Roman" w:hAnsi="Times New Roman" w:cs="Times New Roman"/>
              </w:rPr>
              <w:t>19733,5</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1E9E9490" w14:textId="171E4D5F" w:rsidR="00EA0428" w:rsidRPr="003E3F2F" w:rsidRDefault="003E3F2F" w:rsidP="00EA0428">
            <w:pPr>
              <w:snapToGrid w:val="0"/>
              <w:spacing w:after="0" w:line="240" w:lineRule="auto"/>
              <w:jc w:val="center"/>
              <w:rPr>
                <w:rFonts w:ascii="Times New Roman" w:hAnsi="Times New Roman" w:cs="Times New Roman"/>
                <w:sz w:val="24"/>
                <w:szCs w:val="24"/>
              </w:rPr>
            </w:pPr>
            <w:r w:rsidRPr="003E3F2F">
              <w:rPr>
                <w:rFonts w:ascii="Times New Roman" w:hAnsi="Times New Roman" w:cs="Times New Roman"/>
                <w:sz w:val="24"/>
                <w:szCs w:val="24"/>
              </w:rPr>
              <w:t>53</w:t>
            </w:r>
            <w:r w:rsidR="00EA0428" w:rsidRPr="003E3F2F">
              <w:rPr>
                <w:rFonts w:ascii="Times New Roman" w:hAnsi="Times New Roman" w:cs="Times New Roman"/>
                <w:sz w:val="24"/>
                <w:szCs w:val="24"/>
              </w:rPr>
              <w:t>404,9</w:t>
            </w:r>
          </w:p>
        </w:tc>
        <w:tc>
          <w:tcPr>
            <w:tcW w:w="2134" w:type="dxa"/>
          </w:tcPr>
          <w:p w14:paraId="44B62B30" w14:textId="77777777" w:rsidR="00EA0428" w:rsidRPr="003E3F2F" w:rsidRDefault="00EA0428" w:rsidP="00EA0428">
            <w:pPr>
              <w:snapToGrid w:val="0"/>
              <w:spacing w:after="0" w:line="240" w:lineRule="auto"/>
              <w:jc w:val="center"/>
              <w:rPr>
                <w:rFonts w:ascii="Times New Roman" w:hAnsi="Times New Roman" w:cs="Times New Roman"/>
              </w:rPr>
            </w:pPr>
            <w:r w:rsidRPr="003E3F2F">
              <w:rPr>
                <w:rFonts w:ascii="Times New Roman" w:hAnsi="Times New Roman" w:cs="Times New Roman"/>
              </w:rPr>
              <w:t>4 000,0</w:t>
            </w:r>
          </w:p>
        </w:tc>
        <w:tc>
          <w:tcPr>
            <w:tcW w:w="2134" w:type="dxa"/>
          </w:tcPr>
          <w:p w14:paraId="1BA396DF" w14:textId="77777777" w:rsidR="00EA0428" w:rsidRPr="003E3F2F" w:rsidRDefault="00EA0428" w:rsidP="00EA0428">
            <w:pPr>
              <w:snapToGrid w:val="0"/>
              <w:spacing w:after="0" w:line="240" w:lineRule="auto"/>
              <w:jc w:val="center"/>
              <w:rPr>
                <w:rFonts w:ascii="Times New Roman" w:hAnsi="Times New Roman" w:cs="Times New Roman"/>
              </w:rPr>
            </w:pPr>
            <w:r w:rsidRPr="003E3F2F">
              <w:rPr>
                <w:rFonts w:ascii="Times New Roman" w:hAnsi="Times New Roman" w:cs="Times New Roman"/>
              </w:rPr>
              <w:t>4 500,0</w:t>
            </w:r>
          </w:p>
        </w:tc>
      </w:tr>
      <w:tr w:rsidR="00223B58" w:rsidRPr="003E3F2F" w14:paraId="3ECEC9E2" w14:textId="77777777" w:rsidTr="00714811">
        <w:trPr>
          <w:gridAfter w:val="2"/>
          <w:wAfter w:w="4268" w:type="dxa"/>
          <w:trHeight w:val="281"/>
        </w:trPr>
        <w:tc>
          <w:tcPr>
            <w:tcW w:w="5388" w:type="dxa"/>
            <w:tcBorders>
              <w:top w:val="single" w:sz="4" w:space="0" w:color="000000"/>
              <w:left w:val="single" w:sz="4" w:space="0" w:color="000000"/>
              <w:bottom w:val="single" w:sz="4" w:space="0" w:color="000000"/>
            </w:tcBorders>
            <w:shd w:val="clear" w:color="auto" w:fill="auto"/>
          </w:tcPr>
          <w:p w14:paraId="3AC787F0" w14:textId="0BBA7BCE" w:rsidR="00223B58" w:rsidRPr="003E3F2F" w:rsidRDefault="00223B58" w:rsidP="00223B58">
            <w:pPr>
              <w:snapToGrid w:val="0"/>
              <w:spacing w:after="0" w:line="240" w:lineRule="auto"/>
              <w:jc w:val="both"/>
              <w:rPr>
                <w:rFonts w:ascii="Times New Roman" w:hAnsi="Times New Roman" w:cs="Times New Roman"/>
              </w:rPr>
            </w:pPr>
            <w:r w:rsidRPr="003E3F2F">
              <w:rPr>
                <w:rFonts w:ascii="Times New Roman" w:hAnsi="Times New Roman" w:cs="Times New Roman"/>
                <w:color w:val="000000"/>
              </w:rPr>
              <w:t>кошти небюджетних джерел</w:t>
            </w:r>
          </w:p>
        </w:tc>
        <w:tc>
          <w:tcPr>
            <w:tcW w:w="2133" w:type="dxa"/>
            <w:tcBorders>
              <w:top w:val="single" w:sz="4" w:space="0" w:color="000000"/>
              <w:left w:val="single" w:sz="4" w:space="0" w:color="000000"/>
              <w:bottom w:val="single" w:sz="4" w:space="0" w:color="000000"/>
            </w:tcBorders>
            <w:shd w:val="clear" w:color="auto" w:fill="auto"/>
          </w:tcPr>
          <w:p w14:paraId="13B6E2A0" w14:textId="77777777" w:rsidR="00223B58" w:rsidRPr="003E3F2F" w:rsidRDefault="00223B58" w:rsidP="00223B58">
            <w:pPr>
              <w:spacing w:after="0" w:line="240" w:lineRule="auto"/>
              <w:rPr>
                <w:rFonts w:ascii="Times New Roman" w:hAnsi="Times New Roman" w:cs="Times New Roman"/>
              </w:rPr>
            </w:pPr>
          </w:p>
        </w:tc>
        <w:tc>
          <w:tcPr>
            <w:tcW w:w="2133" w:type="dxa"/>
            <w:tcBorders>
              <w:top w:val="single" w:sz="4" w:space="0" w:color="000000"/>
              <w:left w:val="single" w:sz="4" w:space="0" w:color="000000"/>
              <w:bottom w:val="single" w:sz="4" w:space="0" w:color="000000"/>
            </w:tcBorders>
            <w:shd w:val="clear" w:color="auto" w:fill="auto"/>
          </w:tcPr>
          <w:p w14:paraId="6A20BED5" w14:textId="77777777" w:rsidR="00223B58" w:rsidRPr="003E3F2F" w:rsidRDefault="00223B58" w:rsidP="00223B58">
            <w:pPr>
              <w:spacing w:after="0" w:line="240" w:lineRule="auto"/>
              <w:rPr>
                <w:rFonts w:ascii="Times New Roman" w:hAnsi="Times New Roman" w:cs="Times New Roman"/>
              </w:rPr>
            </w:pPr>
          </w:p>
        </w:tc>
        <w:tc>
          <w:tcPr>
            <w:tcW w:w="2134" w:type="dxa"/>
            <w:tcBorders>
              <w:top w:val="single" w:sz="4" w:space="0" w:color="000000"/>
              <w:left w:val="single" w:sz="4" w:space="0" w:color="000000"/>
              <w:bottom w:val="single" w:sz="4" w:space="0" w:color="000000"/>
            </w:tcBorders>
            <w:shd w:val="clear" w:color="auto" w:fill="auto"/>
          </w:tcPr>
          <w:p w14:paraId="0545DFC1" w14:textId="77777777" w:rsidR="00223B58" w:rsidRPr="003E3F2F" w:rsidRDefault="00223B58" w:rsidP="00223B58">
            <w:pPr>
              <w:spacing w:after="0" w:line="240" w:lineRule="auto"/>
              <w:rPr>
                <w:rFonts w:ascii="Times New Roman" w:hAnsi="Times New Roman" w:cs="Times New Roman"/>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64A59194" w14:textId="77777777" w:rsidR="00223B58" w:rsidRPr="003E3F2F" w:rsidRDefault="00223B58" w:rsidP="00223B58">
            <w:pPr>
              <w:snapToGrid w:val="0"/>
              <w:spacing w:after="0" w:line="240" w:lineRule="auto"/>
              <w:jc w:val="center"/>
              <w:rPr>
                <w:rFonts w:ascii="Times New Roman" w:hAnsi="Times New Roman" w:cs="Times New Roman"/>
              </w:rPr>
            </w:pPr>
          </w:p>
        </w:tc>
      </w:tr>
      <w:tr w:rsidR="00223B58" w:rsidRPr="003E3F2F" w14:paraId="244CC740" w14:textId="77777777" w:rsidTr="00714811">
        <w:trPr>
          <w:gridAfter w:val="2"/>
          <w:wAfter w:w="4268" w:type="dxa"/>
          <w:trHeight w:val="281"/>
        </w:trPr>
        <w:tc>
          <w:tcPr>
            <w:tcW w:w="5388" w:type="dxa"/>
            <w:tcBorders>
              <w:top w:val="single" w:sz="4" w:space="0" w:color="000000"/>
              <w:left w:val="single" w:sz="4" w:space="0" w:color="000000"/>
              <w:bottom w:val="single" w:sz="4" w:space="0" w:color="000000"/>
            </w:tcBorders>
            <w:shd w:val="clear" w:color="auto" w:fill="auto"/>
          </w:tcPr>
          <w:p w14:paraId="1E23CB41" w14:textId="77777777" w:rsidR="00223B58" w:rsidRPr="003E3F2F" w:rsidRDefault="00223B58" w:rsidP="00223B58">
            <w:pPr>
              <w:snapToGrid w:val="0"/>
              <w:spacing w:after="0" w:line="240" w:lineRule="auto"/>
              <w:jc w:val="both"/>
              <w:rPr>
                <w:rFonts w:ascii="Times New Roman" w:hAnsi="Times New Roman" w:cs="Times New Roman"/>
              </w:rPr>
            </w:pPr>
            <w:r w:rsidRPr="003E3F2F">
              <w:rPr>
                <w:rFonts w:ascii="Times New Roman" w:hAnsi="Times New Roman" w:cs="Times New Roman"/>
                <w:color w:val="000000"/>
              </w:rPr>
              <w:t>інші</w:t>
            </w:r>
          </w:p>
        </w:tc>
        <w:tc>
          <w:tcPr>
            <w:tcW w:w="2133" w:type="dxa"/>
            <w:tcBorders>
              <w:top w:val="single" w:sz="4" w:space="0" w:color="000000"/>
              <w:left w:val="single" w:sz="4" w:space="0" w:color="000000"/>
              <w:bottom w:val="single" w:sz="4" w:space="0" w:color="000000"/>
            </w:tcBorders>
            <w:shd w:val="clear" w:color="auto" w:fill="auto"/>
          </w:tcPr>
          <w:p w14:paraId="5E394285" w14:textId="77777777" w:rsidR="00223B58" w:rsidRPr="003E3F2F" w:rsidRDefault="00223B58" w:rsidP="00223B58">
            <w:pPr>
              <w:spacing w:after="0" w:line="240" w:lineRule="auto"/>
              <w:rPr>
                <w:rFonts w:ascii="Times New Roman" w:hAnsi="Times New Roman" w:cs="Times New Roman"/>
              </w:rPr>
            </w:pPr>
          </w:p>
        </w:tc>
        <w:tc>
          <w:tcPr>
            <w:tcW w:w="2133" w:type="dxa"/>
            <w:tcBorders>
              <w:top w:val="single" w:sz="4" w:space="0" w:color="000000"/>
              <w:left w:val="single" w:sz="4" w:space="0" w:color="000000"/>
              <w:bottom w:val="single" w:sz="4" w:space="0" w:color="000000"/>
            </w:tcBorders>
            <w:shd w:val="clear" w:color="auto" w:fill="auto"/>
          </w:tcPr>
          <w:p w14:paraId="55B9D436" w14:textId="77777777" w:rsidR="00223B58" w:rsidRPr="003E3F2F" w:rsidRDefault="00223B58" w:rsidP="00223B58">
            <w:pPr>
              <w:spacing w:after="0" w:line="240" w:lineRule="auto"/>
              <w:rPr>
                <w:rFonts w:ascii="Times New Roman" w:hAnsi="Times New Roman" w:cs="Times New Roman"/>
              </w:rPr>
            </w:pPr>
          </w:p>
        </w:tc>
        <w:tc>
          <w:tcPr>
            <w:tcW w:w="2134" w:type="dxa"/>
            <w:tcBorders>
              <w:top w:val="single" w:sz="4" w:space="0" w:color="000000"/>
              <w:left w:val="single" w:sz="4" w:space="0" w:color="000000"/>
              <w:bottom w:val="single" w:sz="4" w:space="0" w:color="000000"/>
            </w:tcBorders>
            <w:shd w:val="clear" w:color="auto" w:fill="auto"/>
          </w:tcPr>
          <w:p w14:paraId="550F0B09" w14:textId="77777777" w:rsidR="00223B58" w:rsidRPr="003E3F2F" w:rsidRDefault="00223B58" w:rsidP="00223B58">
            <w:pPr>
              <w:spacing w:after="0" w:line="240" w:lineRule="auto"/>
              <w:rPr>
                <w:rFonts w:ascii="Times New Roman" w:hAnsi="Times New Roman" w:cs="Times New Roman"/>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3D2735EE" w14:textId="77777777" w:rsidR="00223B58" w:rsidRPr="003E3F2F" w:rsidRDefault="00223B58" w:rsidP="00223B58">
            <w:pPr>
              <w:snapToGrid w:val="0"/>
              <w:spacing w:after="0" w:line="240" w:lineRule="auto"/>
              <w:jc w:val="center"/>
              <w:rPr>
                <w:rFonts w:ascii="Times New Roman" w:hAnsi="Times New Roman" w:cs="Times New Roman"/>
              </w:rPr>
            </w:pPr>
          </w:p>
        </w:tc>
      </w:tr>
    </w:tbl>
    <w:p w14:paraId="3084A949" w14:textId="77777777" w:rsidR="00223B58" w:rsidRPr="003E3F2F" w:rsidRDefault="00223B58" w:rsidP="00223B58">
      <w:pPr>
        <w:shd w:val="clear" w:color="auto" w:fill="FFFFFF"/>
        <w:spacing w:after="0" w:line="240" w:lineRule="auto"/>
        <w:jc w:val="both"/>
        <w:rPr>
          <w:rFonts w:ascii="Times New Roman" w:hAnsi="Times New Roman" w:cs="Times New Roman"/>
        </w:rPr>
      </w:pPr>
      <w:r w:rsidRPr="003E3F2F">
        <w:rPr>
          <w:rFonts w:ascii="Times New Roman" w:hAnsi="Times New Roman" w:cs="Times New Roman"/>
          <w:color w:val="000000"/>
          <w:sz w:val="28"/>
          <w:szCs w:val="28"/>
        </w:rPr>
        <w:t xml:space="preserve"> </w:t>
      </w:r>
    </w:p>
    <w:p w14:paraId="6C5F107C" w14:textId="77777777" w:rsidR="00223B58" w:rsidRPr="003E3F2F" w:rsidRDefault="00223B58" w:rsidP="00223B58">
      <w:pPr>
        <w:spacing w:after="0" w:line="240" w:lineRule="auto"/>
        <w:rPr>
          <w:rFonts w:ascii="Times New Roman" w:hAnsi="Times New Roman" w:cs="Times New Roman"/>
        </w:rPr>
      </w:pPr>
      <w:r w:rsidRPr="003E3F2F">
        <w:rPr>
          <w:rFonts w:ascii="Times New Roman" w:hAnsi="Times New Roman" w:cs="Times New Roman"/>
          <w:sz w:val="28"/>
          <w:szCs w:val="28"/>
        </w:rPr>
        <w:t xml:space="preserve">                                                                           </w:t>
      </w:r>
    </w:p>
    <w:p w14:paraId="16086361" w14:textId="3AB2B97B" w:rsidR="00223B58" w:rsidRPr="003E3F2F" w:rsidRDefault="00223B58" w:rsidP="00223B58">
      <w:pPr>
        <w:spacing w:after="0" w:line="240" w:lineRule="auto"/>
        <w:rPr>
          <w:rFonts w:ascii="Times New Roman" w:hAnsi="Times New Roman" w:cs="Times New Roman"/>
        </w:rPr>
      </w:pPr>
      <w:r w:rsidRPr="003E3F2F">
        <w:rPr>
          <w:rFonts w:ascii="Times New Roman" w:hAnsi="Times New Roman" w:cs="Times New Roman"/>
          <w:sz w:val="28"/>
          <w:szCs w:val="28"/>
        </w:rPr>
        <w:t>Секретар міської ради</w:t>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t xml:space="preserve">         </w:t>
      </w:r>
      <w:r w:rsidR="00EA0428" w:rsidRPr="003E3F2F">
        <w:rPr>
          <w:rFonts w:ascii="Times New Roman" w:hAnsi="Times New Roman" w:cs="Times New Roman"/>
          <w:sz w:val="28"/>
          <w:szCs w:val="28"/>
        </w:rPr>
        <w:t xml:space="preserve">                         </w:t>
      </w:r>
      <w:r w:rsidRPr="003E3F2F">
        <w:rPr>
          <w:rFonts w:ascii="Times New Roman" w:hAnsi="Times New Roman" w:cs="Times New Roman"/>
          <w:sz w:val="28"/>
          <w:szCs w:val="28"/>
        </w:rPr>
        <w:t>Я</w:t>
      </w:r>
      <w:r w:rsidR="00EA0428" w:rsidRPr="003E3F2F">
        <w:rPr>
          <w:rFonts w:ascii="Times New Roman" w:hAnsi="Times New Roman" w:cs="Times New Roman"/>
          <w:sz w:val="28"/>
          <w:szCs w:val="28"/>
        </w:rPr>
        <w:t>на</w:t>
      </w:r>
      <w:r w:rsidRPr="003E3F2F">
        <w:rPr>
          <w:rFonts w:ascii="Times New Roman" w:hAnsi="Times New Roman" w:cs="Times New Roman"/>
          <w:sz w:val="28"/>
          <w:szCs w:val="28"/>
        </w:rPr>
        <w:t xml:space="preserve"> ЧУБИРКО</w:t>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p>
    <w:p w14:paraId="5AD93D4E" w14:textId="77777777" w:rsidR="00223B58" w:rsidRPr="003E3F2F" w:rsidRDefault="00223B58" w:rsidP="00223B58">
      <w:pPr>
        <w:spacing w:after="0" w:line="240" w:lineRule="auto"/>
        <w:rPr>
          <w:rFonts w:ascii="Times New Roman" w:hAnsi="Times New Roman" w:cs="Times New Roman"/>
          <w:sz w:val="28"/>
          <w:szCs w:val="28"/>
        </w:rPr>
      </w:pPr>
    </w:p>
    <w:p w14:paraId="5B11B499" w14:textId="77777777" w:rsidR="00223B58" w:rsidRPr="003E3F2F" w:rsidRDefault="00223B58" w:rsidP="00223B58">
      <w:pPr>
        <w:sectPr w:rsidR="00223B58" w:rsidRPr="003E3F2F">
          <w:pgSz w:w="16838" w:h="11906" w:orient="landscape"/>
          <w:pgMar w:top="1134" w:right="567" w:bottom="1134" w:left="1701" w:header="708" w:footer="708" w:gutter="0"/>
          <w:cols w:space="720"/>
          <w:docGrid w:linePitch="600" w:charSpace="32768"/>
        </w:sectPr>
      </w:pPr>
    </w:p>
    <w:p w14:paraId="514A3490" w14:textId="77777777" w:rsidR="00223B58" w:rsidRPr="003E3F2F" w:rsidRDefault="00223B58" w:rsidP="00223B58">
      <w:pPr>
        <w:spacing w:after="0" w:line="240" w:lineRule="auto"/>
        <w:ind w:left="13452" w:firstLine="708"/>
        <w:jc w:val="both"/>
        <w:rPr>
          <w:rFonts w:ascii="Times New Roman" w:hAnsi="Times New Roman" w:cs="Times New Roman"/>
          <w:sz w:val="20"/>
          <w:szCs w:val="20"/>
        </w:rPr>
      </w:pPr>
      <w:r w:rsidRPr="003E3F2F">
        <w:rPr>
          <w:rFonts w:ascii="Times New Roman" w:hAnsi="Times New Roman" w:cs="Times New Roman"/>
          <w:sz w:val="20"/>
          <w:szCs w:val="20"/>
        </w:rPr>
        <w:lastRenderedPageBreak/>
        <w:t>Додаток 2</w:t>
      </w:r>
    </w:p>
    <w:p w14:paraId="26CF5021" w14:textId="22EB7F00" w:rsidR="00223B58" w:rsidRPr="003E3F2F" w:rsidRDefault="00223B58" w:rsidP="00223B58">
      <w:pPr>
        <w:spacing w:after="0" w:line="240" w:lineRule="auto"/>
        <w:jc w:val="right"/>
        <w:rPr>
          <w:rFonts w:ascii="Times New Roman" w:hAnsi="Times New Roman" w:cs="Times New Roman"/>
          <w:sz w:val="20"/>
          <w:szCs w:val="20"/>
        </w:rPr>
      </w:pPr>
      <w:r w:rsidRPr="003E3F2F">
        <w:rPr>
          <w:rFonts w:ascii="Times New Roman" w:hAnsi="Times New Roman" w:cs="Times New Roman"/>
          <w:sz w:val="20"/>
          <w:szCs w:val="20"/>
        </w:rPr>
        <w:t xml:space="preserve">                                                                                                                                                              до </w:t>
      </w:r>
      <w:r w:rsidRPr="003E3F2F">
        <w:rPr>
          <w:rFonts w:ascii="Times New Roman" w:hAnsi="Times New Roman" w:cs="Times New Roman"/>
          <w:color w:val="000000"/>
          <w:sz w:val="20"/>
          <w:szCs w:val="20"/>
        </w:rPr>
        <w:t xml:space="preserve">Програми розвитку та  підтримки комунальних закладів охорони </w:t>
      </w:r>
      <w:r w:rsidR="00F36DAC" w:rsidRPr="003E3F2F">
        <w:rPr>
          <w:rFonts w:ascii="Times New Roman" w:hAnsi="Times New Roman" w:cs="Times New Roman"/>
          <w:color w:val="000000"/>
          <w:sz w:val="20"/>
          <w:szCs w:val="20"/>
        </w:rPr>
        <w:t>здоров’я</w:t>
      </w:r>
      <w:r w:rsidRPr="003E3F2F">
        <w:rPr>
          <w:rFonts w:ascii="Times New Roman" w:hAnsi="Times New Roman" w:cs="Times New Roman"/>
          <w:color w:val="000000"/>
          <w:sz w:val="20"/>
          <w:szCs w:val="20"/>
        </w:rPr>
        <w:t xml:space="preserve">  </w:t>
      </w:r>
    </w:p>
    <w:p w14:paraId="7A41D754" w14:textId="77777777" w:rsidR="00223B58" w:rsidRPr="003E3F2F" w:rsidRDefault="00223B58" w:rsidP="00223B58">
      <w:pPr>
        <w:spacing w:after="0" w:line="240" w:lineRule="auto"/>
        <w:jc w:val="right"/>
        <w:rPr>
          <w:rFonts w:ascii="Times New Roman" w:hAnsi="Times New Roman" w:cs="Times New Roman"/>
          <w:sz w:val="24"/>
          <w:szCs w:val="24"/>
        </w:rPr>
      </w:pPr>
      <w:r w:rsidRPr="003E3F2F">
        <w:rPr>
          <w:rFonts w:ascii="Times New Roman" w:hAnsi="Times New Roman" w:cs="Times New Roman"/>
          <w:color w:val="000000"/>
          <w:sz w:val="20"/>
          <w:szCs w:val="20"/>
        </w:rPr>
        <w:t>Мукачівської міської  територіальної громади на 2022-2024 роки</w:t>
      </w:r>
    </w:p>
    <w:p w14:paraId="5C9BFF92" w14:textId="77777777" w:rsidR="00861269" w:rsidRPr="003E3F2F" w:rsidRDefault="00223B58" w:rsidP="00861269">
      <w:pPr>
        <w:jc w:val="center"/>
        <w:rPr>
          <w:rFonts w:ascii="Times New Roman" w:hAnsi="Times New Roman" w:cs="Times New Roman"/>
          <w:sz w:val="24"/>
          <w:szCs w:val="24"/>
        </w:rPr>
      </w:pPr>
      <w:r w:rsidRPr="003E3F2F">
        <w:rPr>
          <w:rFonts w:ascii="Times New Roman" w:hAnsi="Times New Roman" w:cs="Times New Roman"/>
          <w:sz w:val="24"/>
          <w:szCs w:val="24"/>
        </w:rPr>
        <w:tab/>
      </w:r>
      <w:r w:rsidRPr="003E3F2F">
        <w:rPr>
          <w:rFonts w:ascii="Times New Roman" w:hAnsi="Times New Roman" w:cs="Times New Roman"/>
          <w:sz w:val="24"/>
          <w:szCs w:val="24"/>
        </w:rPr>
        <w:tab/>
      </w:r>
      <w:r w:rsidRPr="003E3F2F">
        <w:rPr>
          <w:rFonts w:ascii="Times New Roman" w:hAnsi="Times New Roman" w:cs="Times New Roman"/>
          <w:sz w:val="24"/>
          <w:szCs w:val="24"/>
        </w:rPr>
        <w:tab/>
      </w:r>
      <w:r w:rsidRPr="003E3F2F">
        <w:rPr>
          <w:rFonts w:ascii="Times New Roman" w:hAnsi="Times New Roman" w:cs="Times New Roman"/>
          <w:sz w:val="24"/>
          <w:szCs w:val="24"/>
        </w:rPr>
        <w:tab/>
      </w:r>
      <w:r w:rsidRPr="003E3F2F">
        <w:rPr>
          <w:rFonts w:ascii="Times New Roman" w:hAnsi="Times New Roman" w:cs="Times New Roman"/>
          <w:sz w:val="24"/>
          <w:szCs w:val="24"/>
        </w:rPr>
        <w:tab/>
      </w:r>
      <w:r w:rsidRPr="003E3F2F">
        <w:rPr>
          <w:rFonts w:ascii="Times New Roman" w:hAnsi="Times New Roman" w:cs="Times New Roman"/>
          <w:sz w:val="24"/>
          <w:szCs w:val="24"/>
        </w:rPr>
        <w:tab/>
      </w:r>
      <w:r w:rsidRPr="003E3F2F">
        <w:rPr>
          <w:rFonts w:ascii="Times New Roman" w:hAnsi="Times New Roman" w:cs="Times New Roman"/>
          <w:sz w:val="24"/>
          <w:szCs w:val="24"/>
        </w:rPr>
        <w:tab/>
      </w:r>
      <w:r w:rsidRPr="003E3F2F">
        <w:rPr>
          <w:rFonts w:ascii="Times New Roman" w:hAnsi="Times New Roman" w:cs="Times New Roman"/>
          <w:sz w:val="24"/>
          <w:szCs w:val="24"/>
        </w:rPr>
        <w:tab/>
      </w:r>
      <w:r w:rsidRPr="003E3F2F">
        <w:rPr>
          <w:rFonts w:ascii="Times New Roman" w:hAnsi="Times New Roman" w:cs="Times New Roman"/>
          <w:sz w:val="24"/>
          <w:szCs w:val="24"/>
        </w:rPr>
        <w:tab/>
      </w:r>
    </w:p>
    <w:p w14:paraId="351E76AE" w14:textId="49D71DB8" w:rsidR="00861269" w:rsidRPr="003E3F2F" w:rsidRDefault="00F36DAC" w:rsidP="00861269">
      <w:pPr>
        <w:jc w:val="center"/>
        <w:rPr>
          <w:rFonts w:ascii="Times New Roman" w:hAnsi="Times New Roman" w:cs="Times New Roman"/>
          <w:sz w:val="28"/>
          <w:szCs w:val="28"/>
        </w:rPr>
      </w:pPr>
      <w:r w:rsidRPr="003E3F2F">
        <w:rPr>
          <w:rFonts w:ascii="Times New Roman" w:hAnsi="Times New Roman" w:cs="Times New Roman"/>
          <w:sz w:val="28"/>
          <w:szCs w:val="28"/>
        </w:rPr>
        <w:t>Перелік заходів і завдань</w:t>
      </w:r>
    </w:p>
    <w:p w14:paraId="2A8B0A5C" w14:textId="5DB5EDE3" w:rsidR="00F36DAC" w:rsidRPr="003E3F2F" w:rsidRDefault="00F36DAC" w:rsidP="00F36DAC">
      <w:pPr>
        <w:spacing w:after="0" w:line="240" w:lineRule="auto"/>
        <w:jc w:val="center"/>
        <w:rPr>
          <w:rFonts w:ascii="Times New Roman" w:hAnsi="Times New Roman" w:cs="Times New Roman"/>
        </w:rPr>
      </w:pPr>
      <w:r w:rsidRPr="003E3F2F">
        <w:rPr>
          <w:rFonts w:ascii="Times New Roman" w:hAnsi="Times New Roman" w:cs="Times New Roman"/>
          <w:color w:val="000000"/>
          <w:sz w:val="28"/>
          <w:szCs w:val="28"/>
        </w:rPr>
        <w:t>Програми розвитку та  підтримки комунальних закладів охорони</w:t>
      </w:r>
      <w:r w:rsidR="002217CF">
        <w:rPr>
          <w:rFonts w:ascii="Times New Roman" w:hAnsi="Times New Roman" w:cs="Times New Roman"/>
          <w:color w:val="000000"/>
          <w:sz w:val="28"/>
          <w:szCs w:val="28"/>
        </w:rPr>
        <w:t xml:space="preserve"> здоров’я</w:t>
      </w:r>
    </w:p>
    <w:p w14:paraId="33194018" w14:textId="77777777" w:rsidR="00F36DAC" w:rsidRPr="003E3F2F" w:rsidRDefault="00F36DAC" w:rsidP="00F36DAC">
      <w:pPr>
        <w:spacing w:after="0" w:line="240" w:lineRule="auto"/>
        <w:jc w:val="center"/>
        <w:rPr>
          <w:rFonts w:ascii="Times New Roman" w:hAnsi="Times New Roman" w:cs="Times New Roman"/>
          <w:color w:val="000000"/>
          <w:sz w:val="28"/>
          <w:szCs w:val="28"/>
        </w:rPr>
      </w:pPr>
      <w:r w:rsidRPr="003E3F2F">
        <w:rPr>
          <w:rFonts w:ascii="Times New Roman" w:hAnsi="Times New Roman" w:cs="Times New Roman"/>
          <w:color w:val="000000"/>
          <w:sz w:val="28"/>
          <w:szCs w:val="28"/>
        </w:rPr>
        <w:t>Мукачівської міської  територіальної громади на 2022-2024 роки</w:t>
      </w:r>
    </w:p>
    <w:tbl>
      <w:tblPr>
        <w:tblpPr w:leftFromText="180" w:rightFromText="180" w:vertAnchor="text" w:horzAnchor="margin" w:tblpY="224"/>
        <w:tblW w:w="15173" w:type="dxa"/>
        <w:tblLayout w:type="fixed"/>
        <w:tblCellMar>
          <w:left w:w="0" w:type="dxa"/>
          <w:right w:w="0" w:type="dxa"/>
        </w:tblCellMar>
        <w:tblLook w:val="0000" w:firstRow="0" w:lastRow="0" w:firstColumn="0" w:lastColumn="0" w:noHBand="0" w:noVBand="0"/>
      </w:tblPr>
      <w:tblGrid>
        <w:gridCol w:w="426"/>
        <w:gridCol w:w="3131"/>
        <w:gridCol w:w="2805"/>
        <w:gridCol w:w="1830"/>
        <w:gridCol w:w="1335"/>
        <w:gridCol w:w="1393"/>
        <w:gridCol w:w="1839"/>
        <w:gridCol w:w="2414"/>
      </w:tblGrid>
      <w:tr w:rsidR="00F36DAC" w:rsidRPr="003E3F2F" w14:paraId="42B60EA2" w14:textId="77777777" w:rsidTr="00F36DAC">
        <w:trPr>
          <w:cantSplit/>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6ABC95EF" w14:textId="77777777" w:rsidR="00F36DAC" w:rsidRPr="003E3F2F" w:rsidRDefault="00F36DAC" w:rsidP="001E46F2">
            <w:pPr>
              <w:snapToGrid w:val="0"/>
              <w:jc w:val="center"/>
              <w:rPr>
                <w:rFonts w:ascii="Times New Roman" w:hAnsi="Times New Roman" w:cs="Times New Roman"/>
              </w:rPr>
            </w:pPr>
            <w:r w:rsidRPr="003E3F2F">
              <w:rPr>
                <w:rFonts w:ascii="Times New Roman" w:hAnsi="Times New Roman" w:cs="Times New Roman"/>
                <w:color w:val="000000"/>
              </w:rPr>
              <w:t>№</w:t>
            </w:r>
          </w:p>
          <w:p w14:paraId="5FD0DB06" w14:textId="77777777" w:rsidR="00F36DAC" w:rsidRPr="003E3F2F" w:rsidRDefault="00F36DAC" w:rsidP="001E46F2">
            <w:pPr>
              <w:jc w:val="center"/>
              <w:rPr>
                <w:rFonts w:ascii="Times New Roman" w:hAnsi="Times New Roman" w:cs="Times New Roman"/>
              </w:rPr>
            </w:pPr>
            <w:r w:rsidRPr="003E3F2F">
              <w:rPr>
                <w:rFonts w:ascii="Times New Roman" w:hAnsi="Times New Roman" w:cs="Times New Roman"/>
                <w:color w:val="000000"/>
              </w:rPr>
              <w:t xml:space="preserve"> з/п</w:t>
            </w:r>
          </w:p>
        </w:tc>
        <w:tc>
          <w:tcPr>
            <w:tcW w:w="3131" w:type="dxa"/>
            <w:tcBorders>
              <w:top w:val="single" w:sz="4" w:space="0" w:color="000000"/>
              <w:left w:val="single" w:sz="4" w:space="0" w:color="000000"/>
              <w:bottom w:val="single" w:sz="4" w:space="0" w:color="000000"/>
            </w:tcBorders>
            <w:shd w:val="clear" w:color="auto" w:fill="FFFFFF"/>
            <w:vAlign w:val="center"/>
          </w:tcPr>
          <w:p w14:paraId="6A6F4FEA" w14:textId="77777777" w:rsidR="00F36DAC" w:rsidRPr="003E3F2F" w:rsidRDefault="00F36DAC" w:rsidP="001E46F2">
            <w:pPr>
              <w:snapToGrid w:val="0"/>
              <w:jc w:val="center"/>
              <w:rPr>
                <w:rFonts w:ascii="Times New Roman" w:hAnsi="Times New Roman" w:cs="Times New Roman"/>
              </w:rPr>
            </w:pPr>
            <w:r w:rsidRPr="003E3F2F">
              <w:rPr>
                <w:rFonts w:ascii="Times New Roman" w:hAnsi="Times New Roman" w:cs="Times New Roman"/>
                <w:color w:val="000000"/>
              </w:rPr>
              <w:t>Назва напряму діяльності (пріоритетні завдання)</w:t>
            </w:r>
          </w:p>
        </w:tc>
        <w:tc>
          <w:tcPr>
            <w:tcW w:w="2805" w:type="dxa"/>
            <w:tcBorders>
              <w:top w:val="single" w:sz="4" w:space="0" w:color="000000"/>
              <w:left w:val="single" w:sz="4" w:space="0" w:color="000000"/>
              <w:bottom w:val="single" w:sz="4" w:space="0" w:color="000000"/>
            </w:tcBorders>
            <w:shd w:val="clear" w:color="auto" w:fill="FFFFFF"/>
            <w:vAlign w:val="center"/>
          </w:tcPr>
          <w:p w14:paraId="4B59C2F0" w14:textId="77777777" w:rsidR="00F36DAC" w:rsidRPr="003E3F2F" w:rsidRDefault="00F36DAC" w:rsidP="001E46F2">
            <w:pPr>
              <w:snapToGrid w:val="0"/>
              <w:jc w:val="center"/>
              <w:rPr>
                <w:rFonts w:ascii="Times New Roman" w:hAnsi="Times New Roman" w:cs="Times New Roman"/>
              </w:rPr>
            </w:pPr>
            <w:r w:rsidRPr="003E3F2F">
              <w:rPr>
                <w:rFonts w:ascii="Times New Roman" w:hAnsi="Times New Roman" w:cs="Times New Roman"/>
                <w:color w:val="000000"/>
              </w:rPr>
              <w:t>Перелік заходів програми</w:t>
            </w:r>
          </w:p>
        </w:tc>
        <w:tc>
          <w:tcPr>
            <w:tcW w:w="1830" w:type="dxa"/>
            <w:tcBorders>
              <w:top w:val="single" w:sz="4" w:space="0" w:color="000000"/>
              <w:left w:val="single" w:sz="4" w:space="0" w:color="000000"/>
              <w:bottom w:val="single" w:sz="4" w:space="0" w:color="000000"/>
            </w:tcBorders>
            <w:shd w:val="clear" w:color="auto" w:fill="FFFFFF"/>
            <w:vAlign w:val="center"/>
          </w:tcPr>
          <w:p w14:paraId="4D983F7D" w14:textId="77777777" w:rsidR="00F36DAC" w:rsidRPr="003E3F2F" w:rsidRDefault="00F36DAC" w:rsidP="001E46F2">
            <w:pPr>
              <w:snapToGrid w:val="0"/>
              <w:jc w:val="center"/>
              <w:rPr>
                <w:rFonts w:ascii="Times New Roman" w:hAnsi="Times New Roman" w:cs="Times New Roman"/>
              </w:rPr>
            </w:pPr>
            <w:r w:rsidRPr="003E3F2F">
              <w:rPr>
                <w:rFonts w:ascii="Times New Roman" w:hAnsi="Times New Roman" w:cs="Times New Roman"/>
                <w:color w:val="000000"/>
              </w:rPr>
              <w:t>Строк виконання заходу</w:t>
            </w:r>
          </w:p>
        </w:tc>
        <w:tc>
          <w:tcPr>
            <w:tcW w:w="1335" w:type="dxa"/>
            <w:tcBorders>
              <w:top w:val="single" w:sz="4" w:space="0" w:color="000000"/>
              <w:left w:val="single" w:sz="4" w:space="0" w:color="000000"/>
              <w:bottom w:val="single" w:sz="4" w:space="0" w:color="000000"/>
            </w:tcBorders>
            <w:shd w:val="clear" w:color="auto" w:fill="FFFFFF"/>
            <w:vAlign w:val="center"/>
          </w:tcPr>
          <w:p w14:paraId="64C87121" w14:textId="77777777" w:rsidR="00F36DAC" w:rsidRPr="003E3F2F" w:rsidRDefault="00F36DAC" w:rsidP="001E46F2">
            <w:pPr>
              <w:snapToGrid w:val="0"/>
              <w:jc w:val="center"/>
              <w:rPr>
                <w:rFonts w:ascii="Times New Roman" w:hAnsi="Times New Roman" w:cs="Times New Roman"/>
              </w:rPr>
            </w:pPr>
            <w:r w:rsidRPr="003E3F2F">
              <w:rPr>
                <w:rFonts w:ascii="Times New Roman" w:hAnsi="Times New Roman" w:cs="Times New Roman"/>
                <w:color w:val="000000"/>
              </w:rPr>
              <w:t>Виконавці</w:t>
            </w:r>
          </w:p>
        </w:tc>
        <w:tc>
          <w:tcPr>
            <w:tcW w:w="1393" w:type="dxa"/>
            <w:tcBorders>
              <w:top w:val="single" w:sz="4" w:space="0" w:color="000000"/>
              <w:left w:val="single" w:sz="4" w:space="0" w:color="000000"/>
              <w:bottom w:val="single" w:sz="4" w:space="0" w:color="000000"/>
            </w:tcBorders>
            <w:shd w:val="clear" w:color="auto" w:fill="FFFFFF"/>
            <w:vAlign w:val="center"/>
          </w:tcPr>
          <w:p w14:paraId="78A8ED34" w14:textId="77777777" w:rsidR="00F36DAC" w:rsidRPr="003E3F2F" w:rsidRDefault="00F36DAC" w:rsidP="001E46F2">
            <w:pPr>
              <w:snapToGrid w:val="0"/>
              <w:jc w:val="center"/>
              <w:rPr>
                <w:rFonts w:ascii="Times New Roman" w:hAnsi="Times New Roman" w:cs="Times New Roman"/>
              </w:rPr>
            </w:pPr>
            <w:r w:rsidRPr="003E3F2F">
              <w:rPr>
                <w:rFonts w:ascii="Times New Roman" w:hAnsi="Times New Roman" w:cs="Times New Roman"/>
                <w:color w:val="000000"/>
              </w:rPr>
              <w:t>Джерела фінансування</w:t>
            </w:r>
          </w:p>
        </w:tc>
        <w:tc>
          <w:tcPr>
            <w:tcW w:w="1839" w:type="dxa"/>
            <w:tcBorders>
              <w:top w:val="single" w:sz="4" w:space="0" w:color="000000"/>
              <w:left w:val="single" w:sz="4" w:space="0" w:color="000000"/>
              <w:bottom w:val="single" w:sz="4" w:space="0" w:color="000000"/>
            </w:tcBorders>
            <w:shd w:val="clear" w:color="auto" w:fill="FFFFFF"/>
          </w:tcPr>
          <w:p w14:paraId="03A0EB84" w14:textId="77777777" w:rsidR="00F36DAC" w:rsidRPr="003E3F2F" w:rsidRDefault="00F36DAC" w:rsidP="001E46F2">
            <w:pPr>
              <w:snapToGrid w:val="0"/>
              <w:jc w:val="center"/>
              <w:rPr>
                <w:rFonts w:ascii="Times New Roman" w:hAnsi="Times New Roman" w:cs="Times New Roman"/>
              </w:rPr>
            </w:pPr>
            <w:r w:rsidRPr="003E3F2F">
              <w:rPr>
                <w:rFonts w:ascii="Times New Roman" w:hAnsi="Times New Roman" w:cs="Times New Roman"/>
                <w:color w:val="000000"/>
              </w:rPr>
              <w:t>Обсяги фінансування (вартість), тис.</w:t>
            </w:r>
            <w:r w:rsidRPr="003E3F2F">
              <w:rPr>
                <w:rFonts w:ascii="Times New Roman" w:hAnsi="Times New Roman" w:cs="Times New Roman"/>
                <w:color w:val="000000"/>
                <w:lang w:val="ru-RU"/>
              </w:rPr>
              <w:t>грн.</w:t>
            </w:r>
          </w:p>
        </w:tc>
        <w:tc>
          <w:tcPr>
            <w:tcW w:w="24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7D1BD" w14:textId="77777777" w:rsidR="00F36DAC" w:rsidRPr="003E3F2F" w:rsidRDefault="00F36DAC" w:rsidP="001E46F2">
            <w:pPr>
              <w:snapToGrid w:val="0"/>
              <w:jc w:val="center"/>
              <w:rPr>
                <w:rFonts w:ascii="Times New Roman" w:hAnsi="Times New Roman" w:cs="Times New Roman"/>
              </w:rPr>
            </w:pPr>
            <w:r w:rsidRPr="003E3F2F">
              <w:rPr>
                <w:rFonts w:ascii="Times New Roman" w:hAnsi="Times New Roman" w:cs="Times New Roman"/>
                <w:color w:val="000000"/>
              </w:rPr>
              <w:t>Очікуваний результат</w:t>
            </w:r>
          </w:p>
        </w:tc>
      </w:tr>
      <w:tr w:rsidR="00F36DAC" w:rsidRPr="003E3F2F" w14:paraId="0F724283" w14:textId="77777777" w:rsidTr="00F36DAC">
        <w:trPr>
          <w:cantSplit/>
          <w:trHeight w:val="2715"/>
        </w:trPr>
        <w:tc>
          <w:tcPr>
            <w:tcW w:w="426" w:type="dxa"/>
            <w:vMerge w:val="restart"/>
            <w:tcBorders>
              <w:left w:val="single" w:sz="4" w:space="0" w:color="000000"/>
            </w:tcBorders>
            <w:shd w:val="clear" w:color="auto" w:fill="FFFFFF"/>
          </w:tcPr>
          <w:p w14:paraId="5D5C47EC" w14:textId="77777777" w:rsidR="00F36DAC" w:rsidRPr="003E3F2F" w:rsidRDefault="00F36DAC" w:rsidP="001E46F2">
            <w:pPr>
              <w:snapToGrid w:val="0"/>
              <w:jc w:val="center"/>
              <w:rPr>
                <w:rFonts w:ascii="Times New Roman" w:hAnsi="Times New Roman" w:cs="Times New Roman"/>
              </w:rPr>
            </w:pPr>
          </w:p>
          <w:p w14:paraId="3840183A" w14:textId="77777777" w:rsidR="00F36DAC" w:rsidRPr="003E3F2F" w:rsidRDefault="00F36DAC" w:rsidP="001E46F2">
            <w:pPr>
              <w:snapToGrid w:val="0"/>
              <w:jc w:val="center"/>
              <w:rPr>
                <w:rFonts w:ascii="Times New Roman" w:hAnsi="Times New Roman" w:cs="Times New Roman"/>
              </w:rPr>
            </w:pPr>
          </w:p>
          <w:p w14:paraId="0DEE4DB4" w14:textId="77777777" w:rsidR="00F36DAC" w:rsidRPr="003E3F2F" w:rsidRDefault="00F36DAC" w:rsidP="001E46F2">
            <w:pPr>
              <w:snapToGrid w:val="0"/>
              <w:jc w:val="center"/>
              <w:rPr>
                <w:rFonts w:ascii="Times New Roman" w:hAnsi="Times New Roman" w:cs="Times New Roman"/>
              </w:rPr>
            </w:pPr>
          </w:p>
          <w:p w14:paraId="0A27A3B2" w14:textId="77777777" w:rsidR="00F36DAC" w:rsidRPr="003E3F2F" w:rsidRDefault="00F36DAC" w:rsidP="001E46F2">
            <w:pPr>
              <w:snapToGrid w:val="0"/>
              <w:jc w:val="center"/>
              <w:rPr>
                <w:rFonts w:ascii="Times New Roman" w:hAnsi="Times New Roman" w:cs="Times New Roman"/>
              </w:rPr>
            </w:pPr>
            <w:r w:rsidRPr="003E3F2F">
              <w:rPr>
                <w:rFonts w:ascii="Times New Roman" w:hAnsi="Times New Roman" w:cs="Times New Roman"/>
              </w:rPr>
              <w:t>1.</w:t>
            </w:r>
          </w:p>
        </w:tc>
        <w:tc>
          <w:tcPr>
            <w:tcW w:w="3131" w:type="dxa"/>
            <w:vMerge w:val="restart"/>
            <w:tcBorders>
              <w:left w:val="single" w:sz="4" w:space="0" w:color="000000"/>
            </w:tcBorders>
            <w:shd w:val="clear" w:color="auto" w:fill="FFFFFF"/>
          </w:tcPr>
          <w:p w14:paraId="2DBFAB12" w14:textId="77777777" w:rsidR="00F36DAC" w:rsidRPr="003E3F2F" w:rsidRDefault="00F36DAC" w:rsidP="001E46F2">
            <w:pPr>
              <w:snapToGrid w:val="0"/>
              <w:spacing w:line="100" w:lineRule="atLeast"/>
              <w:rPr>
                <w:rFonts w:ascii="Times New Roman" w:hAnsi="Times New Roman" w:cs="Times New Roman"/>
                <w:color w:val="000000"/>
                <w:sz w:val="20"/>
                <w:szCs w:val="20"/>
                <w:lang w:eastAsia="ru-RU"/>
              </w:rPr>
            </w:pPr>
          </w:p>
          <w:p w14:paraId="2D12AF5A" w14:textId="77777777" w:rsidR="00F36DAC" w:rsidRPr="003E3F2F" w:rsidRDefault="00F36DAC" w:rsidP="001E46F2">
            <w:pPr>
              <w:snapToGrid w:val="0"/>
              <w:spacing w:line="100" w:lineRule="atLeast"/>
              <w:rPr>
                <w:rFonts w:ascii="Times New Roman" w:hAnsi="Times New Roman" w:cs="Times New Roman"/>
                <w:color w:val="000000"/>
                <w:sz w:val="20"/>
                <w:szCs w:val="20"/>
                <w:lang w:eastAsia="ru-RU"/>
              </w:rPr>
            </w:pPr>
          </w:p>
          <w:p w14:paraId="40DDD30E" w14:textId="77777777" w:rsidR="00F36DAC" w:rsidRPr="003E3F2F" w:rsidRDefault="00F36DAC" w:rsidP="001E46F2">
            <w:pPr>
              <w:snapToGrid w:val="0"/>
              <w:spacing w:line="100" w:lineRule="atLeast"/>
              <w:rPr>
                <w:rFonts w:ascii="Times New Roman" w:hAnsi="Times New Roman" w:cs="Times New Roman"/>
                <w:color w:val="000000"/>
                <w:sz w:val="20"/>
                <w:szCs w:val="20"/>
                <w:lang w:eastAsia="ru-RU"/>
              </w:rPr>
            </w:pPr>
          </w:p>
          <w:p w14:paraId="18F6A53E" w14:textId="77777777" w:rsidR="00F36DAC" w:rsidRPr="003E3F2F" w:rsidRDefault="00F36DAC" w:rsidP="001E46F2">
            <w:pPr>
              <w:snapToGrid w:val="0"/>
              <w:spacing w:line="100" w:lineRule="atLeast"/>
              <w:rPr>
                <w:rFonts w:ascii="Times New Roman" w:hAnsi="Times New Roman" w:cs="Times New Roman"/>
                <w:color w:val="000000"/>
                <w:sz w:val="20"/>
                <w:szCs w:val="20"/>
                <w:lang w:eastAsia="ru-RU"/>
              </w:rPr>
            </w:pPr>
            <w:r w:rsidRPr="003E3F2F">
              <w:rPr>
                <w:rFonts w:ascii="Times New Roman" w:hAnsi="Times New Roman" w:cs="Times New Roman"/>
                <w:color w:val="000000"/>
                <w:sz w:val="20"/>
                <w:szCs w:val="20"/>
                <w:lang w:eastAsia="ru-RU"/>
              </w:rPr>
              <w:t xml:space="preserve">  </w:t>
            </w:r>
          </w:p>
          <w:p w14:paraId="492DF73E" w14:textId="77777777" w:rsidR="00F36DAC" w:rsidRPr="003E3F2F" w:rsidRDefault="00F36DAC" w:rsidP="001E46F2">
            <w:pPr>
              <w:snapToGrid w:val="0"/>
              <w:spacing w:line="100" w:lineRule="atLeast"/>
              <w:rPr>
                <w:rFonts w:ascii="Times New Roman" w:hAnsi="Times New Roman" w:cs="Times New Roman"/>
              </w:rPr>
            </w:pPr>
            <w:r w:rsidRPr="003E3F2F">
              <w:rPr>
                <w:rFonts w:ascii="Times New Roman" w:hAnsi="Times New Roman" w:cs="Times New Roman"/>
                <w:color w:val="000000"/>
                <w:sz w:val="20"/>
                <w:szCs w:val="20"/>
                <w:lang w:eastAsia="ru-RU"/>
              </w:rPr>
              <w:t xml:space="preserve">Забезпечення оновлення матеріально-технічної бази комунальних закладів охорони здоров’я </w:t>
            </w:r>
          </w:p>
        </w:tc>
        <w:tc>
          <w:tcPr>
            <w:tcW w:w="2805" w:type="dxa"/>
            <w:tcBorders>
              <w:left w:val="single" w:sz="4" w:space="0" w:color="000000"/>
            </w:tcBorders>
            <w:shd w:val="clear" w:color="auto" w:fill="FFFFFF"/>
            <w:vAlign w:val="center"/>
          </w:tcPr>
          <w:p w14:paraId="0372D673" w14:textId="77777777" w:rsidR="00F36DAC" w:rsidRPr="003E3F2F" w:rsidRDefault="00F36DAC" w:rsidP="001E46F2">
            <w:pPr>
              <w:tabs>
                <w:tab w:val="left" w:pos="9570"/>
              </w:tabs>
              <w:snapToGrid w:val="0"/>
              <w:spacing w:line="100" w:lineRule="atLeast"/>
              <w:rPr>
                <w:rFonts w:ascii="Times New Roman" w:hAnsi="Times New Roman" w:cs="Times New Roman"/>
              </w:rPr>
            </w:pPr>
            <w:r w:rsidRPr="003E3F2F">
              <w:rPr>
                <w:rFonts w:ascii="Times New Roman" w:hAnsi="Times New Roman" w:cs="Times New Roman"/>
                <w:color w:val="000000"/>
                <w:sz w:val="20"/>
                <w:szCs w:val="20"/>
                <w:lang w:eastAsia="ru-RU"/>
              </w:rPr>
              <w:t xml:space="preserve">1.1. Придбання обладнання і предметів довгострокового користування </w:t>
            </w:r>
          </w:p>
        </w:tc>
        <w:tc>
          <w:tcPr>
            <w:tcW w:w="1830" w:type="dxa"/>
            <w:tcBorders>
              <w:left w:val="single" w:sz="4" w:space="0" w:color="000000"/>
            </w:tcBorders>
            <w:shd w:val="clear" w:color="auto" w:fill="FFFFFF"/>
            <w:vAlign w:val="center"/>
          </w:tcPr>
          <w:p w14:paraId="6799B3D8" w14:textId="77777777" w:rsidR="00F36DAC" w:rsidRPr="003E3F2F" w:rsidRDefault="00F36DAC" w:rsidP="001E46F2">
            <w:pPr>
              <w:snapToGrid w:val="0"/>
              <w:rPr>
                <w:rFonts w:ascii="Times New Roman" w:hAnsi="Times New Roman" w:cs="Times New Roman"/>
                <w:color w:val="000000"/>
              </w:rPr>
            </w:pPr>
          </w:p>
          <w:p w14:paraId="0E955CE8" w14:textId="77777777" w:rsidR="00F36DAC" w:rsidRPr="003E3F2F" w:rsidRDefault="00F36DAC" w:rsidP="001E46F2">
            <w:pPr>
              <w:snapToGrid w:val="0"/>
              <w:rPr>
                <w:rFonts w:ascii="Times New Roman" w:hAnsi="Times New Roman" w:cs="Times New Roman"/>
                <w:color w:val="000000"/>
              </w:rPr>
            </w:pPr>
          </w:p>
          <w:p w14:paraId="1319F84A" w14:textId="77777777" w:rsidR="00F36DAC" w:rsidRPr="003E3F2F" w:rsidRDefault="00F36DAC" w:rsidP="001E46F2">
            <w:pPr>
              <w:snapToGrid w:val="0"/>
              <w:jc w:val="center"/>
              <w:rPr>
                <w:rFonts w:ascii="Times New Roman" w:hAnsi="Times New Roman" w:cs="Times New Roman"/>
                <w:sz w:val="20"/>
                <w:szCs w:val="20"/>
              </w:rPr>
            </w:pPr>
            <w:r w:rsidRPr="003E3F2F">
              <w:rPr>
                <w:rFonts w:ascii="Times New Roman" w:hAnsi="Times New Roman" w:cs="Times New Roman"/>
                <w:color w:val="000000"/>
                <w:sz w:val="20"/>
                <w:szCs w:val="20"/>
              </w:rPr>
              <w:t>2022-2024 роки</w:t>
            </w:r>
          </w:p>
        </w:tc>
        <w:tc>
          <w:tcPr>
            <w:tcW w:w="1335" w:type="dxa"/>
            <w:vMerge w:val="restart"/>
            <w:tcBorders>
              <w:left w:val="single" w:sz="4" w:space="0" w:color="000000"/>
            </w:tcBorders>
            <w:shd w:val="clear" w:color="auto" w:fill="FFFFFF"/>
            <w:vAlign w:val="center"/>
          </w:tcPr>
          <w:p w14:paraId="6656F7B6" w14:textId="77777777" w:rsidR="00F36DAC" w:rsidRPr="003E3F2F" w:rsidRDefault="00F36DAC" w:rsidP="001E46F2">
            <w:pPr>
              <w:snapToGrid w:val="0"/>
              <w:rPr>
                <w:rFonts w:ascii="Times New Roman" w:hAnsi="Times New Roman" w:cs="Times New Roman"/>
              </w:rPr>
            </w:pPr>
            <w:r w:rsidRPr="003E3F2F">
              <w:rPr>
                <w:rFonts w:ascii="Times New Roman" w:hAnsi="Times New Roman" w:cs="Times New Roman"/>
                <w:color w:val="000000"/>
                <w:sz w:val="20"/>
                <w:szCs w:val="20"/>
              </w:rPr>
              <w:t>Комунальне некомерційне підприємство “Мукачівська центральна районна лікарня”</w:t>
            </w:r>
          </w:p>
        </w:tc>
        <w:tc>
          <w:tcPr>
            <w:tcW w:w="1393" w:type="dxa"/>
            <w:tcBorders>
              <w:left w:val="single" w:sz="4" w:space="0" w:color="000000"/>
            </w:tcBorders>
            <w:shd w:val="clear" w:color="auto" w:fill="FFFFFF"/>
            <w:vAlign w:val="center"/>
          </w:tcPr>
          <w:p w14:paraId="3169F03D" w14:textId="77777777" w:rsidR="00F36DAC" w:rsidRPr="003E3F2F" w:rsidRDefault="00F36DAC" w:rsidP="001E46F2">
            <w:pPr>
              <w:snapToGrid w:val="0"/>
              <w:jc w:val="center"/>
              <w:rPr>
                <w:rFonts w:ascii="Times New Roman" w:hAnsi="Times New Roman" w:cs="Times New Roman"/>
                <w:color w:val="000000"/>
              </w:rPr>
            </w:pPr>
          </w:p>
          <w:p w14:paraId="483215F2" w14:textId="77777777" w:rsidR="00F36DAC" w:rsidRPr="003E3F2F" w:rsidRDefault="00F36DAC" w:rsidP="001E46F2">
            <w:pPr>
              <w:snapToGrid w:val="0"/>
              <w:jc w:val="center"/>
              <w:rPr>
                <w:rFonts w:ascii="Times New Roman" w:hAnsi="Times New Roman" w:cs="Times New Roman"/>
                <w:sz w:val="20"/>
                <w:szCs w:val="20"/>
              </w:rPr>
            </w:pPr>
          </w:p>
          <w:p w14:paraId="4480D12F" w14:textId="77777777" w:rsidR="00F36DAC" w:rsidRPr="003E3F2F" w:rsidRDefault="00F36DAC" w:rsidP="001E46F2">
            <w:pPr>
              <w:snapToGrid w:val="0"/>
              <w:jc w:val="center"/>
              <w:rPr>
                <w:rFonts w:ascii="Times New Roman" w:hAnsi="Times New Roman" w:cs="Times New Roman"/>
              </w:rPr>
            </w:pPr>
            <w:r w:rsidRPr="003E3F2F">
              <w:rPr>
                <w:rFonts w:ascii="Times New Roman" w:hAnsi="Times New Roman" w:cs="Times New Roman"/>
                <w:color w:val="000000"/>
                <w:sz w:val="20"/>
                <w:szCs w:val="20"/>
              </w:rPr>
              <w:t xml:space="preserve">Бюджет Мукачівської міської територіальної громади </w:t>
            </w:r>
          </w:p>
        </w:tc>
        <w:tc>
          <w:tcPr>
            <w:tcW w:w="1839" w:type="dxa"/>
            <w:tcBorders>
              <w:left w:val="single" w:sz="4" w:space="0" w:color="000000"/>
            </w:tcBorders>
            <w:shd w:val="clear" w:color="auto" w:fill="FFFFFF"/>
            <w:vAlign w:val="center"/>
          </w:tcPr>
          <w:p w14:paraId="1CE5E3F9"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 етап:</w:t>
            </w:r>
          </w:p>
          <w:p w14:paraId="3A679083" w14:textId="2172F3D0"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 xml:space="preserve">2022 рік – </w:t>
            </w:r>
            <w:r w:rsidR="003E3F2F" w:rsidRPr="003E3F2F">
              <w:rPr>
                <w:rFonts w:ascii="Times New Roman" w:hAnsi="Times New Roman" w:cs="Times New Roman"/>
                <w:color w:val="000000"/>
              </w:rPr>
              <w:t>0;</w:t>
            </w:r>
          </w:p>
          <w:p w14:paraId="321FCF40"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ІІ етап:</w:t>
            </w:r>
          </w:p>
          <w:p w14:paraId="095EA60A"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2023 рік – 5 800,0</w:t>
            </w:r>
          </w:p>
          <w:p w14:paraId="0F1494AB"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ІІІ етап:</w:t>
            </w:r>
          </w:p>
          <w:p w14:paraId="23981F17"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2024 рік – 6 300,0</w:t>
            </w:r>
          </w:p>
          <w:p w14:paraId="1DED8D53" w14:textId="77777777" w:rsidR="00F36DAC" w:rsidRPr="003E3F2F" w:rsidRDefault="00F36DAC" w:rsidP="001E46F2">
            <w:pPr>
              <w:snapToGrid w:val="0"/>
              <w:jc w:val="center"/>
              <w:rPr>
                <w:rFonts w:ascii="Times New Roman" w:hAnsi="Times New Roman" w:cs="Times New Roman"/>
                <w:color w:val="000000"/>
              </w:rPr>
            </w:pPr>
          </w:p>
          <w:p w14:paraId="3D536612" w14:textId="77777777" w:rsidR="00F36DAC" w:rsidRPr="003E3F2F" w:rsidRDefault="00F36DAC" w:rsidP="001E46F2">
            <w:pPr>
              <w:snapToGrid w:val="0"/>
              <w:jc w:val="center"/>
              <w:rPr>
                <w:rFonts w:ascii="Times New Roman" w:hAnsi="Times New Roman" w:cs="Times New Roman"/>
              </w:rPr>
            </w:pPr>
          </w:p>
        </w:tc>
        <w:tc>
          <w:tcPr>
            <w:tcW w:w="2414" w:type="dxa"/>
            <w:tcBorders>
              <w:left w:val="single" w:sz="4" w:space="0" w:color="000000"/>
              <w:right w:val="single" w:sz="4" w:space="0" w:color="000000"/>
            </w:tcBorders>
            <w:shd w:val="clear" w:color="auto" w:fill="FFFFFF"/>
            <w:vAlign w:val="center"/>
          </w:tcPr>
          <w:p w14:paraId="437F8DDD" w14:textId="77777777" w:rsidR="00F36DAC" w:rsidRPr="003E3F2F" w:rsidRDefault="00F36DAC" w:rsidP="001E46F2">
            <w:pPr>
              <w:snapToGrid w:val="0"/>
              <w:spacing w:line="100" w:lineRule="atLeast"/>
              <w:rPr>
                <w:rFonts w:ascii="Times New Roman" w:hAnsi="Times New Roman" w:cs="Times New Roman"/>
              </w:rPr>
            </w:pPr>
            <w:r w:rsidRPr="003E3F2F">
              <w:rPr>
                <w:rFonts w:ascii="Times New Roman" w:hAnsi="Times New Roman" w:cs="Times New Roman"/>
                <w:color w:val="000000"/>
                <w:sz w:val="20"/>
                <w:szCs w:val="20"/>
                <w:lang w:eastAsia="ru-RU"/>
              </w:rPr>
              <w:t xml:space="preserve">Оновлення матеріально-технічної бази закладу шляхом  придбання </w:t>
            </w:r>
            <w:r w:rsidRPr="003E3F2F">
              <w:rPr>
                <w:rFonts w:ascii="Times New Roman" w:hAnsi="Times New Roman" w:cs="Times New Roman"/>
                <w:color w:val="000000"/>
                <w:sz w:val="20"/>
                <w:szCs w:val="20"/>
              </w:rPr>
              <w:t xml:space="preserve">обладнання довгострокового користування та </w:t>
            </w:r>
            <w:r w:rsidRPr="003E3F2F">
              <w:rPr>
                <w:rFonts w:ascii="Times New Roman" w:hAnsi="Times New Roman" w:cs="Times New Roman"/>
                <w:color w:val="333333"/>
                <w:shd w:val="clear" w:color="auto" w:fill="FFFFFF"/>
              </w:rPr>
              <w:t xml:space="preserve"> </w:t>
            </w:r>
            <w:r w:rsidRPr="003E3F2F">
              <w:rPr>
                <w:rFonts w:ascii="Times New Roman" w:hAnsi="Times New Roman" w:cs="Times New Roman"/>
                <w:color w:val="333333"/>
                <w:sz w:val="20"/>
                <w:szCs w:val="20"/>
                <w:shd w:val="clear" w:color="auto" w:fill="FFFFFF"/>
              </w:rPr>
              <w:t>предметів довгострокового користування</w:t>
            </w:r>
            <w:r w:rsidRPr="003E3F2F">
              <w:rPr>
                <w:rFonts w:ascii="Times New Roman" w:hAnsi="Times New Roman" w:cs="Times New Roman"/>
                <w:color w:val="000000"/>
                <w:sz w:val="20"/>
                <w:szCs w:val="20"/>
              </w:rPr>
              <w:t xml:space="preserve"> для облаштування стерилізаційного відділення та стаціонарних  відділень медичного закладу</w:t>
            </w:r>
          </w:p>
        </w:tc>
      </w:tr>
      <w:tr w:rsidR="00F36DAC" w:rsidRPr="003E3F2F" w14:paraId="199C9F99" w14:textId="77777777" w:rsidTr="00F36DAC">
        <w:trPr>
          <w:cantSplit/>
          <w:trHeight w:val="23"/>
        </w:trPr>
        <w:tc>
          <w:tcPr>
            <w:tcW w:w="426" w:type="dxa"/>
            <w:vMerge/>
            <w:tcBorders>
              <w:left w:val="single" w:sz="4" w:space="0" w:color="000000"/>
              <w:bottom w:val="single" w:sz="4" w:space="0" w:color="000000"/>
            </w:tcBorders>
            <w:shd w:val="clear" w:color="auto" w:fill="FFFFFF"/>
          </w:tcPr>
          <w:p w14:paraId="2D6E4C4B" w14:textId="77777777" w:rsidR="00F36DAC" w:rsidRPr="003E3F2F" w:rsidRDefault="00F36DAC" w:rsidP="001E46F2">
            <w:pPr>
              <w:snapToGrid w:val="0"/>
              <w:jc w:val="center"/>
              <w:rPr>
                <w:rFonts w:ascii="Times New Roman" w:hAnsi="Times New Roman" w:cs="Times New Roman"/>
              </w:rPr>
            </w:pPr>
          </w:p>
        </w:tc>
        <w:tc>
          <w:tcPr>
            <w:tcW w:w="3131" w:type="dxa"/>
            <w:vMerge/>
            <w:tcBorders>
              <w:left w:val="single" w:sz="4" w:space="0" w:color="000000"/>
              <w:bottom w:val="single" w:sz="4" w:space="0" w:color="000000"/>
            </w:tcBorders>
            <w:shd w:val="clear" w:color="auto" w:fill="FFFFFF"/>
          </w:tcPr>
          <w:p w14:paraId="7B71B5A1" w14:textId="77777777" w:rsidR="00F36DAC" w:rsidRPr="003E3F2F" w:rsidRDefault="00F36DAC" w:rsidP="001E46F2">
            <w:pPr>
              <w:snapToGrid w:val="0"/>
              <w:spacing w:line="100" w:lineRule="atLeast"/>
              <w:rPr>
                <w:rFonts w:ascii="Times New Roman" w:hAnsi="Times New Roman" w:cs="Times New Roman"/>
              </w:rPr>
            </w:pPr>
          </w:p>
        </w:tc>
        <w:tc>
          <w:tcPr>
            <w:tcW w:w="2805" w:type="dxa"/>
            <w:tcBorders>
              <w:left w:val="single" w:sz="4" w:space="0" w:color="000000"/>
              <w:bottom w:val="single" w:sz="4" w:space="0" w:color="000000"/>
            </w:tcBorders>
            <w:shd w:val="clear" w:color="auto" w:fill="FFFFFF"/>
            <w:vAlign w:val="center"/>
          </w:tcPr>
          <w:p w14:paraId="5451E044" w14:textId="77777777" w:rsidR="00F36DAC" w:rsidRPr="003E3F2F" w:rsidRDefault="00F36DAC" w:rsidP="001E46F2">
            <w:pPr>
              <w:tabs>
                <w:tab w:val="left" w:pos="9570"/>
              </w:tabs>
              <w:snapToGrid w:val="0"/>
              <w:spacing w:line="100" w:lineRule="atLeast"/>
              <w:rPr>
                <w:rFonts w:ascii="Times New Roman" w:hAnsi="Times New Roman" w:cs="Times New Roman"/>
              </w:rPr>
            </w:pPr>
          </w:p>
        </w:tc>
        <w:tc>
          <w:tcPr>
            <w:tcW w:w="1830" w:type="dxa"/>
            <w:tcBorders>
              <w:left w:val="single" w:sz="4" w:space="0" w:color="000000"/>
              <w:bottom w:val="single" w:sz="4" w:space="0" w:color="000000"/>
            </w:tcBorders>
            <w:shd w:val="clear" w:color="auto" w:fill="FFFFFF"/>
            <w:vAlign w:val="center"/>
          </w:tcPr>
          <w:p w14:paraId="6415776E" w14:textId="77777777" w:rsidR="00F36DAC" w:rsidRPr="003E3F2F" w:rsidRDefault="00F36DAC" w:rsidP="001E46F2">
            <w:pPr>
              <w:snapToGrid w:val="0"/>
              <w:jc w:val="center"/>
              <w:rPr>
                <w:rFonts w:ascii="Times New Roman" w:hAnsi="Times New Roman" w:cs="Times New Roman"/>
                <w:color w:val="000000"/>
              </w:rPr>
            </w:pPr>
          </w:p>
        </w:tc>
        <w:tc>
          <w:tcPr>
            <w:tcW w:w="1335" w:type="dxa"/>
            <w:vMerge/>
            <w:tcBorders>
              <w:left w:val="single" w:sz="4" w:space="0" w:color="000000"/>
              <w:bottom w:val="single" w:sz="4" w:space="0" w:color="000000"/>
            </w:tcBorders>
            <w:shd w:val="clear" w:color="auto" w:fill="FFFFFF"/>
            <w:vAlign w:val="center"/>
          </w:tcPr>
          <w:p w14:paraId="269391ED" w14:textId="77777777" w:rsidR="00F36DAC" w:rsidRPr="003E3F2F" w:rsidRDefault="00F36DAC" w:rsidP="001E46F2">
            <w:pPr>
              <w:snapToGrid w:val="0"/>
              <w:rPr>
                <w:rFonts w:ascii="Times New Roman" w:hAnsi="Times New Roman" w:cs="Times New Roman"/>
                <w:color w:val="000000"/>
                <w:sz w:val="20"/>
                <w:szCs w:val="20"/>
              </w:rPr>
            </w:pPr>
          </w:p>
        </w:tc>
        <w:tc>
          <w:tcPr>
            <w:tcW w:w="1393" w:type="dxa"/>
            <w:tcBorders>
              <w:left w:val="single" w:sz="4" w:space="0" w:color="000000"/>
              <w:bottom w:val="single" w:sz="4" w:space="0" w:color="000000"/>
            </w:tcBorders>
            <w:shd w:val="clear" w:color="auto" w:fill="FFFFFF"/>
            <w:vAlign w:val="center"/>
          </w:tcPr>
          <w:p w14:paraId="0651F835" w14:textId="77777777" w:rsidR="00F36DAC" w:rsidRPr="003E3F2F" w:rsidRDefault="00F36DAC" w:rsidP="001E46F2">
            <w:pPr>
              <w:snapToGrid w:val="0"/>
              <w:jc w:val="center"/>
              <w:rPr>
                <w:rFonts w:ascii="Times New Roman" w:hAnsi="Times New Roman" w:cs="Times New Roman"/>
                <w:color w:val="000000"/>
                <w:sz w:val="20"/>
                <w:szCs w:val="20"/>
              </w:rPr>
            </w:pPr>
          </w:p>
        </w:tc>
        <w:tc>
          <w:tcPr>
            <w:tcW w:w="1839" w:type="dxa"/>
            <w:tcBorders>
              <w:left w:val="single" w:sz="4" w:space="0" w:color="000000"/>
              <w:bottom w:val="single" w:sz="4" w:space="0" w:color="000000"/>
            </w:tcBorders>
            <w:shd w:val="clear" w:color="auto" w:fill="FFFFFF"/>
            <w:vAlign w:val="center"/>
          </w:tcPr>
          <w:p w14:paraId="11ABCB32" w14:textId="77777777" w:rsidR="00F36DAC" w:rsidRPr="003E3F2F" w:rsidRDefault="00F36DAC" w:rsidP="001E46F2">
            <w:pPr>
              <w:snapToGrid w:val="0"/>
              <w:jc w:val="center"/>
              <w:rPr>
                <w:rFonts w:ascii="Times New Roman" w:hAnsi="Times New Roman" w:cs="Times New Roman"/>
              </w:rPr>
            </w:pPr>
          </w:p>
        </w:tc>
        <w:tc>
          <w:tcPr>
            <w:tcW w:w="2414" w:type="dxa"/>
            <w:tcBorders>
              <w:left w:val="single" w:sz="4" w:space="0" w:color="000000"/>
              <w:bottom w:val="single" w:sz="4" w:space="0" w:color="000000"/>
              <w:right w:val="single" w:sz="4" w:space="0" w:color="000000"/>
            </w:tcBorders>
            <w:shd w:val="clear" w:color="auto" w:fill="FFFFFF"/>
            <w:vAlign w:val="center"/>
          </w:tcPr>
          <w:p w14:paraId="069EEAA6" w14:textId="77777777" w:rsidR="00F36DAC" w:rsidRPr="003E3F2F" w:rsidRDefault="00F36DAC" w:rsidP="001E46F2">
            <w:pPr>
              <w:snapToGrid w:val="0"/>
              <w:spacing w:line="100" w:lineRule="atLeast"/>
              <w:rPr>
                <w:rFonts w:ascii="Times New Roman" w:hAnsi="Times New Roman" w:cs="Times New Roman"/>
              </w:rPr>
            </w:pPr>
          </w:p>
        </w:tc>
      </w:tr>
      <w:tr w:rsidR="00F36DAC" w:rsidRPr="003E3F2F" w14:paraId="4F93D99C" w14:textId="77777777" w:rsidTr="00F36DAC">
        <w:trPr>
          <w:cantSplit/>
          <w:trHeight w:val="23"/>
        </w:trPr>
        <w:tc>
          <w:tcPr>
            <w:tcW w:w="426" w:type="dxa"/>
            <w:tcBorders>
              <w:left w:val="single" w:sz="4" w:space="0" w:color="000000"/>
              <w:bottom w:val="single" w:sz="4" w:space="0" w:color="000000"/>
            </w:tcBorders>
            <w:shd w:val="clear" w:color="auto" w:fill="FFFFFF"/>
          </w:tcPr>
          <w:p w14:paraId="28A37A63" w14:textId="77777777" w:rsidR="00F36DAC" w:rsidRPr="003E3F2F" w:rsidRDefault="00F36DAC" w:rsidP="001E46F2">
            <w:pPr>
              <w:snapToGrid w:val="0"/>
              <w:jc w:val="center"/>
              <w:rPr>
                <w:rFonts w:ascii="Times New Roman" w:hAnsi="Times New Roman" w:cs="Times New Roman"/>
              </w:rPr>
            </w:pPr>
          </w:p>
        </w:tc>
        <w:tc>
          <w:tcPr>
            <w:tcW w:w="3131" w:type="dxa"/>
            <w:tcBorders>
              <w:left w:val="single" w:sz="4" w:space="0" w:color="000000"/>
              <w:bottom w:val="single" w:sz="4" w:space="0" w:color="000000"/>
            </w:tcBorders>
            <w:shd w:val="clear" w:color="auto" w:fill="FFFFFF"/>
          </w:tcPr>
          <w:p w14:paraId="229AFE96" w14:textId="77777777" w:rsidR="00F36DAC" w:rsidRPr="003E3F2F" w:rsidRDefault="00F36DAC" w:rsidP="001E46F2">
            <w:pPr>
              <w:snapToGrid w:val="0"/>
              <w:rPr>
                <w:rFonts w:ascii="Times New Roman" w:hAnsi="Times New Roman" w:cs="Times New Roman"/>
                <w:color w:val="000000"/>
                <w:sz w:val="28"/>
                <w:szCs w:val="28"/>
                <w:lang w:eastAsia="ru-RU"/>
              </w:rPr>
            </w:pPr>
            <w:r w:rsidRPr="003E3F2F">
              <w:rPr>
                <w:rFonts w:ascii="Times New Roman" w:hAnsi="Times New Roman" w:cs="Times New Roman"/>
                <w:color w:val="000000"/>
                <w:sz w:val="28"/>
                <w:szCs w:val="28"/>
                <w:lang w:eastAsia="ru-RU"/>
              </w:rPr>
              <w:t xml:space="preserve"> Разом по заходу 1</w:t>
            </w:r>
          </w:p>
        </w:tc>
        <w:tc>
          <w:tcPr>
            <w:tcW w:w="2805" w:type="dxa"/>
            <w:tcBorders>
              <w:left w:val="single" w:sz="4" w:space="0" w:color="000000"/>
              <w:bottom w:val="single" w:sz="4" w:space="0" w:color="000000"/>
            </w:tcBorders>
            <w:shd w:val="clear" w:color="auto" w:fill="FFFFFF"/>
            <w:vAlign w:val="center"/>
          </w:tcPr>
          <w:p w14:paraId="2F257312" w14:textId="77777777" w:rsidR="00F36DAC" w:rsidRPr="003E3F2F" w:rsidRDefault="00F36DAC" w:rsidP="001E46F2">
            <w:pPr>
              <w:tabs>
                <w:tab w:val="left" w:pos="9570"/>
              </w:tabs>
              <w:snapToGrid w:val="0"/>
              <w:spacing w:line="100" w:lineRule="atLeast"/>
              <w:rPr>
                <w:rFonts w:ascii="Times New Roman" w:hAnsi="Times New Roman" w:cs="Times New Roman"/>
                <w:color w:val="000000"/>
                <w:sz w:val="28"/>
                <w:szCs w:val="28"/>
              </w:rPr>
            </w:pPr>
          </w:p>
        </w:tc>
        <w:tc>
          <w:tcPr>
            <w:tcW w:w="1830" w:type="dxa"/>
            <w:tcBorders>
              <w:left w:val="single" w:sz="4" w:space="0" w:color="000000"/>
              <w:bottom w:val="single" w:sz="4" w:space="0" w:color="000000"/>
            </w:tcBorders>
            <w:shd w:val="clear" w:color="auto" w:fill="FFFFFF"/>
            <w:vAlign w:val="center"/>
          </w:tcPr>
          <w:p w14:paraId="4ABC4451" w14:textId="77777777" w:rsidR="00F36DAC" w:rsidRPr="003E3F2F" w:rsidRDefault="00F36DAC" w:rsidP="001E46F2">
            <w:pPr>
              <w:snapToGrid w:val="0"/>
              <w:jc w:val="center"/>
              <w:rPr>
                <w:rFonts w:ascii="Times New Roman" w:hAnsi="Times New Roman" w:cs="Times New Roman"/>
                <w:color w:val="000000"/>
                <w:sz w:val="28"/>
                <w:szCs w:val="28"/>
              </w:rPr>
            </w:pPr>
          </w:p>
        </w:tc>
        <w:tc>
          <w:tcPr>
            <w:tcW w:w="1335" w:type="dxa"/>
            <w:tcBorders>
              <w:left w:val="single" w:sz="4" w:space="0" w:color="000000"/>
              <w:bottom w:val="single" w:sz="4" w:space="0" w:color="000000"/>
            </w:tcBorders>
            <w:shd w:val="clear" w:color="auto" w:fill="FFFFFF"/>
            <w:vAlign w:val="center"/>
          </w:tcPr>
          <w:p w14:paraId="3395BBE8" w14:textId="77777777" w:rsidR="00F36DAC" w:rsidRPr="003E3F2F" w:rsidRDefault="00F36DAC" w:rsidP="001E46F2">
            <w:pPr>
              <w:snapToGrid w:val="0"/>
              <w:rPr>
                <w:rFonts w:ascii="Times New Roman" w:hAnsi="Times New Roman" w:cs="Times New Roman"/>
                <w:color w:val="000000"/>
                <w:sz w:val="28"/>
                <w:szCs w:val="28"/>
              </w:rPr>
            </w:pPr>
          </w:p>
        </w:tc>
        <w:tc>
          <w:tcPr>
            <w:tcW w:w="1393" w:type="dxa"/>
            <w:tcBorders>
              <w:left w:val="single" w:sz="4" w:space="0" w:color="000000"/>
              <w:bottom w:val="single" w:sz="4" w:space="0" w:color="000000"/>
            </w:tcBorders>
            <w:shd w:val="clear" w:color="auto" w:fill="FFFFFF"/>
            <w:vAlign w:val="center"/>
          </w:tcPr>
          <w:p w14:paraId="12567D04" w14:textId="77777777" w:rsidR="00F36DAC" w:rsidRPr="003E3F2F" w:rsidRDefault="00F36DAC" w:rsidP="001E46F2">
            <w:pPr>
              <w:snapToGrid w:val="0"/>
              <w:jc w:val="center"/>
              <w:rPr>
                <w:rFonts w:ascii="Times New Roman" w:hAnsi="Times New Roman" w:cs="Times New Roman"/>
                <w:color w:val="000000"/>
                <w:sz w:val="28"/>
                <w:szCs w:val="28"/>
              </w:rPr>
            </w:pPr>
          </w:p>
        </w:tc>
        <w:tc>
          <w:tcPr>
            <w:tcW w:w="1839" w:type="dxa"/>
            <w:tcBorders>
              <w:left w:val="single" w:sz="4" w:space="0" w:color="000000"/>
              <w:bottom w:val="single" w:sz="4" w:space="0" w:color="000000"/>
            </w:tcBorders>
            <w:shd w:val="clear" w:color="auto" w:fill="FFFFFF"/>
            <w:vAlign w:val="center"/>
          </w:tcPr>
          <w:p w14:paraId="1B06ABBE" w14:textId="6A86A1E4" w:rsidR="00F36DAC" w:rsidRPr="003E3F2F" w:rsidRDefault="00F36DAC" w:rsidP="001E46F2">
            <w:pPr>
              <w:snapToGrid w:val="0"/>
              <w:rPr>
                <w:rFonts w:ascii="Times New Roman" w:hAnsi="Times New Roman" w:cs="Times New Roman"/>
                <w:color w:val="000000"/>
                <w:sz w:val="28"/>
                <w:szCs w:val="28"/>
              </w:rPr>
            </w:pPr>
            <w:r w:rsidRPr="003E3F2F">
              <w:rPr>
                <w:rFonts w:ascii="Times New Roman" w:hAnsi="Times New Roman" w:cs="Times New Roman"/>
                <w:color w:val="000000"/>
                <w:sz w:val="28"/>
                <w:szCs w:val="28"/>
              </w:rPr>
              <w:t xml:space="preserve"> 1</w:t>
            </w:r>
            <w:r w:rsidR="003E3F2F" w:rsidRPr="003E3F2F">
              <w:rPr>
                <w:rFonts w:ascii="Times New Roman" w:hAnsi="Times New Roman" w:cs="Times New Roman"/>
                <w:color w:val="000000"/>
                <w:sz w:val="28"/>
                <w:szCs w:val="28"/>
              </w:rPr>
              <w:t>2</w:t>
            </w:r>
            <w:r w:rsidRPr="003E3F2F">
              <w:rPr>
                <w:rFonts w:ascii="Times New Roman" w:hAnsi="Times New Roman" w:cs="Times New Roman"/>
                <w:color w:val="000000"/>
                <w:sz w:val="28"/>
                <w:szCs w:val="28"/>
              </w:rPr>
              <w:t>100,0</w:t>
            </w:r>
          </w:p>
        </w:tc>
        <w:tc>
          <w:tcPr>
            <w:tcW w:w="2414" w:type="dxa"/>
            <w:tcBorders>
              <w:left w:val="single" w:sz="4" w:space="0" w:color="000000"/>
              <w:bottom w:val="single" w:sz="4" w:space="0" w:color="000000"/>
              <w:right w:val="single" w:sz="4" w:space="0" w:color="000000"/>
            </w:tcBorders>
            <w:shd w:val="clear" w:color="auto" w:fill="FFFFFF"/>
            <w:vAlign w:val="center"/>
          </w:tcPr>
          <w:p w14:paraId="69F74EB8" w14:textId="77777777" w:rsidR="00F36DAC" w:rsidRPr="003E3F2F" w:rsidRDefault="00F36DAC" w:rsidP="001E46F2">
            <w:pPr>
              <w:snapToGrid w:val="0"/>
              <w:spacing w:line="100" w:lineRule="atLeast"/>
              <w:rPr>
                <w:rFonts w:ascii="Times New Roman" w:hAnsi="Times New Roman" w:cs="Times New Roman"/>
                <w:color w:val="000000"/>
                <w:sz w:val="20"/>
                <w:szCs w:val="20"/>
                <w:lang w:eastAsia="ru-RU"/>
              </w:rPr>
            </w:pPr>
          </w:p>
        </w:tc>
      </w:tr>
      <w:tr w:rsidR="00F36DAC" w:rsidRPr="003E3F2F" w14:paraId="0EE12209" w14:textId="77777777" w:rsidTr="00F36DAC">
        <w:trPr>
          <w:cantSplit/>
          <w:trHeight w:val="23"/>
        </w:trPr>
        <w:tc>
          <w:tcPr>
            <w:tcW w:w="426" w:type="dxa"/>
            <w:tcBorders>
              <w:top w:val="single" w:sz="4" w:space="0" w:color="auto"/>
              <w:left w:val="single" w:sz="4" w:space="0" w:color="000000"/>
              <w:bottom w:val="single" w:sz="4" w:space="0" w:color="000000"/>
            </w:tcBorders>
            <w:shd w:val="clear" w:color="auto" w:fill="FFFFFF"/>
          </w:tcPr>
          <w:p w14:paraId="76101DAB" w14:textId="77777777" w:rsidR="00F36DAC" w:rsidRPr="003E3F2F" w:rsidRDefault="00F36DAC" w:rsidP="001E46F2">
            <w:pPr>
              <w:snapToGrid w:val="0"/>
              <w:jc w:val="center"/>
              <w:rPr>
                <w:rFonts w:ascii="Times New Roman" w:hAnsi="Times New Roman" w:cs="Times New Roman"/>
              </w:rPr>
            </w:pPr>
          </w:p>
          <w:p w14:paraId="634F2DD1" w14:textId="77777777" w:rsidR="00F36DAC" w:rsidRPr="003E3F2F" w:rsidRDefault="00F36DAC" w:rsidP="001E46F2">
            <w:pPr>
              <w:snapToGrid w:val="0"/>
              <w:jc w:val="center"/>
              <w:rPr>
                <w:rFonts w:ascii="Times New Roman" w:hAnsi="Times New Roman" w:cs="Times New Roman"/>
              </w:rPr>
            </w:pPr>
          </w:p>
          <w:p w14:paraId="6F9D9F23" w14:textId="77777777" w:rsidR="00F36DAC" w:rsidRPr="003E3F2F" w:rsidRDefault="00F36DAC" w:rsidP="001E46F2">
            <w:pPr>
              <w:snapToGrid w:val="0"/>
              <w:jc w:val="center"/>
              <w:rPr>
                <w:rFonts w:ascii="Times New Roman" w:hAnsi="Times New Roman" w:cs="Times New Roman"/>
              </w:rPr>
            </w:pPr>
          </w:p>
          <w:p w14:paraId="0CEEF75B" w14:textId="77777777" w:rsidR="00F36DAC" w:rsidRPr="003E3F2F" w:rsidRDefault="00F36DAC" w:rsidP="001E46F2">
            <w:pPr>
              <w:snapToGrid w:val="0"/>
              <w:jc w:val="center"/>
              <w:rPr>
                <w:rFonts w:ascii="Times New Roman" w:hAnsi="Times New Roman" w:cs="Times New Roman"/>
              </w:rPr>
            </w:pPr>
            <w:r w:rsidRPr="003E3F2F">
              <w:rPr>
                <w:rFonts w:ascii="Times New Roman" w:hAnsi="Times New Roman" w:cs="Times New Roman"/>
              </w:rPr>
              <w:t>2</w:t>
            </w:r>
          </w:p>
        </w:tc>
        <w:tc>
          <w:tcPr>
            <w:tcW w:w="3131" w:type="dxa"/>
            <w:tcBorders>
              <w:top w:val="single" w:sz="4" w:space="0" w:color="auto"/>
              <w:left w:val="single" w:sz="4" w:space="0" w:color="000000"/>
              <w:bottom w:val="single" w:sz="4" w:space="0" w:color="000000"/>
            </w:tcBorders>
            <w:shd w:val="clear" w:color="auto" w:fill="FFFFFF"/>
          </w:tcPr>
          <w:p w14:paraId="4694186D" w14:textId="77777777" w:rsidR="00F36DAC" w:rsidRPr="003E3F2F" w:rsidRDefault="00F36DAC" w:rsidP="001E46F2">
            <w:pPr>
              <w:snapToGrid w:val="0"/>
              <w:rPr>
                <w:rFonts w:ascii="Times New Roman" w:hAnsi="Times New Roman" w:cs="Times New Roman"/>
                <w:color w:val="000000"/>
                <w:sz w:val="20"/>
                <w:szCs w:val="20"/>
                <w:lang w:eastAsia="ru-RU"/>
              </w:rPr>
            </w:pPr>
          </w:p>
          <w:p w14:paraId="3A79FA8B" w14:textId="77777777" w:rsidR="00F36DAC" w:rsidRPr="003E3F2F" w:rsidRDefault="00F36DAC" w:rsidP="001E46F2">
            <w:pPr>
              <w:snapToGrid w:val="0"/>
              <w:rPr>
                <w:rFonts w:ascii="Times New Roman" w:hAnsi="Times New Roman" w:cs="Times New Roman"/>
                <w:color w:val="000000"/>
                <w:sz w:val="20"/>
                <w:szCs w:val="20"/>
                <w:lang w:eastAsia="ru-RU"/>
              </w:rPr>
            </w:pPr>
          </w:p>
          <w:p w14:paraId="748D8461" w14:textId="77777777" w:rsidR="00F36DAC" w:rsidRPr="003E3F2F" w:rsidRDefault="00F36DAC" w:rsidP="001E46F2">
            <w:pPr>
              <w:snapToGrid w:val="0"/>
              <w:rPr>
                <w:rFonts w:ascii="Times New Roman" w:hAnsi="Times New Roman" w:cs="Times New Roman"/>
                <w:color w:val="000000"/>
                <w:sz w:val="20"/>
                <w:szCs w:val="20"/>
                <w:lang w:eastAsia="ru-RU"/>
              </w:rPr>
            </w:pPr>
          </w:p>
          <w:p w14:paraId="741C6DED" w14:textId="77777777" w:rsidR="00F36DAC" w:rsidRPr="003E3F2F" w:rsidRDefault="00F36DAC" w:rsidP="001E46F2">
            <w:pPr>
              <w:snapToGrid w:val="0"/>
              <w:rPr>
                <w:rFonts w:ascii="Times New Roman" w:hAnsi="Times New Roman" w:cs="Times New Roman"/>
              </w:rPr>
            </w:pPr>
            <w:r w:rsidRPr="003E3F2F">
              <w:rPr>
                <w:rFonts w:ascii="Times New Roman" w:hAnsi="Times New Roman" w:cs="Times New Roman"/>
                <w:color w:val="000000"/>
                <w:sz w:val="20"/>
                <w:szCs w:val="20"/>
                <w:lang w:eastAsia="ru-RU"/>
              </w:rPr>
              <w:t>Забезпечення оновлення матеріально-технічної бази комунальних закладів охорони здоров’я</w:t>
            </w:r>
          </w:p>
        </w:tc>
        <w:tc>
          <w:tcPr>
            <w:tcW w:w="2805" w:type="dxa"/>
            <w:tcBorders>
              <w:top w:val="single" w:sz="4" w:space="0" w:color="auto"/>
              <w:left w:val="single" w:sz="4" w:space="0" w:color="000000"/>
              <w:bottom w:val="single" w:sz="4" w:space="0" w:color="000000"/>
            </w:tcBorders>
            <w:shd w:val="clear" w:color="auto" w:fill="FFFFFF"/>
            <w:vAlign w:val="center"/>
          </w:tcPr>
          <w:p w14:paraId="01B2247F" w14:textId="77777777" w:rsidR="00F36DAC" w:rsidRPr="003E3F2F" w:rsidRDefault="00F36DAC" w:rsidP="001E46F2">
            <w:pPr>
              <w:tabs>
                <w:tab w:val="left" w:pos="9570"/>
              </w:tabs>
              <w:snapToGrid w:val="0"/>
              <w:spacing w:line="100" w:lineRule="atLeast"/>
              <w:rPr>
                <w:rFonts w:ascii="Times New Roman" w:hAnsi="Times New Roman" w:cs="Times New Roman"/>
              </w:rPr>
            </w:pPr>
            <w:r w:rsidRPr="003E3F2F">
              <w:rPr>
                <w:rFonts w:ascii="Times New Roman" w:hAnsi="Times New Roman" w:cs="Times New Roman"/>
                <w:color w:val="000000"/>
                <w:sz w:val="20"/>
                <w:szCs w:val="20"/>
              </w:rPr>
              <w:lastRenderedPageBreak/>
              <w:t>2.1.Придбання предметів, обладнання та інвентарю</w:t>
            </w:r>
          </w:p>
        </w:tc>
        <w:tc>
          <w:tcPr>
            <w:tcW w:w="1830" w:type="dxa"/>
            <w:tcBorders>
              <w:top w:val="single" w:sz="4" w:space="0" w:color="auto"/>
              <w:left w:val="single" w:sz="4" w:space="0" w:color="000000"/>
              <w:bottom w:val="single" w:sz="4" w:space="0" w:color="000000"/>
            </w:tcBorders>
            <w:shd w:val="clear" w:color="auto" w:fill="FFFFFF"/>
            <w:vAlign w:val="center"/>
          </w:tcPr>
          <w:p w14:paraId="2A2ED84E" w14:textId="77777777" w:rsidR="00F36DAC" w:rsidRPr="003E3F2F" w:rsidRDefault="00F36DAC" w:rsidP="001E46F2">
            <w:pPr>
              <w:snapToGrid w:val="0"/>
              <w:jc w:val="center"/>
              <w:rPr>
                <w:rFonts w:ascii="Times New Roman" w:hAnsi="Times New Roman" w:cs="Times New Roman"/>
                <w:sz w:val="20"/>
                <w:szCs w:val="20"/>
              </w:rPr>
            </w:pPr>
            <w:r w:rsidRPr="003E3F2F">
              <w:rPr>
                <w:rFonts w:ascii="Times New Roman" w:hAnsi="Times New Roman" w:cs="Times New Roman"/>
                <w:color w:val="000000"/>
                <w:sz w:val="20"/>
                <w:szCs w:val="20"/>
              </w:rPr>
              <w:t>2022-2024 роки</w:t>
            </w:r>
          </w:p>
        </w:tc>
        <w:tc>
          <w:tcPr>
            <w:tcW w:w="1335" w:type="dxa"/>
            <w:tcBorders>
              <w:top w:val="single" w:sz="4" w:space="0" w:color="auto"/>
              <w:left w:val="single" w:sz="4" w:space="0" w:color="000000"/>
              <w:bottom w:val="single" w:sz="4" w:space="0" w:color="000000"/>
            </w:tcBorders>
            <w:shd w:val="clear" w:color="auto" w:fill="FFFFFF"/>
            <w:vAlign w:val="center"/>
          </w:tcPr>
          <w:p w14:paraId="622CFCB5" w14:textId="77777777" w:rsidR="00F36DAC" w:rsidRPr="003E3F2F" w:rsidRDefault="00F36DAC" w:rsidP="001E46F2">
            <w:pPr>
              <w:snapToGrid w:val="0"/>
              <w:rPr>
                <w:rFonts w:ascii="Times New Roman" w:hAnsi="Times New Roman" w:cs="Times New Roman"/>
              </w:rPr>
            </w:pPr>
            <w:r w:rsidRPr="003E3F2F">
              <w:rPr>
                <w:rFonts w:ascii="Times New Roman" w:hAnsi="Times New Roman" w:cs="Times New Roman"/>
                <w:color w:val="000000"/>
                <w:sz w:val="20"/>
                <w:szCs w:val="20"/>
              </w:rPr>
              <w:t xml:space="preserve">Комунальне некомерційне підприємство </w:t>
            </w:r>
            <w:r w:rsidRPr="003E3F2F">
              <w:rPr>
                <w:rFonts w:ascii="Times New Roman" w:hAnsi="Times New Roman" w:cs="Times New Roman"/>
                <w:color w:val="000000"/>
                <w:sz w:val="20"/>
                <w:szCs w:val="20"/>
              </w:rPr>
              <w:lastRenderedPageBreak/>
              <w:t>“Мукачівська центральна районна лікарня”</w:t>
            </w:r>
          </w:p>
        </w:tc>
        <w:tc>
          <w:tcPr>
            <w:tcW w:w="1393" w:type="dxa"/>
            <w:tcBorders>
              <w:top w:val="single" w:sz="4" w:space="0" w:color="auto"/>
              <w:left w:val="single" w:sz="4" w:space="0" w:color="000000"/>
              <w:bottom w:val="single" w:sz="4" w:space="0" w:color="000000"/>
            </w:tcBorders>
            <w:shd w:val="clear" w:color="auto" w:fill="FFFFFF"/>
            <w:vAlign w:val="center"/>
          </w:tcPr>
          <w:p w14:paraId="72E78A76" w14:textId="77777777" w:rsidR="00F36DAC" w:rsidRPr="003E3F2F" w:rsidRDefault="00F36DAC" w:rsidP="001E46F2">
            <w:pPr>
              <w:snapToGrid w:val="0"/>
              <w:jc w:val="center"/>
              <w:rPr>
                <w:rFonts w:ascii="Times New Roman" w:hAnsi="Times New Roman" w:cs="Times New Roman"/>
              </w:rPr>
            </w:pPr>
            <w:r w:rsidRPr="003E3F2F">
              <w:rPr>
                <w:rFonts w:ascii="Times New Roman" w:hAnsi="Times New Roman" w:cs="Times New Roman"/>
                <w:color w:val="000000"/>
                <w:sz w:val="20"/>
                <w:szCs w:val="20"/>
              </w:rPr>
              <w:lastRenderedPageBreak/>
              <w:t xml:space="preserve">Бюджет Мукачівської міської </w:t>
            </w:r>
            <w:r w:rsidRPr="003E3F2F">
              <w:rPr>
                <w:rFonts w:ascii="Times New Roman" w:hAnsi="Times New Roman" w:cs="Times New Roman"/>
                <w:color w:val="000000"/>
                <w:sz w:val="20"/>
                <w:szCs w:val="20"/>
              </w:rPr>
              <w:lastRenderedPageBreak/>
              <w:t>територіальної громади</w:t>
            </w:r>
          </w:p>
        </w:tc>
        <w:tc>
          <w:tcPr>
            <w:tcW w:w="1839" w:type="dxa"/>
            <w:tcBorders>
              <w:top w:val="single" w:sz="4" w:space="0" w:color="auto"/>
              <w:left w:val="single" w:sz="4" w:space="0" w:color="000000"/>
              <w:bottom w:val="single" w:sz="4" w:space="0" w:color="000000"/>
            </w:tcBorders>
            <w:shd w:val="clear" w:color="auto" w:fill="FFFFFF"/>
            <w:vAlign w:val="center"/>
          </w:tcPr>
          <w:p w14:paraId="37B7C17C"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lastRenderedPageBreak/>
              <w:t>І етап:</w:t>
            </w:r>
          </w:p>
          <w:p w14:paraId="1F868C30"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lastRenderedPageBreak/>
              <w:t>2022 рік - 124,0</w:t>
            </w:r>
          </w:p>
          <w:p w14:paraId="07BCD4A0"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ІІ етап:</w:t>
            </w:r>
          </w:p>
          <w:p w14:paraId="7235A0AA"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2023 рік –1826,0</w:t>
            </w:r>
          </w:p>
          <w:p w14:paraId="0E618FD9"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ІІІ етап:</w:t>
            </w:r>
          </w:p>
          <w:p w14:paraId="4FD8357F" w14:textId="77777777" w:rsidR="00F36DAC" w:rsidRPr="003E3F2F" w:rsidRDefault="00F36DAC" w:rsidP="001E46F2">
            <w:pPr>
              <w:snapToGrid w:val="0"/>
              <w:rPr>
                <w:rFonts w:ascii="Times New Roman" w:hAnsi="Times New Roman" w:cs="Times New Roman"/>
              </w:rPr>
            </w:pPr>
            <w:r w:rsidRPr="003E3F2F">
              <w:rPr>
                <w:rFonts w:ascii="Times New Roman" w:hAnsi="Times New Roman" w:cs="Times New Roman"/>
                <w:color w:val="000000"/>
              </w:rPr>
              <w:t>2024 рік – 0,0</w:t>
            </w:r>
          </w:p>
        </w:tc>
        <w:tc>
          <w:tcPr>
            <w:tcW w:w="2414" w:type="dxa"/>
            <w:tcBorders>
              <w:top w:val="single" w:sz="4" w:space="0" w:color="auto"/>
              <w:left w:val="single" w:sz="4" w:space="0" w:color="000000"/>
              <w:bottom w:val="single" w:sz="4" w:space="0" w:color="000000"/>
              <w:right w:val="single" w:sz="4" w:space="0" w:color="000000"/>
            </w:tcBorders>
            <w:shd w:val="clear" w:color="auto" w:fill="FFFFFF"/>
            <w:vAlign w:val="center"/>
          </w:tcPr>
          <w:p w14:paraId="348935C9" w14:textId="77777777" w:rsidR="00F36DAC" w:rsidRPr="003E3F2F" w:rsidRDefault="00F36DAC" w:rsidP="001E46F2">
            <w:pPr>
              <w:snapToGrid w:val="0"/>
              <w:spacing w:line="100" w:lineRule="atLeast"/>
              <w:rPr>
                <w:rFonts w:ascii="Times New Roman" w:hAnsi="Times New Roman" w:cs="Times New Roman"/>
              </w:rPr>
            </w:pPr>
            <w:r w:rsidRPr="003E3F2F">
              <w:rPr>
                <w:rFonts w:ascii="Times New Roman" w:hAnsi="Times New Roman" w:cs="Times New Roman"/>
                <w:color w:val="000000"/>
                <w:sz w:val="20"/>
                <w:szCs w:val="20"/>
                <w:lang w:eastAsia="ru-RU"/>
              </w:rPr>
              <w:lastRenderedPageBreak/>
              <w:t xml:space="preserve">Оновлення матеріально-технічної бази закладу, придбання </w:t>
            </w:r>
            <w:r w:rsidRPr="003E3F2F">
              <w:rPr>
                <w:rFonts w:ascii="Times New Roman" w:hAnsi="Times New Roman" w:cs="Times New Roman"/>
                <w:color w:val="000000"/>
                <w:sz w:val="20"/>
                <w:szCs w:val="20"/>
              </w:rPr>
              <w:t xml:space="preserve">предметів, </w:t>
            </w:r>
            <w:r w:rsidRPr="003E3F2F">
              <w:rPr>
                <w:rFonts w:ascii="Times New Roman" w:hAnsi="Times New Roman" w:cs="Times New Roman"/>
                <w:color w:val="000000"/>
                <w:sz w:val="20"/>
                <w:szCs w:val="20"/>
              </w:rPr>
              <w:lastRenderedPageBreak/>
              <w:t>обладнання, інвентарю для облаштування  стерилізаційного відділення медичного закладу</w:t>
            </w:r>
          </w:p>
        </w:tc>
      </w:tr>
      <w:tr w:rsidR="00F36DAC" w:rsidRPr="003E3F2F" w14:paraId="14F95B01" w14:textId="77777777" w:rsidTr="00F36DAC">
        <w:trPr>
          <w:cantSplit/>
          <w:trHeight w:val="23"/>
        </w:trPr>
        <w:tc>
          <w:tcPr>
            <w:tcW w:w="426" w:type="dxa"/>
            <w:tcBorders>
              <w:left w:val="single" w:sz="4" w:space="0" w:color="000000"/>
              <w:bottom w:val="single" w:sz="4" w:space="0" w:color="000000"/>
            </w:tcBorders>
            <w:shd w:val="clear" w:color="auto" w:fill="FFFFFF"/>
          </w:tcPr>
          <w:p w14:paraId="6DE367B8" w14:textId="77777777" w:rsidR="00F36DAC" w:rsidRPr="003E3F2F" w:rsidRDefault="00F36DAC" w:rsidP="001E46F2">
            <w:pPr>
              <w:snapToGrid w:val="0"/>
              <w:jc w:val="center"/>
              <w:rPr>
                <w:rFonts w:ascii="Times New Roman" w:hAnsi="Times New Roman" w:cs="Times New Roman"/>
              </w:rPr>
            </w:pPr>
          </w:p>
        </w:tc>
        <w:tc>
          <w:tcPr>
            <w:tcW w:w="3131" w:type="dxa"/>
            <w:tcBorders>
              <w:left w:val="single" w:sz="4" w:space="0" w:color="000000"/>
              <w:bottom w:val="single" w:sz="4" w:space="0" w:color="000000"/>
            </w:tcBorders>
            <w:shd w:val="clear" w:color="auto" w:fill="FFFFFF"/>
          </w:tcPr>
          <w:p w14:paraId="480EDD61" w14:textId="77777777" w:rsidR="00F36DAC" w:rsidRPr="003E3F2F" w:rsidRDefault="00F36DAC" w:rsidP="001E46F2">
            <w:pPr>
              <w:snapToGrid w:val="0"/>
              <w:rPr>
                <w:rFonts w:ascii="Times New Roman" w:hAnsi="Times New Roman" w:cs="Times New Roman"/>
                <w:color w:val="000000"/>
                <w:sz w:val="20"/>
                <w:szCs w:val="20"/>
                <w:lang w:eastAsia="ru-RU"/>
              </w:rPr>
            </w:pPr>
          </w:p>
        </w:tc>
        <w:tc>
          <w:tcPr>
            <w:tcW w:w="2805" w:type="dxa"/>
            <w:tcBorders>
              <w:left w:val="single" w:sz="4" w:space="0" w:color="000000"/>
              <w:bottom w:val="single" w:sz="4" w:space="0" w:color="000000"/>
            </w:tcBorders>
            <w:shd w:val="clear" w:color="auto" w:fill="FFFFFF"/>
            <w:vAlign w:val="center"/>
          </w:tcPr>
          <w:p w14:paraId="7D4F9C7D" w14:textId="77777777" w:rsidR="00F36DAC" w:rsidRPr="003E3F2F" w:rsidRDefault="00F36DAC" w:rsidP="001E46F2">
            <w:pPr>
              <w:tabs>
                <w:tab w:val="left" w:pos="9570"/>
              </w:tabs>
              <w:snapToGrid w:val="0"/>
              <w:spacing w:line="100" w:lineRule="atLeast"/>
              <w:rPr>
                <w:rFonts w:ascii="Times New Roman" w:hAnsi="Times New Roman" w:cs="Times New Roman"/>
                <w:color w:val="000000"/>
                <w:sz w:val="20"/>
                <w:szCs w:val="20"/>
              </w:rPr>
            </w:pPr>
            <w:r w:rsidRPr="003E3F2F">
              <w:rPr>
                <w:rFonts w:ascii="Times New Roman" w:hAnsi="Times New Roman" w:cs="Times New Roman"/>
                <w:color w:val="000000"/>
                <w:sz w:val="20"/>
                <w:szCs w:val="20"/>
              </w:rPr>
              <w:t>2.2 . Оплата послуг(окрім комунальних)</w:t>
            </w:r>
          </w:p>
        </w:tc>
        <w:tc>
          <w:tcPr>
            <w:tcW w:w="1830" w:type="dxa"/>
            <w:tcBorders>
              <w:left w:val="single" w:sz="4" w:space="0" w:color="000000"/>
              <w:bottom w:val="single" w:sz="4" w:space="0" w:color="000000"/>
            </w:tcBorders>
            <w:shd w:val="clear" w:color="auto" w:fill="FFFFFF"/>
            <w:vAlign w:val="center"/>
          </w:tcPr>
          <w:p w14:paraId="723367D6" w14:textId="77777777" w:rsidR="00F36DAC" w:rsidRPr="003E3F2F" w:rsidRDefault="00F36DAC" w:rsidP="001E46F2">
            <w:pPr>
              <w:snapToGrid w:val="0"/>
              <w:jc w:val="center"/>
              <w:rPr>
                <w:rFonts w:ascii="Times New Roman" w:hAnsi="Times New Roman" w:cs="Times New Roman"/>
                <w:color w:val="000000"/>
                <w:sz w:val="20"/>
                <w:szCs w:val="20"/>
              </w:rPr>
            </w:pPr>
            <w:r w:rsidRPr="003E3F2F">
              <w:rPr>
                <w:rFonts w:ascii="Times New Roman" w:hAnsi="Times New Roman" w:cs="Times New Roman"/>
                <w:color w:val="000000"/>
                <w:sz w:val="20"/>
                <w:szCs w:val="20"/>
              </w:rPr>
              <w:t>2022-2024 роки</w:t>
            </w:r>
          </w:p>
        </w:tc>
        <w:tc>
          <w:tcPr>
            <w:tcW w:w="1335" w:type="dxa"/>
            <w:tcBorders>
              <w:left w:val="single" w:sz="4" w:space="0" w:color="000000"/>
              <w:bottom w:val="single" w:sz="4" w:space="0" w:color="000000"/>
            </w:tcBorders>
            <w:shd w:val="clear" w:color="auto" w:fill="FFFFFF"/>
            <w:vAlign w:val="center"/>
          </w:tcPr>
          <w:p w14:paraId="39236378" w14:textId="77777777" w:rsidR="00F36DAC" w:rsidRPr="003E3F2F" w:rsidRDefault="00F36DAC" w:rsidP="001E46F2">
            <w:pPr>
              <w:snapToGrid w:val="0"/>
              <w:rPr>
                <w:rFonts w:ascii="Times New Roman" w:hAnsi="Times New Roman" w:cs="Times New Roman"/>
                <w:color w:val="000000"/>
                <w:sz w:val="20"/>
                <w:szCs w:val="20"/>
              </w:rPr>
            </w:pPr>
            <w:r w:rsidRPr="003E3F2F">
              <w:rPr>
                <w:rFonts w:ascii="Times New Roman" w:hAnsi="Times New Roman" w:cs="Times New Roman"/>
                <w:color w:val="000000"/>
                <w:sz w:val="20"/>
                <w:szCs w:val="20"/>
              </w:rPr>
              <w:t>Комунальне некомерційне підприємство “Мукачівська центральна районна лікарня”</w:t>
            </w:r>
          </w:p>
        </w:tc>
        <w:tc>
          <w:tcPr>
            <w:tcW w:w="1393" w:type="dxa"/>
            <w:tcBorders>
              <w:left w:val="single" w:sz="4" w:space="0" w:color="000000"/>
              <w:bottom w:val="single" w:sz="4" w:space="0" w:color="000000"/>
            </w:tcBorders>
            <w:shd w:val="clear" w:color="auto" w:fill="FFFFFF"/>
            <w:vAlign w:val="center"/>
          </w:tcPr>
          <w:p w14:paraId="1DABCDA2" w14:textId="77777777" w:rsidR="00F36DAC" w:rsidRPr="003E3F2F" w:rsidRDefault="00F36DAC" w:rsidP="001E46F2">
            <w:pPr>
              <w:snapToGrid w:val="0"/>
              <w:jc w:val="center"/>
              <w:rPr>
                <w:rFonts w:ascii="Times New Roman" w:hAnsi="Times New Roman" w:cs="Times New Roman"/>
                <w:color w:val="000000"/>
              </w:rPr>
            </w:pPr>
            <w:r w:rsidRPr="003E3F2F">
              <w:rPr>
                <w:rFonts w:ascii="Times New Roman" w:hAnsi="Times New Roman" w:cs="Times New Roman"/>
                <w:color w:val="000000"/>
                <w:sz w:val="20"/>
                <w:szCs w:val="20"/>
              </w:rPr>
              <w:t>Бюджет Мукачівської міської територіальної громади</w:t>
            </w:r>
          </w:p>
        </w:tc>
        <w:tc>
          <w:tcPr>
            <w:tcW w:w="1839" w:type="dxa"/>
            <w:tcBorders>
              <w:left w:val="single" w:sz="4" w:space="0" w:color="000000"/>
              <w:bottom w:val="single" w:sz="4" w:space="0" w:color="000000"/>
            </w:tcBorders>
            <w:shd w:val="clear" w:color="auto" w:fill="FFFFFF"/>
            <w:vAlign w:val="center"/>
          </w:tcPr>
          <w:p w14:paraId="62FC8DED"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 етап:</w:t>
            </w:r>
          </w:p>
          <w:p w14:paraId="0DDDA148"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2022 рік - 350,0</w:t>
            </w:r>
          </w:p>
          <w:p w14:paraId="0A80F504"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ІІ етап:</w:t>
            </w:r>
          </w:p>
          <w:p w14:paraId="1044543A"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2023 рік – 0,0</w:t>
            </w:r>
          </w:p>
          <w:p w14:paraId="285FEA45"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ІІІ етап:</w:t>
            </w:r>
          </w:p>
          <w:p w14:paraId="02AB3190"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2024 рік – 0,0</w:t>
            </w:r>
          </w:p>
        </w:tc>
        <w:tc>
          <w:tcPr>
            <w:tcW w:w="2414" w:type="dxa"/>
            <w:tcBorders>
              <w:left w:val="single" w:sz="4" w:space="0" w:color="000000"/>
              <w:bottom w:val="single" w:sz="4" w:space="0" w:color="000000"/>
              <w:right w:val="single" w:sz="4" w:space="0" w:color="000000"/>
            </w:tcBorders>
            <w:shd w:val="clear" w:color="auto" w:fill="FFFFFF"/>
            <w:vAlign w:val="center"/>
          </w:tcPr>
          <w:p w14:paraId="7C990247" w14:textId="77777777" w:rsidR="00F36DAC" w:rsidRPr="003E3F2F" w:rsidRDefault="00F36DAC" w:rsidP="001E46F2">
            <w:pPr>
              <w:snapToGrid w:val="0"/>
              <w:spacing w:line="100" w:lineRule="atLeast"/>
              <w:rPr>
                <w:rFonts w:ascii="Times New Roman" w:hAnsi="Times New Roman" w:cs="Times New Roman"/>
                <w:color w:val="000000"/>
                <w:sz w:val="20"/>
                <w:szCs w:val="20"/>
                <w:lang w:eastAsia="ru-RU"/>
              </w:rPr>
            </w:pPr>
            <w:r w:rsidRPr="003E3F2F">
              <w:rPr>
                <w:rFonts w:ascii="Times New Roman" w:hAnsi="Times New Roman" w:cs="Times New Roman"/>
                <w:color w:val="000000"/>
                <w:sz w:val="20"/>
                <w:szCs w:val="20"/>
                <w:lang w:eastAsia="ru-RU"/>
              </w:rPr>
              <w:t>Поточний ремонт для створення централізованого стерилізаційного відділення закладу</w:t>
            </w:r>
          </w:p>
        </w:tc>
      </w:tr>
      <w:tr w:rsidR="00F36DAC" w:rsidRPr="003E3F2F" w14:paraId="68F822F9" w14:textId="77777777" w:rsidTr="00F36DAC">
        <w:trPr>
          <w:cantSplit/>
          <w:trHeight w:val="23"/>
        </w:trPr>
        <w:tc>
          <w:tcPr>
            <w:tcW w:w="426" w:type="dxa"/>
            <w:tcBorders>
              <w:left w:val="single" w:sz="4" w:space="0" w:color="000000"/>
              <w:bottom w:val="single" w:sz="4" w:space="0" w:color="000000"/>
            </w:tcBorders>
            <w:shd w:val="clear" w:color="auto" w:fill="FFFFFF"/>
          </w:tcPr>
          <w:p w14:paraId="3D24ED7C" w14:textId="77777777" w:rsidR="00F36DAC" w:rsidRPr="003E3F2F" w:rsidRDefault="00F36DAC" w:rsidP="001E46F2">
            <w:pPr>
              <w:snapToGrid w:val="0"/>
              <w:rPr>
                <w:rFonts w:ascii="Times New Roman" w:hAnsi="Times New Roman" w:cs="Times New Roman"/>
                <w:color w:val="000000"/>
                <w:sz w:val="20"/>
                <w:szCs w:val="20"/>
              </w:rPr>
            </w:pPr>
          </w:p>
        </w:tc>
        <w:tc>
          <w:tcPr>
            <w:tcW w:w="3131" w:type="dxa"/>
            <w:tcBorders>
              <w:left w:val="single" w:sz="4" w:space="0" w:color="000000"/>
              <w:bottom w:val="single" w:sz="4" w:space="0" w:color="000000"/>
            </w:tcBorders>
            <w:shd w:val="clear" w:color="auto" w:fill="FFFFFF"/>
          </w:tcPr>
          <w:p w14:paraId="4CB789C2" w14:textId="77777777" w:rsidR="00F36DAC" w:rsidRPr="003E3F2F" w:rsidRDefault="00F36DAC" w:rsidP="001E46F2">
            <w:pPr>
              <w:spacing w:line="100" w:lineRule="atLeast"/>
              <w:rPr>
                <w:rFonts w:ascii="Times New Roman" w:hAnsi="Times New Roman" w:cs="Times New Roman"/>
                <w:color w:val="000000"/>
                <w:sz w:val="28"/>
                <w:szCs w:val="28"/>
              </w:rPr>
            </w:pPr>
            <w:r w:rsidRPr="003E3F2F">
              <w:rPr>
                <w:rFonts w:ascii="Times New Roman" w:hAnsi="Times New Roman" w:cs="Times New Roman"/>
                <w:color w:val="000000"/>
                <w:sz w:val="28"/>
                <w:szCs w:val="28"/>
              </w:rPr>
              <w:t>Разом по заходу 2</w:t>
            </w:r>
          </w:p>
        </w:tc>
        <w:tc>
          <w:tcPr>
            <w:tcW w:w="2805" w:type="dxa"/>
            <w:tcBorders>
              <w:left w:val="single" w:sz="4" w:space="0" w:color="000000"/>
              <w:bottom w:val="single" w:sz="4" w:space="0" w:color="000000"/>
            </w:tcBorders>
            <w:shd w:val="clear" w:color="auto" w:fill="FFFFFF"/>
          </w:tcPr>
          <w:p w14:paraId="382CBDE8" w14:textId="77777777" w:rsidR="00F36DAC" w:rsidRPr="003E3F2F" w:rsidRDefault="00F36DAC" w:rsidP="001E46F2">
            <w:pPr>
              <w:tabs>
                <w:tab w:val="left" w:pos="9570"/>
              </w:tabs>
              <w:snapToGrid w:val="0"/>
              <w:spacing w:line="100" w:lineRule="atLeast"/>
              <w:rPr>
                <w:rFonts w:ascii="Times New Roman" w:hAnsi="Times New Roman" w:cs="Times New Roman"/>
                <w:color w:val="000000"/>
                <w:sz w:val="28"/>
                <w:szCs w:val="28"/>
              </w:rPr>
            </w:pPr>
          </w:p>
        </w:tc>
        <w:tc>
          <w:tcPr>
            <w:tcW w:w="1830" w:type="dxa"/>
            <w:tcBorders>
              <w:left w:val="single" w:sz="4" w:space="0" w:color="000000"/>
              <w:bottom w:val="single" w:sz="4" w:space="0" w:color="000000"/>
            </w:tcBorders>
            <w:shd w:val="clear" w:color="auto" w:fill="FFFFFF"/>
          </w:tcPr>
          <w:p w14:paraId="277E2C5F" w14:textId="77777777" w:rsidR="00F36DAC" w:rsidRPr="003E3F2F" w:rsidRDefault="00F36DAC" w:rsidP="001E46F2">
            <w:pPr>
              <w:snapToGrid w:val="0"/>
              <w:rPr>
                <w:rFonts w:ascii="Times New Roman" w:hAnsi="Times New Roman" w:cs="Times New Roman"/>
                <w:color w:val="000000"/>
                <w:sz w:val="28"/>
                <w:szCs w:val="28"/>
              </w:rPr>
            </w:pPr>
          </w:p>
        </w:tc>
        <w:tc>
          <w:tcPr>
            <w:tcW w:w="1335" w:type="dxa"/>
            <w:tcBorders>
              <w:left w:val="single" w:sz="4" w:space="0" w:color="000000"/>
              <w:bottom w:val="single" w:sz="4" w:space="0" w:color="000000"/>
            </w:tcBorders>
            <w:shd w:val="clear" w:color="auto" w:fill="FFFFFF"/>
          </w:tcPr>
          <w:p w14:paraId="2E79101B" w14:textId="77777777" w:rsidR="00F36DAC" w:rsidRPr="003E3F2F" w:rsidRDefault="00F36DAC" w:rsidP="001E46F2">
            <w:pPr>
              <w:snapToGrid w:val="0"/>
              <w:rPr>
                <w:rFonts w:ascii="Times New Roman" w:hAnsi="Times New Roman" w:cs="Times New Roman"/>
                <w:color w:val="000000"/>
                <w:sz w:val="28"/>
                <w:szCs w:val="28"/>
              </w:rPr>
            </w:pPr>
          </w:p>
        </w:tc>
        <w:tc>
          <w:tcPr>
            <w:tcW w:w="1393" w:type="dxa"/>
            <w:tcBorders>
              <w:left w:val="single" w:sz="4" w:space="0" w:color="000000"/>
              <w:bottom w:val="single" w:sz="4" w:space="0" w:color="000000"/>
            </w:tcBorders>
            <w:shd w:val="clear" w:color="auto" w:fill="FFFFFF"/>
          </w:tcPr>
          <w:p w14:paraId="756B9C3E" w14:textId="77777777" w:rsidR="00F36DAC" w:rsidRPr="003E3F2F" w:rsidRDefault="00F36DAC" w:rsidP="001E46F2">
            <w:pPr>
              <w:snapToGrid w:val="0"/>
              <w:jc w:val="center"/>
              <w:rPr>
                <w:rFonts w:ascii="Times New Roman" w:hAnsi="Times New Roman" w:cs="Times New Roman"/>
                <w:color w:val="000000"/>
                <w:sz w:val="28"/>
                <w:szCs w:val="28"/>
              </w:rPr>
            </w:pPr>
          </w:p>
        </w:tc>
        <w:tc>
          <w:tcPr>
            <w:tcW w:w="1839" w:type="dxa"/>
            <w:tcBorders>
              <w:left w:val="single" w:sz="4" w:space="0" w:color="000000"/>
              <w:bottom w:val="single" w:sz="4" w:space="0" w:color="000000"/>
            </w:tcBorders>
            <w:shd w:val="clear" w:color="auto" w:fill="FFFFFF"/>
            <w:vAlign w:val="center"/>
          </w:tcPr>
          <w:p w14:paraId="3C55FED2" w14:textId="77777777" w:rsidR="00F36DAC" w:rsidRPr="003E3F2F" w:rsidRDefault="00F36DAC" w:rsidP="001E46F2">
            <w:pPr>
              <w:snapToGrid w:val="0"/>
              <w:jc w:val="center"/>
              <w:rPr>
                <w:rFonts w:ascii="Times New Roman" w:hAnsi="Times New Roman" w:cs="Times New Roman"/>
                <w:sz w:val="28"/>
                <w:szCs w:val="28"/>
              </w:rPr>
            </w:pPr>
            <w:r w:rsidRPr="003E3F2F">
              <w:rPr>
                <w:rFonts w:ascii="Times New Roman" w:hAnsi="Times New Roman" w:cs="Times New Roman"/>
                <w:sz w:val="28"/>
                <w:szCs w:val="28"/>
              </w:rPr>
              <w:t>2300,0</w:t>
            </w:r>
          </w:p>
        </w:tc>
        <w:tc>
          <w:tcPr>
            <w:tcW w:w="2414" w:type="dxa"/>
            <w:tcBorders>
              <w:left w:val="single" w:sz="4" w:space="0" w:color="000000"/>
              <w:bottom w:val="single" w:sz="4" w:space="0" w:color="000000"/>
              <w:right w:val="single" w:sz="4" w:space="0" w:color="000000"/>
            </w:tcBorders>
            <w:shd w:val="clear" w:color="auto" w:fill="FFFFFF"/>
          </w:tcPr>
          <w:p w14:paraId="4A1D8159" w14:textId="77777777" w:rsidR="00F36DAC" w:rsidRPr="003E3F2F" w:rsidRDefault="00F36DAC" w:rsidP="001E46F2">
            <w:pPr>
              <w:snapToGrid w:val="0"/>
              <w:spacing w:line="100" w:lineRule="atLeast"/>
              <w:rPr>
                <w:rFonts w:ascii="Times New Roman" w:hAnsi="Times New Roman" w:cs="Times New Roman"/>
                <w:color w:val="000000"/>
                <w:sz w:val="20"/>
                <w:szCs w:val="20"/>
              </w:rPr>
            </w:pPr>
          </w:p>
        </w:tc>
      </w:tr>
      <w:tr w:rsidR="00F36DAC" w:rsidRPr="003E3F2F" w14:paraId="175F1CE4" w14:textId="77777777" w:rsidTr="00F36DAC">
        <w:trPr>
          <w:cantSplit/>
          <w:trHeight w:val="23"/>
        </w:trPr>
        <w:tc>
          <w:tcPr>
            <w:tcW w:w="426" w:type="dxa"/>
            <w:tcBorders>
              <w:left w:val="single" w:sz="4" w:space="0" w:color="000000"/>
              <w:bottom w:val="single" w:sz="4" w:space="0" w:color="000000"/>
            </w:tcBorders>
            <w:shd w:val="clear" w:color="auto" w:fill="FFFFFF"/>
          </w:tcPr>
          <w:p w14:paraId="12629D07" w14:textId="77777777" w:rsidR="00F36DAC" w:rsidRPr="003E3F2F" w:rsidRDefault="00F36DAC" w:rsidP="001E46F2">
            <w:pPr>
              <w:snapToGrid w:val="0"/>
              <w:rPr>
                <w:rFonts w:ascii="Times New Roman" w:hAnsi="Times New Roman" w:cs="Times New Roman"/>
                <w:color w:val="000000"/>
                <w:sz w:val="20"/>
                <w:szCs w:val="20"/>
              </w:rPr>
            </w:pPr>
            <w:r w:rsidRPr="003E3F2F">
              <w:rPr>
                <w:rFonts w:ascii="Times New Roman" w:hAnsi="Times New Roman" w:cs="Times New Roman"/>
                <w:color w:val="000000"/>
                <w:sz w:val="20"/>
                <w:szCs w:val="20"/>
              </w:rPr>
              <w:t>3.</w:t>
            </w:r>
          </w:p>
        </w:tc>
        <w:tc>
          <w:tcPr>
            <w:tcW w:w="3131" w:type="dxa"/>
            <w:tcBorders>
              <w:left w:val="single" w:sz="4" w:space="0" w:color="000000"/>
              <w:bottom w:val="single" w:sz="4" w:space="0" w:color="000000"/>
            </w:tcBorders>
            <w:shd w:val="clear" w:color="auto" w:fill="FFFFFF"/>
          </w:tcPr>
          <w:p w14:paraId="6C2EBE9A" w14:textId="77777777" w:rsidR="00F36DAC" w:rsidRPr="003E3F2F" w:rsidRDefault="00F36DAC" w:rsidP="001E46F2">
            <w:pPr>
              <w:spacing w:line="100" w:lineRule="atLeast"/>
              <w:rPr>
                <w:rFonts w:ascii="Times New Roman" w:hAnsi="Times New Roman" w:cs="Times New Roman"/>
                <w:color w:val="000000"/>
                <w:sz w:val="20"/>
                <w:szCs w:val="20"/>
              </w:rPr>
            </w:pPr>
            <w:r w:rsidRPr="003E3F2F">
              <w:rPr>
                <w:rFonts w:ascii="Times New Roman" w:hAnsi="Times New Roman" w:cs="Times New Roman"/>
                <w:color w:val="000000"/>
                <w:sz w:val="20"/>
                <w:szCs w:val="20"/>
              </w:rPr>
              <w:t>Забезпечення виробами медичного призначення та ліками понад пакет медичних послуг, передбачених Програмою медичних гарантій та програми реабілітації інвалідів</w:t>
            </w:r>
          </w:p>
        </w:tc>
        <w:tc>
          <w:tcPr>
            <w:tcW w:w="2805" w:type="dxa"/>
            <w:tcBorders>
              <w:left w:val="single" w:sz="4" w:space="0" w:color="000000"/>
              <w:bottom w:val="single" w:sz="4" w:space="0" w:color="000000"/>
            </w:tcBorders>
            <w:shd w:val="clear" w:color="auto" w:fill="FFFFFF"/>
          </w:tcPr>
          <w:p w14:paraId="58530877" w14:textId="77777777" w:rsidR="00F36DAC" w:rsidRPr="003E3F2F" w:rsidRDefault="00F36DAC" w:rsidP="001E46F2">
            <w:pPr>
              <w:tabs>
                <w:tab w:val="left" w:pos="9570"/>
              </w:tabs>
              <w:snapToGrid w:val="0"/>
              <w:spacing w:line="100" w:lineRule="atLeast"/>
              <w:rPr>
                <w:rFonts w:ascii="Times New Roman" w:hAnsi="Times New Roman" w:cs="Times New Roman"/>
                <w:color w:val="000000"/>
                <w:sz w:val="20"/>
                <w:szCs w:val="20"/>
              </w:rPr>
            </w:pPr>
            <w:r w:rsidRPr="003E3F2F">
              <w:rPr>
                <w:rFonts w:ascii="Times New Roman" w:hAnsi="Times New Roman" w:cs="Times New Roman"/>
                <w:color w:val="000000"/>
                <w:sz w:val="20"/>
                <w:szCs w:val="20"/>
              </w:rPr>
              <w:t xml:space="preserve"> Придбання ендопротезів кульшових та колінних суглобів, </w:t>
            </w:r>
            <w:proofErr w:type="spellStart"/>
            <w:r w:rsidRPr="003E3F2F">
              <w:rPr>
                <w:rFonts w:ascii="Times New Roman" w:hAnsi="Times New Roman" w:cs="Times New Roman"/>
                <w:color w:val="000000"/>
                <w:sz w:val="20"/>
                <w:szCs w:val="20"/>
              </w:rPr>
              <w:t>інтраокулярних</w:t>
            </w:r>
            <w:proofErr w:type="spellEnd"/>
            <w:r w:rsidRPr="003E3F2F">
              <w:rPr>
                <w:rFonts w:ascii="Times New Roman" w:hAnsi="Times New Roman" w:cs="Times New Roman"/>
                <w:color w:val="000000"/>
                <w:sz w:val="20"/>
                <w:szCs w:val="20"/>
              </w:rPr>
              <w:t xml:space="preserve"> лінз в комплекті, препаратів хіміотерапії ( в </w:t>
            </w:r>
            <w:proofErr w:type="spellStart"/>
            <w:r w:rsidRPr="003E3F2F">
              <w:rPr>
                <w:rFonts w:ascii="Times New Roman" w:hAnsi="Times New Roman" w:cs="Times New Roman"/>
                <w:color w:val="000000"/>
                <w:sz w:val="20"/>
                <w:szCs w:val="20"/>
              </w:rPr>
              <w:t>т.ч</w:t>
            </w:r>
            <w:proofErr w:type="spellEnd"/>
            <w:r w:rsidRPr="003E3F2F">
              <w:rPr>
                <w:rFonts w:ascii="Times New Roman" w:hAnsi="Times New Roman" w:cs="Times New Roman"/>
                <w:color w:val="000000"/>
                <w:sz w:val="20"/>
                <w:szCs w:val="20"/>
              </w:rPr>
              <w:t xml:space="preserve">. </w:t>
            </w:r>
            <w:proofErr w:type="spellStart"/>
            <w:r w:rsidRPr="003E3F2F">
              <w:rPr>
                <w:rFonts w:ascii="Times New Roman" w:hAnsi="Times New Roman" w:cs="Times New Roman"/>
                <w:color w:val="000000"/>
                <w:sz w:val="20"/>
                <w:szCs w:val="20"/>
              </w:rPr>
              <w:t>таргетної</w:t>
            </w:r>
            <w:proofErr w:type="spellEnd"/>
            <w:r w:rsidRPr="003E3F2F">
              <w:rPr>
                <w:rFonts w:ascii="Times New Roman" w:hAnsi="Times New Roman" w:cs="Times New Roman"/>
                <w:color w:val="000000"/>
                <w:sz w:val="20"/>
                <w:szCs w:val="20"/>
              </w:rPr>
              <w:t xml:space="preserve">), імунотерапії, </w:t>
            </w:r>
            <w:proofErr w:type="spellStart"/>
            <w:r w:rsidRPr="003E3F2F">
              <w:rPr>
                <w:rFonts w:ascii="Times New Roman" w:hAnsi="Times New Roman" w:cs="Times New Roman"/>
                <w:color w:val="000000"/>
                <w:sz w:val="20"/>
                <w:szCs w:val="20"/>
              </w:rPr>
              <w:t>калоприймачі</w:t>
            </w:r>
            <w:proofErr w:type="spellEnd"/>
            <w:r w:rsidRPr="003E3F2F">
              <w:rPr>
                <w:rFonts w:ascii="Times New Roman" w:hAnsi="Times New Roman" w:cs="Times New Roman"/>
                <w:color w:val="000000"/>
                <w:sz w:val="20"/>
                <w:szCs w:val="20"/>
              </w:rPr>
              <w:t xml:space="preserve">, слухові апарати </w:t>
            </w:r>
          </w:p>
        </w:tc>
        <w:tc>
          <w:tcPr>
            <w:tcW w:w="1830" w:type="dxa"/>
            <w:tcBorders>
              <w:left w:val="single" w:sz="4" w:space="0" w:color="000000"/>
              <w:bottom w:val="single" w:sz="4" w:space="0" w:color="000000"/>
            </w:tcBorders>
            <w:shd w:val="clear" w:color="auto" w:fill="FFFFFF"/>
          </w:tcPr>
          <w:p w14:paraId="04789414" w14:textId="77777777" w:rsidR="00F36DAC" w:rsidRPr="003E3F2F" w:rsidRDefault="00F36DAC" w:rsidP="001E46F2">
            <w:pPr>
              <w:snapToGrid w:val="0"/>
              <w:rPr>
                <w:rFonts w:ascii="Times New Roman" w:hAnsi="Times New Roman" w:cs="Times New Roman"/>
                <w:color w:val="000000"/>
                <w:sz w:val="20"/>
                <w:szCs w:val="20"/>
              </w:rPr>
            </w:pPr>
            <w:r w:rsidRPr="003E3F2F">
              <w:rPr>
                <w:rFonts w:ascii="Times New Roman" w:hAnsi="Times New Roman" w:cs="Times New Roman"/>
                <w:color w:val="000000"/>
                <w:sz w:val="20"/>
                <w:szCs w:val="20"/>
              </w:rPr>
              <w:t>2022-2024 роки</w:t>
            </w:r>
          </w:p>
        </w:tc>
        <w:tc>
          <w:tcPr>
            <w:tcW w:w="1335" w:type="dxa"/>
            <w:tcBorders>
              <w:left w:val="single" w:sz="4" w:space="0" w:color="000000"/>
              <w:bottom w:val="single" w:sz="4" w:space="0" w:color="000000"/>
            </w:tcBorders>
            <w:shd w:val="clear" w:color="auto" w:fill="FFFFFF"/>
          </w:tcPr>
          <w:p w14:paraId="20D56463" w14:textId="77777777" w:rsidR="00F36DAC" w:rsidRPr="003E3F2F" w:rsidRDefault="00F36DAC" w:rsidP="001E46F2">
            <w:pPr>
              <w:snapToGrid w:val="0"/>
              <w:rPr>
                <w:rFonts w:ascii="Times New Roman" w:hAnsi="Times New Roman" w:cs="Times New Roman"/>
                <w:color w:val="000000"/>
                <w:sz w:val="20"/>
                <w:szCs w:val="20"/>
              </w:rPr>
            </w:pPr>
            <w:r w:rsidRPr="003E3F2F">
              <w:rPr>
                <w:rFonts w:ascii="Times New Roman" w:hAnsi="Times New Roman" w:cs="Times New Roman"/>
                <w:color w:val="000000"/>
                <w:sz w:val="20"/>
                <w:szCs w:val="20"/>
              </w:rPr>
              <w:t>Комунальне некомерційне підприємство “Мукачівська центральна районна лікарня”</w:t>
            </w:r>
          </w:p>
        </w:tc>
        <w:tc>
          <w:tcPr>
            <w:tcW w:w="1393" w:type="dxa"/>
            <w:tcBorders>
              <w:left w:val="single" w:sz="4" w:space="0" w:color="000000"/>
              <w:bottom w:val="single" w:sz="4" w:space="0" w:color="000000"/>
            </w:tcBorders>
            <w:shd w:val="clear" w:color="auto" w:fill="FFFFFF"/>
          </w:tcPr>
          <w:p w14:paraId="3578E862" w14:textId="77777777" w:rsidR="00F36DAC" w:rsidRPr="003E3F2F" w:rsidRDefault="00F36DAC" w:rsidP="001E46F2">
            <w:pPr>
              <w:snapToGrid w:val="0"/>
              <w:jc w:val="center"/>
              <w:rPr>
                <w:rFonts w:ascii="Times New Roman" w:hAnsi="Times New Roman" w:cs="Times New Roman"/>
                <w:color w:val="000000"/>
                <w:sz w:val="20"/>
                <w:szCs w:val="20"/>
              </w:rPr>
            </w:pPr>
            <w:r w:rsidRPr="003E3F2F">
              <w:rPr>
                <w:rFonts w:ascii="Times New Roman" w:hAnsi="Times New Roman" w:cs="Times New Roman"/>
                <w:color w:val="000000"/>
                <w:sz w:val="20"/>
                <w:szCs w:val="20"/>
              </w:rPr>
              <w:t>Бюджет Мукачівської міської територіальної громади</w:t>
            </w:r>
          </w:p>
        </w:tc>
        <w:tc>
          <w:tcPr>
            <w:tcW w:w="1839" w:type="dxa"/>
            <w:tcBorders>
              <w:left w:val="single" w:sz="4" w:space="0" w:color="000000"/>
              <w:bottom w:val="single" w:sz="4" w:space="0" w:color="000000"/>
            </w:tcBorders>
            <w:shd w:val="clear" w:color="auto" w:fill="FFFFFF"/>
            <w:vAlign w:val="center"/>
          </w:tcPr>
          <w:p w14:paraId="7A77B6D6"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 етап:</w:t>
            </w:r>
          </w:p>
          <w:p w14:paraId="5DAE3BA2"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2022 рік – 10 550,0</w:t>
            </w:r>
          </w:p>
          <w:p w14:paraId="0032947D"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ІІ етап:</w:t>
            </w:r>
          </w:p>
          <w:p w14:paraId="2F7742B2"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2023 рік – 10 550,0</w:t>
            </w:r>
          </w:p>
          <w:p w14:paraId="0D4684DB"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ІІІ етап:</w:t>
            </w:r>
          </w:p>
          <w:p w14:paraId="65636D6B" w14:textId="77777777" w:rsidR="00F36DAC" w:rsidRPr="003E3F2F" w:rsidRDefault="00F36DAC" w:rsidP="001E46F2">
            <w:pPr>
              <w:snapToGrid w:val="0"/>
              <w:rPr>
                <w:rFonts w:ascii="Times New Roman" w:hAnsi="Times New Roman" w:cs="Times New Roman"/>
                <w:sz w:val="20"/>
                <w:szCs w:val="20"/>
              </w:rPr>
            </w:pPr>
            <w:r w:rsidRPr="003E3F2F">
              <w:rPr>
                <w:rFonts w:ascii="Times New Roman" w:hAnsi="Times New Roman" w:cs="Times New Roman"/>
                <w:color w:val="000000"/>
              </w:rPr>
              <w:t>2024 рік – 10 550,0</w:t>
            </w:r>
          </w:p>
        </w:tc>
        <w:tc>
          <w:tcPr>
            <w:tcW w:w="2414" w:type="dxa"/>
            <w:tcBorders>
              <w:left w:val="single" w:sz="4" w:space="0" w:color="000000"/>
              <w:bottom w:val="single" w:sz="4" w:space="0" w:color="000000"/>
              <w:right w:val="single" w:sz="4" w:space="0" w:color="000000"/>
            </w:tcBorders>
            <w:shd w:val="clear" w:color="auto" w:fill="FFFFFF"/>
          </w:tcPr>
          <w:p w14:paraId="326993FD" w14:textId="77777777" w:rsidR="00F36DAC" w:rsidRPr="003E3F2F" w:rsidRDefault="00F36DAC" w:rsidP="001E46F2">
            <w:pPr>
              <w:snapToGrid w:val="0"/>
              <w:spacing w:line="100" w:lineRule="atLeast"/>
              <w:rPr>
                <w:rFonts w:ascii="Times New Roman" w:hAnsi="Times New Roman" w:cs="Times New Roman"/>
                <w:color w:val="000000"/>
                <w:sz w:val="20"/>
                <w:szCs w:val="20"/>
              </w:rPr>
            </w:pPr>
            <w:r w:rsidRPr="003E3F2F">
              <w:rPr>
                <w:rFonts w:ascii="Times New Roman" w:hAnsi="Times New Roman" w:cs="Times New Roman"/>
                <w:color w:val="000000"/>
                <w:sz w:val="20"/>
                <w:szCs w:val="20"/>
              </w:rPr>
              <w:t xml:space="preserve">Продовження тривалості життя, зниження </w:t>
            </w:r>
            <w:proofErr w:type="spellStart"/>
            <w:r w:rsidRPr="003E3F2F">
              <w:rPr>
                <w:rFonts w:ascii="Times New Roman" w:hAnsi="Times New Roman" w:cs="Times New Roman"/>
                <w:color w:val="000000"/>
                <w:sz w:val="20"/>
                <w:szCs w:val="20"/>
              </w:rPr>
              <w:t>інвалідизації</w:t>
            </w:r>
            <w:proofErr w:type="spellEnd"/>
            <w:r w:rsidRPr="003E3F2F">
              <w:rPr>
                <w:rFonts w:ascii="Times New Roman" w:hAnsi="Times New Roman" w:cs="Times New Roman"/>
                <w:color w:val="000000"/>
                <w:sz w:val="20"/>
                <w:szCs w:val="20"/>
              </w:rPr>
              <w:t xml:space="preserve"> населення за рахунок лікування пацієнтів в умовах КНП «Мукачівська ЦРЛ» для жителів Мукачівської міської територіальної громади</w:t>
            </w:r>
          </w:p>
        </w:tc>
      </w:tr>
      <w:tr w:rsidR="00F36DAC" w:rsidRPr="003E3F2F" w14:paraId="65EF6F6A" w14:textId="77777777" w:rsidTr="00F36DAC">
        <w:trPr>
          <w:cantSplit/>
          <w:trHeight w:val="23"/>
        </w:trPr>
        <w:tc>
          <w:tcPr>
            <w:tcW w:w="426" w:type="dxa"/>
            <w:tcBorders>
              <w:top w:val="single" w:sz="4" w:space="0" w:color="auto"/>
              <w:left w:val="single" w:sz="4" w:space="0" w:color="000000"/>
              <w:bottom w:val="single" w:sz="4" w:space="0" w:color="000000"/>
            </w:tcBorders>
            <w:shd w:val="clear" w:color="auto" w:fill="FFFFFF"/>
          </w:tcPr>
          <w:p w14:paraId="36E41159" w14:textId="77777777" w:rsidR="00F36DAC" w:rsidRPr="003E3F2F" w:rsidRDefault="00F36DAC" w:rsidP="001E46F2">
            <w:pPr>
              <w:snapToGrid w:val="0"/>
              <w:rPr>
                <w:rFonts w:ascii="Times New Roman" w:hAnsi="Times New Roman" w:cs="Times New Roman"/>
                <w:color w:val="000000"/>
                <w:sz w:val="20"/>
                <w:szCs w:val="20"/>
              </w:rPr>
            </w:pPr>
          </w:p>
        </w:tc>
        <w:tc>
          <w:tcPr>
            <w:tcW w:w="3131" w:type="dxa"/>
            <w:tcBorders>
              <w:top w:val="single" w:sz="4" w:space="0" w:color="auto"/>
              <w:left w:val="single" w:sz="4" w:space="0" w:color="000000"/>
              <w:bottom w:val="single" w:sz="4" w:space="0" w:color="000000"/>
            </w:tcBorders>
            <w:shd w:val="clear" w:color="auto" w:fill="FFFFFF"/>
          </w:tcPr>
          <w:p w14:paraId="667A57D9" w14:textId="77777777" w:rsidR="00F36DAC" w:rsidRPr="003E3F2F" w:rsidRDefault="00F36DAC" w:rsidP="001E46F2">
            <w:pPr>
              <w:spacing w:line="100" w:lineRule="atLeast"/>
              <w:rPr>
                <w:rFonts w:ascii="Times New Roman" w:hAnsi="Times New Roman" w:cs="Times New Roman"/>
                <w:color w:val="000000"/>
                <w:sz w:val="28"/>
                <w:szCs w:val="28"/>
              </w:rPr>
            </w:pPr>
            <w:r w:rsidRPr="003E3F2F">
              <w:rPr>
                <w:rFonts w:ascii="Times New Roman" w:hAnsi="Times New Roman" w:cs="Times New Roman"/>
                <w:color w:val="000000"/>
                <w:sz w:val="28"/>
                <w:szCs w:val="28"/>
              </w:rPr>
              <w:t xml:space="preserve"> Разом по заходу 3 </w:t>
            </w:r>
          </w:p>
        </w:tc>
        <w:tc>
          <w:tcPr>
            <w:tcW w:w="2805" w:type="dxa"/>
            <w:tcBorders>
              <w:top w:val="single" w:sz="4" w:space="0" w:color="auto"/>
              <w:left w:val="single" w:sz="4" w:space="0" w:color="000000"/>
              <w:bottom w:val="single" w:sz="4" w:space="0" w:color="000000"/>
            </w:tcBorders>
            <w:shd w:val="clear" w:color="auto" w:fill="FFFFFF"/>
          </w:tcPr>
          <w:p w14:paraId="7E891BD6" w14:textId="77777777" w:rsidR="00F36DAC" w:rsidRPr="003E3F2F" w:rsidRDefault="00F36DAC" w:rsidP="001E46F2">
            <w:pPr>
              <w:tabs>
                <w:tab w:val="left" w:pos="9570"/>
              </w:tabs>
              <w:snapToGrid w:val="0"/>
              <w:spacing w:line="100" w:lineRule="atLeast"/>
              <w:rPr>
                <w:rFonts w:ascii="Times New Roman" w:hAnsi="Times New Roman" w:cs="Times New Roman"/>
                <w:color w:val="000000"/>
                <w:sz w:val="28"/>
                <w:szCs w:val="28"/>
              </w:rPr>
            </w:pPr>
          </w:p>
        </w:tc>
        <w:tc>
          <w:tcPr>
            <w:tcW w:w="1830" w:type="dxa"/>
            <w:tcBorders>
              <w:top w:val="single" w:sz="4" w:space="0" w:color="auto"/>
              <w:left w:val="single" w:sz="4" w:space="0" w:color="000000"/>
              <w:bottom w:val="single" w:sz="4" w:space="0" w:color="000000"/>
            </w:tcBorders>
            <w:shd w:val="clear" w:color="auto" w:fill="FFFFFF"/>
          </w:tcPr>
          <w:p w14:paraId="6CFDD22E" w14:textId="77777777" w:rsidR="00F36DAC" w:rsidRPr="003E3F2F" w:rsidRDefault="00F36DAC" w:rsidP="001E46F2">
            <w:pPr>
              <w:snapToGrid w:val="0"/>
              <w:rPr>
                <w:rFonts w:ascii="Times New Roman" w:hAnsi="Times New Roman" w:cs="Times New Roman"/>
                <w:color w:val="000000"/>
                <w:sz w:val="28"/>
                <w:szCs w:val="28"/>
              </w:rPr>
            </w:pPr>
          </w:p>
        </w:tc>
        <w:tc>
          <w:tcPr>
            <w:tcW w:w="1335" w:type="dxa"/>
            <w:tcBorders>
              <w:top w:val="single" w:sz="4" w:space="0" w:color="auto"/>
              <w:left w:val="single" w:sz="4" w:space="0" w:color="000000"/>
              <w:bottom w:val="single" w:sz="4" w:space="0" w:color="000000"/>
            </w:tcBorders>
            <w:shd w:val="clear" w:color="auto" w:fill="FFFFFF"/>
          </w:tcPr>
          <w:p w14:paraId="60752F36" w14:textId="77777777" w:rsidR="00F36DAC" w:rsidRPr="003E3F2F" w:rsidRDefault="00F36DAC" w:rsidP="001E46F2">
            <w:pPr>
              <w:snapToGrid w:val="0"/>
              <w:rPr>
                <w:rFonts w:ascii="Times New Roman" w:hAnsi="Times New Roman" w:cs="Times New Roman"/>
                <w:color w:val="000000"/>
                <w:sz w:val="28"/>
                <w:szCs w:val="28"/>
              </w:rPr>
            </w:pPr>
          </w:p>
        </w:tc>
        <w:tc>
          <w:tcPr>
            <w:tcW w:w="1393" w:type="dxa"/>
            <w:tcBorders>
              <w:top w:val="single" w:sz="4" w:space="0" w:color="auto"/>
              <w:left w:val="single" w:sz="4" w:space="0" w:color="000000"/>
              <w:bottom w:val="single" w:sz="4" w:space="0" w:color="000000"/>
            </w:tcBorders>
            <w:shd w:val="clear" w:color="auto" w:fill="FFFFFF"/>
          </w:tcPr>
          <w:p w14:paraId="0AA1183E" w14:textId="77777777" w:rsidR="00F36DAC" w:rsidRPr="003E3F2F" w:rsidRDefault="00F36DAC" w:rsidP="001E46F2">
            <w:pPr>
              <w:snapToGrid w:val="0"/>
              <w:jc w:val="center"/>
              <w:rPr>
                <w:rFonts w:ascii="Times New Roman" w:hAnsi="Times New Roman" w:cs="Times New Roman"/>
                <w:color w:val="000000"/>
                <w:sz w:val="28"/>
                <w:szCs w:val="28"/>
              </w:rPr>
            </w:pPr>
          </w:p>
        </w:tc>
        <w:tc>
          <w:tcPr>
            <w:tcW w:w="1839" w:type="dxa"/>
            <w:tcBorders>
              <w:top w:val="single" w:sz="4" w:space="0" w:color="auto"/>
              <w:left w:val="single" w:sz="4" w:space="0" w:color="000000"/>
              <w:bottom w:val="single" w:sz="4" w:space="0" w:color="000000"/>
            </w:tcBorders>
            <w:shd w:val="clear" w:color="auto" w:fill="FFFFFF"/>
            <w:vAlign w:val="center"/>
          </w:tcPr>
          <w:p w14:paraId="612BAC08" w14:textId="77777777" w:rsidR="00F36DAC" w:rsidRPr="003E3F2F" w:rsidRDefault="00F36DAC" w:rsidP="001E46F2">
            <w:pPr>
              <w:snapToGrid w:val="0"/>
              <w:jc w:val="center"/>
              <w:rPr>
                <w:rFonts w:ascii="Times New Roman" w:hAnsi="Times New Roman" w:cs="Times New Roman"/>
                <w:sz w:val="28"/>
                <w:szCs w:val="28"/>
              </w:rPr>
            </w:pPr>
            <w:r w:rsidRPr="003E3F2F">
              <w:rPr>
                <w:rFonts w:ascii="Times New Roman" w:hAnsi="Times New Roman" w:cs="Times New Roman"/>
                <w:sz w:val="28"/>
                <w:szCs w:val="28"/>
              </w:rPr>
              <w:t>31 650,0</w:t>
            </w:r>
          </w:p>
        </w:tc>
        <w:tc>
          <w:tcPr>
            <w:tcW w:w="2414" w:type="dxa"/>
            <w:tcBorders>
              <w:top w:val="single" w:sz="4" w:space="0" w:color="auto"/>
              <w:left w:val="single" w:sz="4" w:space="0" w:color="000000"/>
              <w:bottom w:val="single" w:sz="4" w:space="0" w:color="000000"/>
              <w:right w:val="single" w:sz="4" w:space="0" w:color="000000"/>
            </w:tcBorders>
            <w:shd w:val="clear" w:color="auto" w:fill="FFFFFF"/>
          </w:tcPr>
          <w:p w14:paraId="6373A0DF" w14:textId="77777777" w:rsidR="00F36DAC" w:rsidRPr="003E3F2F" w:rsidRDefault="00F36DAC" w:rsidP="001E46F2">
            <w:pPr>
              <w:snapToGrid w:val="0"/>
              <w:spacing w:line="100" w:lineRule="atLeast"/>
              <w:rPr>
                <w:rFonts w:ascii="Times New Roman" w:hAnsi="Times New Roman" w:cs="Times New Roman"/>
                <w:color w:val="000000"/>
                <w:sz w:val="20"/>
                <w:szCs w:val="20"/>
              </w:rPr>
            </w:pPr>
          </w:p>
        </w:tc>
      </w:tr>
      <w:tr w:rsidR="00F36DAC" w:rsidRPr="003E3F2F" w14:paraId="5318434E" w14:textId="77777777" w:rsidTr="00F36DAC">
        <w:trPr>
          <w:cantSplit/>
          <w:trHeight w:val="23"/>
        </w:trPr>
        <w:tc>
          <w:tcPr>
            <w:tcW w:w="426" w:type="dxa"/>
            <w:tcBorders>
              <w:left w:val="single" w:sz="4" w:space="0" w:color="000000"/>
              <w:bottom w:val="single" w:sz="4" w:space="0" w:color="000000"/>
            </w:tcBorders>
            <w:shd w:val="clear" w:color="auto" w:fill="FFFFFF"/>
          </w:tcPr>
          <w:p w14:paraId="2D921EA2" w14:textId="77777777" w:rsidR="00F36DAC" w:rsidRPr="003E3F2F" w:rsidRDefault="00F36DAC" w:rsidP="001E46F2">
            <w:pPr>
              <w:snapToGrid w:val="0"/>
              <w:rPr>
                <w:rFonts w:ascii="Times New Roman" w:hAnsi="Times New Roman" w:cs="Times New Roman"/>
                <w:sz w:val="20"/>
                <w:szCs w:val="20"/>
              </w:rPr>
            </w:pPr>
            <w:r w:rsidRPr="003E3F2F">
              <w:rPr>
                <w:rFonts w:ascii="Times New Roman" w:hAnsi="Times New Roman" w:cs="Times New Roman"/>
                <w:color w:val="000000"/>
                <w:sz w:val="20"/>
                <w:szCs w:val="20"/>
              </w:rPr>
              <w:lastRenderedPageBreak/>
              <w:t>4.</w:t>
            </w:r>
          </w:p>
        </w:tc>
        <w:tc>
          <w:tcPr>
            <w:tcW w:w="3131" w:type="dxa"/>
            <w:tcBorders>
              <w:left w:val="single" w:sz="4" w:space="0" w:color="000000"/>
              <w:bottom w:val="single" w:sz="4" w:space="0" w:color="000000"/>
            </w:tcBorders>
            <w:shd w:val="clear" w:color="auto" w:fill="FFFFFF"/>
          </w:tcPr>
          <w:p w14:paraId="59AE009F" w14:textId="77777777" w:rsidR="00F36DAC" w:rsidRPr="003E3F2F" w:rsidRDefault="00F36DAC" w:rsidP="001E46F2">
            <w:pPr>
              <w:spacing w:line="100" w:lineRule="atLeast"/>
              <w:rPr>
                <w:rFonts w:ascii="Times New Roman" w:hAnsi="Times New Roman" w:cs="Times New Roman"/>
                <w:sz w:val="20"/>
                <w:szCs w:val="20"/>
              </w:rPr>
            </w:pPr>
            <w:r w:rsidRPr="003E3F2F">
              <w:rPr>
                <w:rFonts w:ascii="Times New Roman" w:hAnsi="Times New Roman" w:cs="Times New Roman"/>
                <w:color w:val="000000"/>
                <w:sz w:val="20"/>
                <w:szCs w:val="20"/>
              </w:rPr>
              <w:t>Забезпечення фінансування комунальних некомерційних підприємств Мукачівської міської ТГ за рахунок коштів місцевого бюджету для покриття витрат не забезпечених програмою (понад обсяг, передбачений програмою державних гарантій медичного обслуговування населення)</w:t>
            </w:r>
          </w:p>
        </w:tc>
        <w:tc>
          <w:tcPr>
            <w:tcW w:w="2805" w:type="dxa"/>
            <w:tcBorders>
              <w:left w:val="single" w:sz="4" w:space="0" w:color="000000"/>
              <w:bottom w:val="single" w:sz="4" w:space="0" w:color="000000"/>
            </w:tcBorders>
            <w:shd w:val="clear" w:color="auto" w:fill="FFFFFF"/>
          </w:tcPr>
          <w:p w14:paraId="035AB074" w14:textId="77777777" w:rsidR="00F36DAC" w:rsidRPr="003E3F2F" w:rsidRDefault="00F36DAC" w:rsidP="001E46F2">
            <w:pPr>
              <w:tabs>
                <w:tab w:val="left" w:pos="9570"/>
              </w:tabs>
              <w:snapToGrid w:val="0"/>
              <w:spacing w:line="100" w:lineRule="atLeast"/>
              <w:rPr>
                <w:rFonts w:ascii="Times New Roman" w:hAnsi="Times New Roman" w:cs="Times New Roman"/>
                <w:sz w:val="20"/>
                <w:szCs w:val="20"/>
              </w:rPr>
            </w:pPr>
            <w:r w:rsidRPr="003E3F2F">
              <w:rPr>
                <w:rFonts w:ascii="Times New Roman" w:hAnsi="Times New Roman" w:cs="Times New Roman"/>
                <w:color w:val="000000"/>
                <w:sz w:val="20"/>
                <w:szCs w:val="20"/>
              </w:rPr>
              <w:t>Здійснення поточних видатків, в тому числі: на засоби індивідуального захисту та медичні вироби для  запобігання поширення гострої респіраторної хвороби C</w:t>
            </w:r>
            <w:r w:rsidRPr="003E3F2F">
              <w:rPr>
                <w:rFonts w:ascii="Times New Roman" w:hAnsi="Times New Roman" w:cs="Times New Roman"/>
                <w:color w:val="000000"/>
                <w:sz w:val="20"/>
                <w:szCs w:val="20"/>
                <w:lang w:val="en-US"/>
              </w:rPr>
              <w:t>OVID</w:t>
            </w:r>
            <w:r w:rsidRPr="003E3F2F">
              <w:rPr>
                <w:rFonts w:ascii="Times New Roman" w:hAnsi="Times New Roman" w:cs="Times New Roman"/>
                <w:color w:val="000000"/>
                <w:sz w:val="20"/>
                <w:szCs w:val="20"/>
              </w:rPr>
              <w:t xml:space="preserve">-19, спричиненої коронавірусом  </w:t>
            </w:r>
            <w:r w:rsidRPr="003E3F2F">
              <w:rPr>
                <w:rFonts w:ascii="Times New Roman" w:hAnsi="Times New Roman" w:cs="Times New Roman"/>
                <w:color w:val="000000"/>
                <w:sz w:val="20"/>
                <w:szCs w:val="20"/>
                <w:lang w:val="en-US"/>
              </w:rPr>
              <w:t>SARS</w:t>
            </w:r>
            <w:r w:rsidRPr="003E3F2F">
              <w:rPr>
                <w:rFonts w:ascii="Times New Roman" w:hAnsi="Times New Roman" w:cs="Times New Roman"/>
                <w:color w:val="000000"/>
                <w:sz w:val="20"/>
                <w:szCs w:val="20"/>
              </w:rPr>
              <w:t>-</w:t>
            </w:r>
            <w:proofErr w:type="spellStart"/>
            <w:r w:rsidRPr="003E3F2F">
              <w:rPr>
                <w:rFonts w:ascii="Times New Roman" w:hAnsi="Times New Roman" w:cs="Times New Roman"/>
                <w:color w:val="000000"/>
                <w:sz w:val="20"/>
                <w:szCs w:val="20"/>
                <w:lang w:val="en-US"/>
              </w:rPr>
              <w:t>CoV</w:t>
            </w:r>
            <w:proofErr w:type="spellEnd"/>
            <w:r w:rsidRPr="003E3F2F">
              <w:rPr>
                <w:rFonts w:ascii="Times New Roman" w:hAnsi="Times New Roman" w:cs="Times New Roman"/>
                <w:color w:val="000000"/>
                <w:sz w:val="20"/>
                <w:szCs w:val="20"/>
              </w:rPr>
              <w:t xml:space="preserve">-2 та інших інфекційних </w:t>
            </w:r>
            <w:proofErr w:type="spellStart"/>
            <w:r w:rsidRPr="003E3F2F">
              <w:rPr>
                <w:rFonts w:ascii="Times New Roman" w:hAnsi="Times New Roman" w:cs="Times New Roman"/>
                <w:color w:val="000000"/>
                <w:sz w:val="20"/>
                <w:szCs w:val="20"/>
              </w:rPr>
              <w:t>хвороб</w:t>
            </w:r>
            <w:proofErr w:type="spellEnd"/>
          </w:p>
        </w:tc>
        <w:tc>
          <w:tcPr>
            <w:tcW w:w="1830" w:type="dxa"/>
            <w:tcBorders>
              <w:left w:val="single" w:sz="4" w:space="0" w:color="000000"/>
              <w:bottom w:val="single" w:sz="4" w:space="0" w:color="000000"/>
            </w:tcBorders>
            <w:shd w:val="clear" w:color="auto" w:fill="FFFFFF"/>
          </w:tcPr>
          <w:p w14:paraId="492FF9B4" w14:textId="77777777" w:rsidR="00F36DAC" w:rsidRPr="003E3F2F" w:rsidRDefault="00F36DAC" w:rsidP="001E46F2">
            <w:pPr>
              <w:snapToGrid w:val="0"/>
              <w:rPr>
                <w:rFonts w:ascii="Times New Roman" w:hAnsi="Times New Roman" w:cs="Times New Roman"/>
                <w:color w:val="000000"/>
                <w:sz w:val="20"/>
                <w:szCs w:val="20"/>
              </w:rPr>
            </w:pPr>
          </w:p>
          <w:p w14:paraId="508B44A2" w14:textId="77777777" w:rsidR="00F36DAC" w:rsidRPr="003E3F2F" w:rsidRDefault="00F36DAC" w:rsidP="001E46F2">
            <w:pPr>
              <w:snapToGrid w:val="0"/>
              <w:rPr>
                <w:rFonts w:ascii="Times New Roman" w:hAnsi="Times New Roman" w:cs="Times New Roman"/>
                <w:color w:val="000000"/>
                <w:sz w:val="20"/>
                <w:szCs w:val="20"/>
              </w:rPr>
            </w:pPr>
          </w:p>
          <w:p w14:paraId="09D4D751" w14:textId="77777777" w:rsidR="00F36DAC" w:rsidRPr="003E3F2F" w:rsidRDefault="00F36DAC" w:rsidP="001E46F2">
            <w:pPr>
              <w:snapToGrid w:val="0"/>
              <w:jc w:val="center"/>
              <w:rPr>
                <w:rFonts w:ascii="Times New Roman" w:hAnsi="Times New Roman" w:cs="Times New Roman"/>
                <w:color w:val="000000"/>
                <w:sz w:val="20"/>
                <w:szCs w:val="20"/>
              </w:rPr>
            </w:pPr>
          </w:p>
          <w:p w14:paraId="4554F772" w14:textId="77777777" w:rsidR="00F36DAC" w:rsidRPr="003E3F2F" w:rsidRDefault="00F36DAC" w:rsidP="001E46F2">
            <w:pPr>
              <w:snapToGrid w:val="0"/>
              <w:jc w:val="center"/>
              <w:rPr>
                <w:rFonts w:ascii="Times New Roman" w:hAnsi="Times New Roman" w:cs="Times New Roman"/>
                <w:color w:val="000000"/>
                <w:sz w:val="20"/>
                <w:szCs w:val="20"/>
              </w:rPr>
            </w:pPr>
          </w:p>
          <w:p w14:paraId="67A5B305" w14:textId="77777777" w:rsidR="00F36DAC" w:rsidRPr="003E3F2F" w:rsidRDefault="00F36DAC" w:rsidP="001E46F2">
            <w:pPr>
              <w:snapToGrid w:val="0"/>
              <w:jc w:val="center"/>
              <w:rPr>
                <w:rFonts w:ascii="Times New Roman" w:hAnsi="Times New Roman" w:cs="Times New Roman"/>
                <w:color w:val="000000"/>
                <w:sz w:val="20"/>
                <w:szCs w:val="20"/>
              </w:rPr>
            </w:pPr>
          </w:p>
          <w:p w14:paraId="5AD1A227" w14:textId="77777777" w:rsidR="00F36DAC" w:rsidRPr="003E3F2F" w:rsidRDefault="00F36DAC" w:rsidP="001E46F2">
            <w:pPr>
              <w:snapToGrid w:val="0"/>
              <w:jc w:val="center"/>
              <w:rPr>
                <w:rFonts w:ascii="Times New Roman" w:hAnsi="Times New Roman" w:cs="Times New Roman"/>
                <w:sz w:val="20"/>
                <w:szCs w:val="20"/>
              </w:rPr>
            </w:pPr>
            <w:r w:rsidRPr="003E3F2F">
              <w:rPr>
                <w:rFonts w:ascii="Times New Roman" w:hAnsi="Times New Roman" w:cs="Times New Roman"/>
                <w:color w:val="000000"/>
                <w:sz w:val="20"/>
                <w:szCs w:val="20"/>
              </w:rPr>
              <w:t>2022-2024 роки</w:t>
            </w:r>
          </w:p>
        </w:tc>
        <w:tc>
          <w:tcPr>
            <w:tcW w:w="1335" w:type="dxa"/>
            <w:tcBorders>
              <w:left w:val="single" w:sz="4" w:space="0" w:color="000000"/>
              <w:bottom w:val="single" w:sz="4" w:space="0" w:color="000000"/>
            </w:tcBorders>
            <w:shd w:val="clear" w:color="auto" w:fill="FFFFFF"/>
          </w:tcPr>
          <w:p w14:paraId="37469C1E" w14:textId="77777777" w:rsidR="00F36DAC" w:rsidRPr="003E3F2F" w:rsidRDefault="00F36DAC" w:rsidP="001E46F2">
            <w:pPr>
              <w:snapToGrid w:val="0"/>
              <w:rPr>
                <w:rFonts w:ascii="Times New Roman" w:hAnsi="Times New Roman" w:cs="Times New Roman"/>
                <w:sz w:val="20"/>
                <w:szCs w:val="20"/>
              </w:rPr>
            </w:pPr>
            <w:r w:rsidRPr="003E3F2F">
              <w:rPr>
                <w:rFonts w:ascii="Times New Roman" w:hAnsi="Times New Roman" w:cs="Times New Roman"/>
                <w:color w:val="000000"/>
                <w:sz w:val="20"/>
                <w:szCs w:val="20"/>
              </w:rPr>
              <w:t>Комунальне некомерційне підприємство «Центр первинної медико-санітарної допомоги Мукачівської міської територіальної громади».</w:t>
            </w:r>
          </w:p>
        </w:tc>
        <w:tc>
          <w:tcPr>
            <w:tcW w:w="1393" w:type="dxa"/>
            <w:tcBorders>
              <w:left w:val="single" w:sz="4" w:space="0" w:color="000000"/>
              <w:bottom w:val="single" w:sz="4" w:space="0" w:color="000000"/>
            </w:tcBorders>
            <w:shd w:val="clear" w:color="auto" w:fill="FFFFFF"/>
          </w:tcPr>
          <w:p w14:paraId="2ADFFE98" w14:textId="77777777" w:rsidR="00F36DAC" w:rsidRPr="003E3F2F" w:rsidRDefault="00F36DAC" w:rsidP="001E46F2">
            <w:pPr>
              <w:snapToGrid w:val="0"/>
              <w:jc w:val="center"/>
              <w:rPr>
                <w:rFonts w:ascii="Times New Roman" w:hAnsi="Times New Roman" w:cs="Times New Roman"/>
                <w:color w:val="000000"/>
                <w:sz w:val="20"/>
                <w:szCs w:val="20"/>
              </w:rPr>
            </w:pPr>
          </w:p>
          <w:p w14:paraId="6E36E2EF" w14:textId="77777777" w:rsidR="00F36DAC" w:rsidRPr="003E3F2F" w:rsidRDefault="00F36DAC" w:rsidP="001E46F2">
            <w:pPr>
              <w:snapToGrid w:val="0"/>
              <w:jc w:val="center"/>
              <w:rPr>
                <w:rFonts w:ascii="Times New Roman" w:hAnsi="Times New Roman" w:cs="Times New Roman"/>
                <w:color w:val="000000"/>
                <w:sz w:val="20"/>
                <w:szCs w:val="20"/>
              </w:rPr>
            </w:pPr>
          </w:p>
          <w:p w14:paraId="4AACE33C" w14:textId="77777777" w:rsidR="00F36DAC" w:rsidRPr="003E3F2F" w:rsidRDefault="00F36DAC" w:rsidP="001E46F2">
            <w:pPr>
              <w:snapToGrid w:val="0"/>
              <w:jc w:val="center"/>
              <w:rPr>
                <w:rFonts w:ascii="Times New Roman" w:hAnsi="Times New Roman" w:cs="Times New Roman"/>
                <w:color w:val="000000"/>
                <w:sz w:val="20"/>
                <w:szCs w:val="20"/>
              </w:rPr>
            </w:pPr>
          </w:p>
          <w:p w14:paraId="65964ABD" w14:textId="77777777" w:rsidR="00F36DAC" w:rsidRPr="003E3F2F" w:rsidRDefault="00F36DAC" w:rsidP="001E46F2">
            <w:pPr>
              <w:snapToGrid w:val="0"/>
              <w:jc w:val="center"/>
              <w:rPr>
                <w:rFonts w:ascii="Times New Roman" w:hAnsi="Times New Roman" w:cs="Times New Roman"/>
                <w:color w:val="000000"/>
                <w:sz w:val="20"/>
                <w:szCs w:val="20"/>
              </w:rPr>
            </w:pPr>
          </w:p>
          <w:p w14:paraId="51BE1B9C" w14:textId="77777777" w:rsidR="00F36DAC" w:rsidRPr="003E3F2F" w:rsidRDefault="00F36DAC" w:rsidP="001E46F2">
            <w:pPr>
              <w:snapToGrid w:val="0"/>
              <w:jc w:val="center"/>
              <w:rPr>
                <w:rFonts w:ascii="Times New Roman" w:hAnsi="Times New Roman" w:cs="Times New Roman"/>
                <w:sz w:val="20"/>
                <w:szCs w:val="20"/>
              </w:rPr>
            </w:pPr>
            <w:r w:rsidRPr="003E3F2F">
              <w:rPr>
                <w:rFonts w:ascii="Times New Roman" w:hAnsi="Times New Roman" w:cs="Times New Roman"/>
                <w:color w:val="000000"/>
                <w:sz w:val="20"/>
                <w:szCs w:val="20"/>
              </w:rPr>
              <w:t>Бюджет Мукачівської міської територіальної громади</w:t>
            </w:r>
          </w:p>
        </w:tc>
        <w:tc>
          <w:tcPr>
            <w:tcW w:w="1839" w:type="dxa"/>
            <w:tcBorders>
              <w:left w:val="single" w:sz="4" w:space="0" w:color="000000"/>
              <w:bottom w:val="single" w:sz="4" w:space="0" w:color="000000"/>
            </w:tcBorders>
            <w:shd w:val="clear" w:color="auto" w:fill="FFFFFF"/>
            <w:vAlign w:val="center"/>
          </w:tcPr>
          <w:p w14:paraId="05361F8B"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 етап:</w:t>
            </w:r>
          </w:p>
          <w:p w14:paraId="0864D23E"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2022 рік – 987,9</w:t>
            </w:r>
          </w:p>
          <w:p w14:paraId="1EE25796"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ІІ етап:</w:t>
            </w:r>
          </w:p>
          <w:p w14:paraId="6C46DEC5"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2023 рік – 883,5</w:t>
            </w:r>
          </w:p>
          <w:p w14:paraId="75DD1E21"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ІІІ етап:</w:t>
            </w:r>
          </w:p>
          <w:p w14:paraId="3ED9CDDA" w14:textId="77777777" w:rsidR="00F36DAC" w:rsidRPr="003E3F2F" w:rsidRDefault="00F36DAC" w:rsidP="001E46F2">
            <w:pPr>
              <w:snapToGrid w:val="0"/>
              <w:rPr>
                <w:rFonts w:ascii="Times New Roman" w:hAnsi="Times New Roman" w:cs="Times New Roman"/>
                <w:sz w:val="20"/>
                <w:szCs w:val="20"/>
              </w:rPr>
            </w:pPr>
            <w:r w:rsidRPr="003E3F2F">
              <w:rPr>
                <w:rFonts w:ascii="Times New Roman" w:hAnsi="Times New Roman" w:cs="Times New Roman"/>
                <w:color w:val="000000"/>
              </w:rPr>
              <w:t>2024 рік – 883,5</w:t>
            </w:r>
          </w:p>
        </w:tc>
        <w:tc>
          <w:tcPr>
            <w:tcW w:w="2414" w:type="dxa"/>
            <w:tcBorders>
              <w:left w:val="single" w:sz="4" w:space="0" w:color="000000"/>
              <w:bottom w:val="single" w:sz="4" w:space="0" w:color="000000"/>
              <w:right w:val="single" w:sz="4" w:space="0" w:color="000000"/>
            </w:tcBorders>
            <w:shd w:val="clear" w:color="auto" w:fill="FFFFFF"/>
          </w:tcPr>
          <w:p w14:paraId="44BAF365" w14:textId="77777777" w:rsidR="00F36DAC" w:rsidRPr="003E3F2F" w:rsidRDefault="00F36DAC" w:rsidP="001E46F2">
            <w:pPr>
              <w:snapToGrid w:val="0"/>
              <w:spacing w:line="100" w:lineRule="atLeast"/>
              <w:rPr>
                <w:rFonts w:ascii="Times New Roman" w:hAnsi="Times New Roman" w:cs="Times New Roman"/>
                <w:sz w:val="20"/>
                <w:szCs w:val="20"/>
              </w:rPr>
            </w:pPr>
            <w:r w:rsidRPr="003E3F2F">
              <w:rPr>
                <w:rFonts w:ascii="Times New Roman" w:hAnsi="Times New Roman" w:cs="Times New Roman"/>
                <w:color w:val="000000"/>
                <w:sz w:val="20"/>
                <w:szCs w:val="20"/>
              </w:rPr>
              <w:t>Покращення якості надання медичної допомоги та захист медичних та інших працівників закладу в умовах роботи під час поширення гострої респіраторної хвороби C</w:t>
            </w:r>
            <w:r w:rsidRPr="003E3F2F">
              <w:rPr>
                <w:rFonts w:ascii="Times New Roman" w:hAnsi="Times New Roman" w:cs="Times New Roman"/>
                <w:color w:val="000000"/>
                <w:sz w:val="20"/>
                <w:szCs w:val="20"/>
                <w:lang w:val="en-US"/>
              </w:rPr>
              <w:t>OVID</w:t>
            </w:r>
            <w:r w:rsidRPr="003E3F2F">
              <w:rPr>
                <w:rFonts w:ascii="Times New Roman" w:hAnsi="Times New Roman" w:cs="Times New Roman"/>
                <w:color w:val="000000"/>
                <w:sz w:val="20"/>
                <w:szCs w:val="20"/>
              </w:rPr>
              <w:t xml:space="preserve">-19, спричиненої коронавірусом  </w:t>
            </w:r>
            <w:r w:rsidRPr="003E3F2F">
              <w:rPr>
                <w:rFonts w:ascii="Times New Roman" w:hAnsi="Times New Roman" w:cs="Times New Roman"/>
                <w:color w:val="000000"/>
                <w:sz w:val="20"/>
                <w:szCs w:val="20"/>
                <w:lang w:val="en-US"/>
              </w:rPr>
              <w:t>SARS</w:t>
            </w:r>
            <w:r w:rsidRPr="003E3F2F">
              <w:rPr>
                <w:rFonts w:ascii="Times New Roman" w:hAnsi="Times New Roman" w:cs="Times New Roman"/>
                <w:color w:val="000000"/>
                <w:sz w:val="20"/>
                <w:szCs w:val="20"/>
              </w:rPr>
              <w:t>-</w:t>
            </w:r>
            <w:proofErr w:type="spellStart"/>
            <w:r w:rsidRPr="003E3F2F">
              <w:rPr>
                <w:rFonts w:ascii="Times New Roman" w:hAnsi="Times New Roman" w:cs="Times New Roman"/>
                <w:color w:val="000000"/>
                <w:sz w:val="20"/>
                <w:szCs w:val="20"/>
                <w:lang w:val="en-US"/>
              </w:rPr>
              <w:t>CoV</w:t>
            </w:r>
            <w:proofErr w:type="spellEnd"/>
            <w:r w:rsidRPr="003E3F2F">
              <w:rPr>
                <w:rFonts w:ascii="Times New Roman" w:hAnsi="Times New Roman" w:cs="Times New Roman"/>
                <w:color w:val="000000"/>
                <w:sz w:val="20"/>
                <w:szCs w:val="20"/>
              </w:rPr>
              <w:t xml:space="preserve">-2 та інших інфекційних </w:t>
            </w:r>
            <w:proofErr w:type="spellStart"/>
            <w:r w:rsidRPr="003E3F2F">
              <w:rPr>
                <w:rFonts w:ascii="Times New Roman" w:hAnsi="Times New Roman" w:cs="Times New Roman"/>
                <w:color w:val="000000"/>
                <w:sz w:val="20"/>
                <w:szCs w:val="20"/>
              </w:rPr>
              <w:t>хвороб</w:t>
            </w:r>
            <w:proofErr w:type="spellEnd"/>
          </w:p>
        </w:tc>
      </w:tr>
      <w:tr w:rsidR="00F36DAC" w:rsidRPr="003E3F2F" w14:paraId="1254A8A9" w14:textId="77777777" w:rsidTr="00F36DAC">
        <w:trPr>
          <w:cantSplit/>
          <w:trHeight w:val="23"/>
        </w:trPr>
        <w:tc>
          <w:tcPr>
            <w:tcW w:w="426" w:type="dxa"/>
            <w:tcBorders>
              <w:left w:val="single" w:sz="4" w:space="0" w:color="000000"/>
              <w:bottom w:val="single" w:sz="4" w:space="0" w:color="000000"/>
            </w:tcBorders>
            <w:shd w:val="clear" w:color="auto" w:fill="FFFFFF"/>
          </w:tcPr>
          <w:p w14:paraId="64DAEA77" w14:textId="77777777" w:rsidR="00F36DAC" w:rsidRPr="003E3F2F" w:rsidRDefault="00F36DAC" w:rsidP="001E46F2">
            <w:pPr>
              <w:snapToGrid w:val="0"/>
              <w:rPr>
                <w:rFonts w:ascii="Times New Roman" w:hAnsi="Times New Roman" w:cs="Times New Roman"/>
                <w:color w:val="000000"/>
                <w:sz w:val="20"/>
                <w:szCs w:val="20"/>
              </w:rPr>
            </w:pPr>
          </w:p>
        </w:tc>
        <w:tc>
          <w:tcPr>
            <w:tcW w:w="3131" w:type="dxa"/>
            <w:tcBorders>
              <w:left w:val="single" w:sz="4" w:space="0" w:color="000000"/>
              <w:bottom w:val="single" w:sz="4" w:space="0" w:color="000000"/>
            </w:tcBorders>
            <w:shd w:val="clear" w:color="auto" w:fill="FFFFFF"/>
          </w:tcPr>
          <w:p w14:paraId="3D61BCFC" w14:textId="77777777" w:rsidR="00F36DAC" w:rsidRPr="003E3F2F" w:rsidRDefault="00F36DAC" w:rsidP="001E46F2">
            <w:pPr>
              <w:spacing w:line="100" w:lineRule="atLeast"/>
              <w:rPr>
                <w:rFonts w:ascii="Times New Roman" w:hAnsi="Times New Roman" w:cs="Times New Roman"/>
                <w:color w:val="000000"/>
                <w:sz w:val="28"/>
                <w:szCs w:val="28"/>
              </w:rPr>
            </w:pPr>
            <w:r w:rsidRPr="003E3F2F">
              <w:rPr>
                <w:rFonts w:ascii="Times New Roman" w:hAnsi="Times New Roman" w:cs="Times New Roman"/>
                <w:color w:val="000000"/>
                <w:sz w:val="28"/>
                <w:szCs w:val="28"/>
              </w:rPr>
              <w:t xml:space="preserve">Разом по заходу 4 </w:t>
            </w:r>
          </w:p>
        </w:tc>
        <w:tc>
          <w:tcPr>
            <w:tcW w:w="2805" w:type="dxa"/>
            <w:tcBorders>
              <w:left w:val="single" w:sz="4" w:space="0" w:color="000000"/>
              <w:bottom w:val="single" w:sz="4" w:space="0" w:color="000000"/>
            </w:tcBorders>
            <w:shd w:val="clear" w:color="auto" w:fill="FFFFFF"/>
          </w:tcPr>
          <w:p w14:paraId="699BDCA5" w14:textId="77777777" w:rsidR="00F36DAC" w:rsidRPr="003E3F2F" w:rsidRDefault="00F36DAC" w:rsidP="001E46F2">
            <w:pPr>
              <w:tabs>
                <w:tab w:val="left" w:pos="9570"/>
              </w:tabs>
              <w:snapToGrid w:val="0"/>
              <w:spacing w:line="100" w:lineRule="atLeast"/>
              <w:rPr>
                <w:rFonts w:ascii="Times New Roman" w:hAnsi="Times New Roman" w:cs="Times New Roman"/>
                <w:color w:val="000000"/>
                <w:sz w:val="28"/>
                <w:szCs w:val="28"/>
              </w:rPr>
            </w:pPr>
          </w:p>
        </w:tc>
        <w:tc>
          <w:tcPr>
            <w:tcW w:w="1830" w:type="dxa"/>
            <w:tcBorders>
              <w:left w:val="single" w:sz="4" w:space="0" w:color="000000"/>
              <w:bottom w:val="single" w:sz="4" w:space="0" w:color="000000"/>
            </w:tcBorders>
            <w:shd w:val="clear" w:color="auto" w:fill="FFFFFF"/>
          </w:tcPr>
          <w:p w14:paraId="1B6CA2A0" w14:textId="77777777" w:rsidR="00F36DAC" w:rsidRPr="003E3F2F" w:rsidRDefault="00F36DAC" w:rsidP="001E46F2">
            <w:pPr>
              <w:snapToGrid w:val="0"/>
              <w:rPr>
                <w:rFonts w:ascii="Times New Roman" w:hAnsi="Times New Roman" w:cs="Times New Roman"/>
                <w:color w:val="000000"/>
                <w:sz w:val="28"/>
                <w:szCs w:val="28"/>
              </w:rPr>
            </w:pPr>
          </w:p>
        </w:tc>
        <w:tc>
          <w:tcPr>
            <w:tcW w:w="1335" w:type="dxa"/>
            <w:tcBorders>
              <w:left w:val="single" w:sz="4" w:space="0" w:color="000000"/>
              <w:bottom w:val="single" w:sz="4" w:space="0" w:color="000000"/>
            </w:tcBorders>
            <w:shd w:val="clear" w:color="auto" w:fill="FFFFFF"/>
          </w:tcPr>
          <w:p w14:paraId="31A79131" w14:textId="77777777" w:rsidR="00F36DAC" w:rsidRPr="003E3F2F" w:rsidRDefault="00F36DAC" w:rsidP="001E46F2">
            <w:pPr>
              <w:snapToGrid w:val="0"/>
              <w:rPr>
                <w:rFonts w:ascii="Times New Roman" w:hAnsi="Times New Roman" w:cs="Times New Roman"/>
                <w:color w:val="000000"/>
                <w:sz w:val="28"/>
                <w:szCs w:val="28"/>
              </w:rPr>
            </w:pPr>
          </w:p>
        </w:tc>
        <w:tc>
          <w:tcPr>
            <w:tcW w:w="1393" w:type="dxa"/>
            <w:tcBorders>
              <w:left w:val="single" w:sz="4" w:space="0" w:color="000000"/>
              <w:bottom w:val="single" w:sz="4" w:space="0" w:color="000000"/>
            </w:tcBorders>
            <w:shd w:val="clear" w:color="auto" w:fill="FFFFFF"/>
          </w:tcPr>
          <w:p w14:paraId="0479E011" w14:textId="77777777" w:rsidR="00F36DAC" w:rsidRPr="003E3F2F" w:rsidRDefault="00F36DAC" w:rsidP="001E46F2">
            <w:pPr>
              <w:snapToGrid w:val="0"/>
              <w:jc w:val="center"/>
              <w:rPr>
                <w:rFonts w:ascii="Times New Roman" w:hAnsi="Times New Roman" w:cs="Times New Roman"/>
                <w:color w:val="000000"/>
                <w:sz w:val="28"/>
                <w:szCs w:val="28"/>
              </w:rPr>
            </w:pPr>
          </w:p>
        </w:tc>
        <w:tc>
          <w:tcPr>
            <w:tcW w:w="1839" w:type="dxa"/>
            <w:tcBorders>
              <w:left w:val="single" w:sz="4" w:space="0" w:color="000000"/>
              <w:bottom w:val="single" w:sz="4" w:space="0" w:color="000000"/>
            </w:tcBorders>
            <w:shd w:val="clear" w:color="auto" w:fill="FFFFFF"/>
            <w:vAlign w:val="center"/>
          </w:tcPr>
          <w:p w14:paraId="5295A8CB" w14:textId="77777777" w:rsidR="00F36DAC" w:rsidRPr="003E3F2F" w:rsidRDefault="00F36DAC" w:rsidP="001E46F2">
            <w:pPr>
              <w:snapToGrid w:val="0"/>
              <w:rPr>
                <w:rFonts w:ascii="Times New Roman" w:hAnsi="Times New Roman" w:cs="Times New Roman"/>
                <w:color w:val="000000"/>
                <w:sz w:val="28"/>
                <w:szCs w:val="28"/>
              </w:rPr>
            </w:pPr>
            <w:r w:rsidRPr="003E3F2F">
              <w:rPr>
                <w:rFonts w:ascii="Times New Roman" w:hAnsi="Times New Roman" w:cs="Times New Roman"/>
                <w:color w:val="000000"/>
                <w:sz w:val="28"/>
                <w:szCs w:val="28"/>
              </w:rPr>
              <w:t>2754,9</w:t>
            </w:r>
          </w:p>
        </w:tc>
        <w:tc>
          <w:tcPr>
            <w:tcW w:w="2414" w:type="dxa"/>
            <w:tcBorders>
              <w:left w:val="single" w:sz="4" w:space="0" w:color="000000"/>
              <w:bottom w:val="single" w:sz="4" w:space="0" w:color="000000"/>
              <w:right w:val="single" w:sz="4" w:space="0" w:color="000000"/>
            </w:tcBorders>
            <w:shd w:val="clear" w:color="auto" w:fill="FFFFFF"/>
          </w:tcPr>
          <w:p w14:paraId="52794B90" w14:textId="77777777" w:rsidR="00F36DAC" w:rsidRPr="003E3F2F" w:rsidRDefault="00F36DAC" w:rsidP="001E46F2">
            <w:pPr>
              <w:snapToGrid w:val="0"/>
              <w:spacing w:line="100" w:lineRule="atLeast"/>
              <w:rPr>
                <w:rFonts w:ascii="Times New Roman" w:hAnsi="Times New Roman" w:cs="Times New Roman"/>
                <w:color w:val="000000"/>
                <w:sz w:val="20"/>
                <w:szCs w:val="20"/>
              </w:rPr>
            </w:pPr>
          </w:p>
        </w:tc>
      </w:tr>
      <w:tr w:rsidR="00F36DAC" w:rsidRPr="003E3F2F" w14:paraId="20A5227A" w14:textId="77777777" w:rsidTr="00F36DAC">
        <w:trPr>
          <w:cantSplit/>
          <w:trHeight w:val="23"/>
        </w:trPr>
        <w:tc>
          <w:tcPr>
            <w:tcW w:w="426" w:type="dxa"/>
            <w:tcBorders>
              <w:left w:val="single" w:sz="4" w:space="0" w:color="000000"/>
              <w:bottom w:val="single" w:sz="4" w:space="0" w:color="000000"/>
            </w:tcBorders>
            <w:shd w:val="clear" w:color="auto" w:fill="FFFFFF"/>
          </w:tcPr>
          <w:p w14:paraId="54D70A99" w14:textId="77777777" w:rsidR="00F36DAC" w:rsidRPr="003E3F2F" w:rsidRDefault="00F36DAC" w:rsidP="001E46F2">
            <w:pPr>
              <w:snapToGrid w:val="0"/>
              <w:rPr>
                <w:rFonts w:ascii="Times New Roman" w:hAnsi="Times New Roman" w:cs="Times New Roman"/>
                <w:color w:val="000000"/>
                <w:sz w:val="20"/>
                <w:szCs w:val="20"/>
              </w:rPr>
            </w:pPr>
            <w:r w:rsidRPr="003E3F2F">
              <w:rPr>
                <w:rFonts w:ascii="Times New Roman" w:hAnsi="Times New Roman" w:cs="Times New Roman"/>
                <w:color w:val="000000"/>
                <w:sz w:val="20"/>
                <w:szCs w:val="20"/>
              </w:rPr>
              <w:t>5.</w:t>
            </w:r>
          </w:p>
        </w:tc>
        <w:tc>
          <w:tcPr>
            <w:tcW w:w="3131" w:type="dxa"/>
            <w:tcBorders>
              <w:left w:val="single" w:sz="4" w:space="0" w:color="000000"/>
              <w:bottom w:val="single" w:sz="4" w:space="0" w:color="000000"/>
            </w:tcBorders>
            <w:shd w:val="clear" w:color="auto" w:fill="FFFFFF"/>
          </w:tcPr>
          <w:p w14:paraId="58BE7A0E" w14:textId="77777777" w:rsidR="00F36DAC" w:rsidRPr="003E3F2F" w:rsidRDefault="00F36DAC" w:rsidP="001E46F2">
            <w:pPr>
              <w:spacing w:line="100" w:lineRule="atLeast"/>
              <w:rPr>
                <w:rFonts w:ascii="Times New Roman" w:hAnsi="Times New Roman" w:cs="Times New Roman"/>
                <w:sz w:val="20"/>
                <w:szCs w:val="20"/>
              </w:rPr>
            </w:pPr>
            <w:r w:rsidRPr="003E3F2F">
              <w:rPr>
                <w:rFonts w:ascii="Times New Roman" w:hAnsi="Times New Roman" w:cs="Times New Roman"/>
                <w:color w:val="000000"/>
                <w:sz w:val="20"/>
                <w:szCs w:val="20"/>
              </w:rPr>
              <w:t>Забезпечення оновлення матеріально-технічної бази комунальних закладів охорони здоров’я</w:t>
            </w:r>
          </w:p>
        </w:tc>
        <w:tc>
          <w:tcPr>
            <w:tcW w:w="2805" w:type="dxa"/>
            <w:tcBorders>
              <w:left w:val="single" w:sz="4" w:space="0" w:color="000000"/>
              <w:bottom w:val="single" w:sz="4" w:space="0" w:color="000000"/>
            </w:tcBorders>
            <w:shd w:val="clear" w:color="auto" w:fill="FFFFFF"/>
          </w:tcPr>
          <w:p w14:paraId="1E5D4933" w14:textId="77777777" w:rsidR="00F36DAC" w:rsidRPr="003E3F2F" w:rsidRDefault="00F36DAC" w:rsidP="001E46F2">
            <w:pPr>
              <w:tabs>
                <w:tab w:val="left" w:pos="9570"/>
              </w:tabs>
              <w:snapToGrid w:val="0"/>
              <w:spacing w:line="100" w:lineRule="atLeast"/>
              <w:rPr>
                <w:rFonts w:ascii="Times New Roman" w:hAnsi="Times New Roman" w:cs="Times New Roman"/>
                <w:color w:val="000000"/>
                <w:sz w:val="20"/>
                <w:szCs w:val="20"/>
              </w:rPr>
            </w:pPr>
            <w:r w:rsidRPr="003E3F2F">
              <w:rPr>
                <w:rFonts w:ascii="Times New Roman" w:hAnsi="Times New Roman" w:cs="Times New Roman"/>
                <w:color w:val="000000"/>
                <w:sz w:val="20"/>
                <w:szCs w:val="20"/>
              </w:rPr>
              <w:t xml:space="preserve">5.1.Реконструкція АЗПСМ  </w:t>
            </w:r>
            <w:proofErr w:type="spellStart"/>
            <w:r w:rsidRPr="003E3F2F">
              <w:rPr>
                <w:rFonts w:ascii="Times New Roman" w:hAnsi="Times New Roman" w:cs="Times New Roman"/>
                <w:color w:val="000000"/>
                <w:sz w:val="20"/>
                <w:szCs w:val="20"/>
              </w:rPr>
              <w:t>с.Доробратово</w:t>
            </w:r>
            <w:proofErr w:type="spellEnd"/>
            <w:r w:rsidRPr="003E3F2F">
              <w:rPr>
                <w:rFonts w:ascii="Times New Roman" w:hAnsi="Times New Roman" w:cs="Times New Roman"/>
                <w:color w:val="000000"/>
                <w:sz w:val="20"/>
                <w:szCs w:val="20"/>
              </w:rPr>
              <w:t xml:space="preserve">, </w:t>
            </w:r>
            <w:proofErr w:type="spellStart"/>
            <w:r w:rsidRPr="003E3F2F">
              <w:rPr>
                <w:rFonts w:ascii="Times New Roman" w:hAnsi="Times New Roman" w:cs="Times New Roman"/>
                <w:color w:val="000000"/>
                <w:sz w:val="20"/>
                <w:szCs w:val="20"/>
              </w:rPr>
              <w:t>с.Залужжя</w:t>
            </w:r>
            <w:proofErr w:type="spellEnd"/>
            <w:r w:rsidRPr="003E3F2F">
              <w:rPr>
                <w:rFonts w:ascii="Times New Roman" w:hAnsi="Times New Roman" w:cs="Times New Roman"/>
                <w:color w:val="000000"/>
                <w:sz w:val="20"/>
                <w:szCs w:val="20"/>
              </w:rPr>
              <w:t xml:space="preserve">, </w:t>
            </w:r>
            <w:proofErr w:type="spellStart"/>
            <w:r w:rsidRPr="003E3F2F">
              <w:rPr>
                <w:rFonts w:ascii="Times New Roman" w:hAnsi="Times New Roman" w:cs="Times New Roman"/>
                <w:color w:val="000000"/>
                <w:sz w:val="20"/>
                <w:szCs w:val="20"/>
              </w:rPr>
              <w:t>с.Ключарки</w:t>
            </w:r>
            <w:proofErr w:type="spellEnd"/>
          </w:p>
        </w:tc>
        <w:tc>
          <w:tcPr>
            <w:tcW w:w="1830" w:type="dxa"/>
            <w:tcBorders>
              <w:left w:val="single" w:sz="4" w:space="0" w:color="000000"/>
              <w:bottom w:val="single" w:sz="4" w:space="0" w:color="000000"/>
            </w:tcBorders>
            <w:shd w:val="clear" w:color="auto" w:fill="FFFFFF"/>
          </w:tcPr>
          <w:p w14:paraId="7BCDE265" w14:textId="77777777" w:rsidR="00F36DAC" w:rsidRPr="003E3F2F" w:rsidRDefault="00F36DAC" w:rsidP="001E46F2">
            <w:pPr>
              <w:snapToGrid w:val="0"/>
              <w:rPr>
                <w:rFonts w:ascii="Times New Roman" w:hAnsi="Times New Roman" w:cs="Times New Roman"/>
                <w:color w:val="000000"/>
                <w:sz w:val="20"/>
                <w:szCs w:val="20"/>
              </w:rPr>
            </w:pPr>
          </w:p>
          <w:p w14:paraId="247337BA" w14:textId="77777777" w:rsidR="00F36DAC" w:rsidRPr="003E3F2F" w:rsidRDefault="00F36DAC" w:rsidP="001E46F2">
            <w:pPr>
              <w:snapToGrid w:val="0"/>
              <w:rPr>
                <w:rFonts w:ascii="Times New Roman" w:hAnsi="Times New Roman" w:cs="Times New Roman"/>
                <w:color w:val="000000"/>
                <w:sz w:val="20"/>
                <w:szCs w:val="20"/>
              </w:rPr>
            </w:pPr>
          </w:p>
          <w:p w14:paraId="732D97EF" w14:textId="77777777" w:rsidR="00F36DAC" w:rsidRPr="003E3F2F" w:rsidRDefault="00F36DAC" w:rsidP="001E46F2">
            <w:pPr>
              <w:snapToGrid w:val="0"/>
              <w:jc w:val="center"/>
              <w:rPr>
                <w:rFonts w:ascii="Times New Roman" w:hAnsi="Times New Roman" w:cs="Times New Roman"/>
                <w:sz w:val="20"/>
                <w:szCs w:val="20"/>
              </w:rPr>
            </w:pPr>
            <w:r w:rsidRPr="003E3F2F">
              <w:rPr>
                <w:rFonts w:ascii="Times New Roman" w:hAnsi="Times New Roman" w:cs="Times New Roman"/>
                <w:color w:val="000000"/>
                <w:sz w:val="20"/>
                <w:szCs w:val="20"/>
              </w:rPr>
              <w:t>2022-2024 роки</w:t>
            </w:r>
          </w:p>
        </w:tc>
        <w:tc>
          <w:tcPr>
            <w:tcW w:w="1335" w:type="dxa"/>
            <w:tcBorders>
              <w:left w:val="single" w:sz="4" w:space="0" w:color="000000"/>
              <w:bottom w:val="single" w:sz="4" w:space="0" w:color="000000"/>
            </w:tcBorders>
            <w:shd w:val="clear" w:color="auto" w:fill="FFFFFF"/>
          </w:tcPr>
          <w:p w14:paraId="372AA2F6" w14:textId="77777777" w:rsidR="00F36DAC" w:rsidRPr="003E3F2F" w:rsidRDefault="00F36DAC" w:rsidP="001E46F2">
            <w:pPr>
              <w:snapToGrid w:val="0"/>
              <w:rPr>
                <w:rFonts w:ascii="Times New Roman" w:hAnsi="Times New Roman" w:cs="Times New Roman"/>
                <w:color w:val="000000"/>
                <w:sz w:val="20"/>
                <w:szCs w:val="20"/>
              </w:rPr>
            </w:pPr>
            <w:r w:rsidRPr="003E3F2F">
              <w:rPr>
                <w:rFonts w:ascii="Times New Roman" w:hAnsi="Times New Roman" w:cs="Times New Roman"/>
                <w:color w:val="000000"/>
                <w:sz w:val="20"/>
                <w:szCs w:val="20"/>
              </w:rPr>
              <w:t>Комунальне некомерційне підприємство «Центр первинної медико-санітарної допомоги Мукачівської міської територіальної громади»</w:t>
            </w:r>
          </w:p>
        </w:tc>
        <w:tc>
          <w:tcPr>
            <w:tcW w:w="1393" w:type="dxa"/>
            <w:tcBorders>
              <w:left w:val="single" w:sz="4" w:space="0" w:color="000000"/>
              <w:bottom w:val="single" w:sz="4" w:space="0" w:color="000000"/>
            </w:tcBorders>
            <w:shd w:val="clear" w:color="auto" w:fill="FFFFFF"/>
            <w:vAlign w:val="center"/>
          </w:tcPr>
          <w:p w14:paraId="79BA8A03" w14:textId="77777777" w:rsidR="00F36DAC" w:rsidRPr="003E3F2F" w:rsidRDefault="00F36DAC" w:rsidP="001E46F2">
            <w:pPr>
              <w:snapToGrid w:val="0"/>
              <w:jc w:val="center"/>
              <w:rPr>
                <w:rFonts w:ascii="Times New Roman" w:hAnsi="Times New Roman" w:cs="Times New Roman"/>
                <w:sz w:val="20"/>
                <w:szCs w:val="20"/>
              </w:rPr>
            </w:pPr>
            <w:r w:rsidRPr="003E3F2F">
              <w:rPr>
                <w:rFonts w:ascii="Times New Roman" w:hAnsi="Times New Roman" w:cs="Times New Roman"/>
                <w:color w:val="000000"/>
                <w:sz w:val="20"/>
                <w:szCs w:val="20"/>
              </w:rPr>
              <w:t>Бюджет Мукачівської міської територіальної громади</w:t>
            </w:r>
          </w:p>
        </w:tc>
        <w:tc>
          <w:tcPr>
            <w:tcW w:w="1839" w:type="dxa"/>
            <w:tcBorders>
              <w:left w:val="single" w:sz="4" w:space="0" w:color="000000"/>
              <w:bottom w:val="single" w:sz="4" w:space="0" w:color="000000"/>
            </w:tcBorders>
            <w:shd w:val="clear" w:color="auto" w:fill="FFFFFF"/>
            <w:vAlign w:val="center"/>
          </w:tcPr>
          <w:p w14:paraId="044D7C58"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 етап:</w:t>
            </w:r>
          </w:p>
          <w:p w14:paraId="2BA7FB23"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2022 рік – 0,0</w:t>
            </w:r>
          </w:p>
          <w:p w14:paraId="665A25E9"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ІІ етап:</w:t>
            </w:r>
          </w:p>
          <w:p w14:paraId="2B6D3E54"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2023 рік – 2600,0</w:t>
            </w:r>
          </w:p>
          <w:p w14:paraId="18FCD876"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ІІІ етап:</w:t>
            </w:r>
          </w:p>
          <w:p w14:paraId="3708E655" w14:textId="77777777" w:rsidR="00F36DAC" w:rsidRPr="003E3F2F" w:rsidRDefault="00F36DAC" w:rsidP="001E46F2">
            <w:pPr>
              <w:snapToGrid w:val="0"/>
              <w:rPr>
                <w:rFonts w:ascii="Times New Roman" w:hAnsi="Times New Roman" w:cs="Times New Roman"/>
                <w:sz w:val="20"/>
                <w:szCs w:val="20"/>
              </w:rPr>
            </w:pPr>
            <w:r w:rsidRPr="003E3F2F">
              <w:rPr>
                <w:rFonts w:ascii="Times New Roman" w:hAnsi="Times New Roman" w:cs="Times New Roman"/>
                <w:color w:val="000000"/>
              </w:rPr>
              <w:t>2024 рік – 0</w:t>
            </w:r>
          </w:p>
        </w:tc>
        <w:tc>
          <w:tcPr>
            <w:tcW w:w="2414" w:type="dxa"/>
            <w:tcBorders>
              <w:left w:val="single" w:sz="4" w:space="0" w:color="000000"/>
              <w:bottom w:val="single" w:sz="4" w:space="0" w:color="000000"/>
              <w:right w:val="single" w:sz="4" w:space="0" w:color="000000"/>
            </w:tcBorders>
            <w:shd w:val="clear" w:color="auto" w:fill="FFFFFF"/>
          </w:tcPr>
          <w:p w14:paraId="6B791EF2" w14:textId="77777777" w:rsidR="00F36DAC" w:rsidRPr="003E3F2F" w:rsidRDefault="00F36DAC" w:rsidP="001E46F2">
            <w:pPr>
              <w:snapToGrid w:val="0"/>
              <w:spacing w:line="100" w:lineRule="atLeast"/>
              <w:rPr>
                <w:rFonts w:ascii="Times New Roman" w:hAnsi="Times New Roman" w:cs="Times New Roman"/>
                <w:sz w:val="20"/>
                <w:szCs w:val="20"/>
              </w:rPr>
            </w:pPr>
            <w:r w:rsidRPr="003E3F2F">
              <w:rPr>
                <w:rFonts w:ascii="Times New Roman" w:hAnsi="Times New Roman" w:cs="Times New Roman"/>
                <w:color w:val="000000"/>
                <w:sz w:val="20"/>
                <w:szCs w:val="20"/>
              </w:rPr>
              <w:t>Повноцінний  доступ населення  до гарантованих державою медичних послуг, покращення якості надання медичної допомоги</w:t>
            </w:r>
          </w:p>
        </w:tc>
      </w:tr>
      <w:tr w:rsidR="00F36DAC" w:rsidRPr="003E3F2F" w14:paraId="10BB9B9C" w14:textId="77777777" w:rsidTr="00F36DAC">
        <w:trPr>
          <w:cantSplit/>
          <w:trHeight w:val="23"/>
        </w:trPr>
        <w:tc>
          <w:tcPr>
            <w:tcW w:w="426" w:type="dxa"/>
            <w:tcBorders>
              <w:top w:val="single" w:sz="4" w:space="0" w:color="auto"/>
              <w:left w:val="single" w:sz="4" w:space="0" w:color="000000"/>
              <w:bottom w:val="single" w:sz="4" w:space="0" w:color="000000"/>
            </w:tcBorders>
            <w:shd w:val="clear" w:color="auto" w:fill="FFFFFF"/>
          </w:tcPr>
          <w:p w14:paraId="7A285FD5" w14:textId="77777777" w:rsidR="00F36DAC" w:rsidRPr="003E3F2F" w:rsidRDefault="00F36DAC" w:rsidP="001E46F2">
            <w:pPr>
              <w:snapToGrid w:val="0"/>
              <w:rPr>
                <w:rFonts w:ascii="Times New Roman" w:hAnsi="Times New Roman" w:cs="Times New Roman"/>
                <w:color w:val="000000"/>
                <w:sz w:val="20"/>
                <w:szCs w:val="20"/>
              </w:rPr>
            </w:pPr>
          </w:p>
        </w:tc>
        <w:tc>
          <w:tcPr>
            <w:tcW w:w="3131" w:type="dxa"/>
            <w:tcBorders>
              <w:top w:val="single" w:sz="4" w:space="0" w:color="auto"/>
              <w:left w:val="single" w:sz="4" w:space="0" w:color="000000"/>
              <w:bottom w:val="single" w:sz="4" w:space="0" w:color="000000"/>
            </w:tcBorders>
            <w:shd w:val="clear" w:color="auto" w:fill="FFFFFF"/>
          </w:tcPr>
          <w:p w14:paraId="79F17373" w14:textId="77777777" w:rsidR="00F36DAC" w:rsidRPr="003E3F2F" w:rsidRDefault="00F36DAC" w:rsidP="001E46F2">
            <w:pPr>
              <w:spacing w:line="100" w:lineRule="atLeast"/>
              <w:rPr>
                <w:rFonts w:ascii="Times New Roman" w:hAnsi="Times New Roman" w:cs="Times New Roman"/>
                <w:color w:val="000000"/>
                <w:sz w:val="20"/>
                <w:szCs w:val="20"/>
              </w:rPr>
            </w:pPr>
          </w:p>
        </w:tc>
        <w:tc>
          <w:tcPr>
            <w:tcW w:w="2805" w:type="dxa"/>
            <w:tcBorders>
              <w:top w:val="single" w:sz="4" w:space="0" w:color="auto"/>
              <w:left w:val="single" w:sz="4" w:space="0" w:color="000000"/>
              <w:bottom w:val="single" w:sz="4" w:space="0" w:color="000000"/>
            </w:tcBorders>
            <w:shd w:val="clear" w:color="auto" w:fill="FFFFFF"/>
          </w:tcPr>
          <w:p w14:paraId="3EE6F365" w14:textId="77777777" w:rsidR="00F36DAC" w:rsidRPr="003E3F2F" w:rsidRDefault="00F36DAC" w:rsidP="001E46F2">
            <w:pPr>
              <w:tabs>
                <w:tab w:val="left" w:pos="9570"/>
              </w:tabs>
              <w:snapToGrid w:val="0"/>
              <w:spacing w:line="100" w:lineRule="atLeast"/>
              <w:rPr>
                <w:rFonts w:ascii="Times New Roman" w:hAnsi="Times New Roman" w:cs="Times New Roman"/>
                <w:color w:val="000000"/>
                <w:sz w:val="20"/>
                <w:szCs w:val="20"/>
              </w:rPr>
            </w:pPr>
            <w:r w:rsidRPr="003E3F2F">
              <w:rPr>
                <w:rFonts w:ascii="Times New Roman" w:hAnsi="Times New Roman" w:cs="Times New Roman"/>
                <w:color w:val="000000"/>
                <w:sz w:val="20"/>
                <w:szCs w:val="20"/>
              </w:rPr>
              <w:t xml:space="preserve">5.2  Реконструкція фельдшерсько-акушерських пунктів у </w:t>
            </w:r>
            <w:proofErr w:type="spellStart"/>
            <w:r w:rsidRPr="003E3F2F">
              <w:rPr>
                <w:rFonts w:ascii="Times New Roman" w:hAnsi="Times New Roman" w:cs="Times New Roman"/>
                <w:color w:val="000000"/>
                <w:sz w:val="20"/>
                <w:szCs w:val="20"/>
              </w:rPr>
              <w:t>с.Форнош</w:t>
            </w:r>
            <w:proofErr w:type="spellEnd"/>
            <w:r w:rsidRPr="003E3F2F">
              <w:rPr>
                <w:rFonts w:ascii="Times New Roman" w:hAnsi="Times New Roman" w:cs="Times New Roman"/>
                <w:color w:val="000000"/>
                <w:sz w:val="20"/>
                <w:szCs w:val="20"/>
              </w:rPr>
              <w:t xml:space="preserve">, </w:t>
            </w:r>
            <w:proofErr w:type="spellStart"/>
            <w:r w:rsidRPr="003E3F2F">
              <w:rPr>
                <w:rFonts w:ascii="Times New Roman" w:hAnsi="Times New Roman" w:cs="Times New Roman"/>
                <w:color w:val="000000"/>
                <w:sz w:val="20"/>
                <w:szCs w:val="20"/>
              </w:rPr>
              <w:t>с.Негрово</w:t>
            </w:r>
            <w:proofErr w:type="spellEnd"/>
            <w:r w:rsidRPr="003E3F2F">
              <w:rPr>
                <w:rFonts w:ascii="Times New Roman" w:hAnsi="Times New Roman" w:cs="Times New Roman"/>
                <w:color w:val="000000"/>
                <w:sz w:val="20"/>
                <w:szCs w:val="20"/>
              </w:rPr>
              <w:t xml:space="preserve">, </w:t>
            </w:r>
            <w:proofErr w:type="spellStart"/>
            <w:r w:rsidRPr="003E3F2F">
              <w:rPr>
                <w:rFonts w:ascii="Times New Roman" w:hAnsi="Times New Roman" w:cs="Times New Roman"/>
                <w:color w:val="000000"/>
                <w:sz w:val="20"/>
                <w:szCs w:val="20"/>
              </w:rPr>
              <w:t>с.Горбок</w:t>
            </w:r>
            <w:proofErr w:type="spellEnd"/>
            <w:r w:rsidRPr="003E3F2F">
              <w:rPr>
                <w:rFonts w:ascii="Times New Roman" w:hAnsi="Times New Roman" w:cs="Times New Roman"/>
                <w:color w:val="000000"/>
                <w:sz w:val="20"/>
                <w:szCs w:val="20"/>
              </w:rPr>
              <w:t xml:space="preserve"> </w:t>
            </w:r>
          </w:p>
        </w:tc>
        <w:tc>
          <w:tcPr>
            <w:tcW w:w="1830" w:type="dxa"/>
            <w:tcBorders>
              <w:top w:val="single" w:sz="4" w:space="0" w:color="auto"/>
              <w:left w:val="single" w:sz="4" w:space="0" w:color="000000"/>
              <w:bottom w:val="single" w:sz="4" w:space="0" w:color="000000"/>
            </w:tcBorders>
            <w:shd w:val="clear" w:color="auto" w:fill="FFFFFF"/>
          </w:tcPr>
          <w:p w14:paraId="3D1443D5" w14:textId="77777777" w:rsidR="00F36DAC" w:rsidRPr="003E3F2F" w:rsidRDefault="00F36DAC" w:rsidP="001E46F2">
            <w:pPr>
              <w:snapToGrid w:val="0"/>
              <w:rPr>
                <w:rFonts w:ascii="Times New Roman" w:hAnsi="Times New Roman" w:cs="Times New Roman"/>
                <w:color w:val="000000"/>
                <w:sz w:val="20"/>
                <w:szCs w:val="20"/>
              </w:rPr>
            </w:pPr>
          </w:p>
          <w:p w14:paraId="4D7B098F" w14:textId="77777777" w:rsidR="00F36DAC" w:rsidRPr="003E3F2F" w:rsidRDefault="00F36DAC" w:rsidP="001E46F2">
            <w:pPr>
              <w:snapToGrid w:val="0"/>
              <w:rPr>
                <w:rFonts w:ascii="Times New Roman" w:hAnsi="Times New Roman" w:cs="Times New Roman"/>
                <w:color w:val="000000"/>
                <w:sz w:val="20"/>
                <w:szCs w:val="20"/>
              </w:rPr>
            </w:pPr>
          </w:p>
          <w:p w14:paraId="042AA239" w14:textId="77777777" w:rsidR="00F36DAC" w:rsidRPr="003E3F2F" w:rsidRDefault="00F36DAC" w:rsidP="001E46F2">
            <w:pPr>
              <w:snapToGrid w:val="0"/>
              <w:rPr>
                <w:rFonts w:ascii="Times New Roman" w:hAnsi="Times New Roman" w:cs="Times New Roman"/>
                <w:color w:val="000000"/>
                <w:sz w:val="20"/>
                <w:szCs w:val="20"/>
              </w:rPr>
            </w:pPr>
            <w:r w:rsidRPr="003E3F2F">
              <w:rPr>
                <w:rFonts w:ascii="Times New Roman" w:hAnsi="Times New Roman" w:cs="Times New Roman"/>
                <w:color w:val="000000"/>
                <w:sz w:val="20"/>
                <w:szCs w:val="20"/>
              </w:rPr>
              <w:t>2022-2024 роки</w:t>
            </w:r>
          </w:p>
        </w:tc>
        <w:tc>
          <w:tcPr>
            <w:tcW w:w="1335" w:type="dxa"/>
            <w:tcBorders>
              <w:top w:val="single" w:sz="4" w:space="0" w:color="auto"/>
              <w:left w:val="single" w:sz="4" w:space="0" w:color="000000"/>
              <w:bottom w:val="single" w:sz="4" w:space="0" w:color="000000"/>
            </w:tcBorders>
            <w:shd w:val="clear" w:color="auto" w:fill="FFFFFF"/>
          </w:tcPr>
          <w:p w14:paraId="729E0E11" w14:textId="77777777" w:rsidR="00F36DAC" w:rsidRPr="003E3F2F" w:rsidRDefault="00F36DAC" w:rsidP="001E46F2">
            <w:pPr>
              <w:snapToGrid w:val="0"/>
              <w:rPr>
                <w:rFonts w:ascii="Times New Roman" w:hAnsi="Times New Roman" w:cs="Times New Roman"/>
                <w:color w:val="000000"/>
                <w:sz w:val="20"/>
                <w:szCs w:val="20"/>
              </w:rPr>
            </w:pPr>
            <w:r w:rsidRPr="003E3F2F">
              <w:rPr>
                <w:rFonts w:ascii="Times New Roman" w:hAnsi="Times New Roman" w:cs="Times New Roman"/>
                <w:color w:val="000000"/>
                <w:sz w:val="20"/>
                <w:szCs w:val="20"/>
              </w:rPr>
              <w:t xml:space="preserve">Комунальне некомерційне підприємство «Центр первинної медико-санітарної допомоги </w:t>
            </w:r>
            <w:r w:rsidRPr="003E3F2F">
              <w:rPr>
                <w:rFonts w:ascii="Times New Roman" w:hAnsi="Times New Roman" w:cs="Times New Roman"/>
                <w:color w:val="000000"/>
                <w:sz w:val="20"/>
                <w:szCs w:val="20"/>
              </w:rPr>
              <w:lastRenderedPageBreak/>
              <w:t>Мукачівської міської територіальної громади»</w:t>
            </w:r>
          </w:p>
        </w:tc>
        <w:tc>
          <w:tcPr>
            <w:tcW w:w="1393" w:type="dxa"/>
            <w:tcBorders>
              <w:top w:val="single" w:sz="4" w:space="0" w:color="auto"/>
              <w:left w:val="single" w:sz="4" w:space="0" w:color="000000"/>
              <w:bottom w:val="single" w:sz="4" w:space="0" w:color="000000"/>
            </w:tcBorders>
            <w:shd w:val="clear" w:color="auto" w:fill="FFFFFF"/>
            <w:vAlign w:val="center"/>
          </w:tcPr>
          <w:p w14:paraId="348E8635" w14:textId="77777777" w:rsidR="00F36DAC" w:rsidRPr="003E3F2F" w:rsidRDefault="00F36DAC" w:rsidP="001E46F2">
            <w:pPr>
              <w:snapToGrid w:val="0"/>
              <w:jc w:val="center"/>
              <w:rPr>
                <w:rFonts w:ascii="Times New Roman" w:hAnsi="Times New Roman" w:cs="Times New Roman"/>
                <w:color w:val="000000"/>
                <w:sz w:val="20"/>
                <w:szCs w:val="20"/>
              </w:rPr>
            </w:pPr>
            <w:r w:rsidRPr="003E3F2F">
              <w:rPr>
                <w:rFonts w:ascii="Times New Roman" w:hAnsi="Times New Roman" w:cs="Times New Roman"/>
                <w:color w:val="000000"/>
                <w:sz w:val="20"/>
                <w:szCs w:val="20"/>
              </w:rPr>
              <w:lastRenderedPageBreak/>
              <w:t>Бюджет Мукачівської міської територіальної громади</w:t>
            </w:r>
          </w:p>
        </w:tc>
        <w:tc>
          <w:tcPr>
            <w:tcW w:w="1839" w:type="dxa"/>
            <w:tcBorders>
              <w:top w:val="single" w:sz="4" w:space="0" w:color="auto"/>
              <w:left w:val="single" w:sz="4" w:space="0" w:color="000000"/>
              <w:bottom w:val="single" w:sz="4" w:space="0" w:color="000000"/>
            </w:tcBorders>
            <w:shd w:val="clear" w:color="auto" w:fill="FFFFFF"/>
            <w:vAlign w:val="center"/>
          </w:tcPr>
          <w:p w14:paraId="5ABF659C"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 етап:</w:t>
            </w:r>
          </w:p>
          <w:p w14:paraId="7BAA0103"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2022 рік – 0,0</w:t>
            </w:r>
          </w:p>
          <w:p w14:paraId="43F5CD25"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ІІ етап:</w:t>
            </w:r>
          </w:p>
          <w:p w14:paraId="47CBE46D"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2023 рік –0,0</w:t>
            </w:r>
          </w:p>
          <w:p w14:paraId="7406F738"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lastRenderedPageBreak/>
              <w:t>ІІІ етап:</w:t>
            </w:r>
          </w:p>
          <w:p w14:paraId="4A472670" w14:textId="77777777" w:rsidR="00F36DAC" w:rsidRPr="003E3F2F" w:rsidRDefault="00F36DAC" w:rsidP="001E46F2">
            <w:pPr>
              <w:snapToGrid w:val="0"/>
              <w:rPr>
                <w:rFonts w:ascii="Times New Roman" w:hAnsi="Times New Roman" w:cs="Times New Roman"/>
                <w:sz w:val="20"/>
                <w:szCs w:val="20"/>
              </w:rPr>
            </w:pPr>
            <w:r w:rsidRPr="003E3F2F">
              <w:rPr>
                <w:rFonts w:ascii="Times New Roman" w:hAnsi="Times New Roman" w:cs="Times New Roman"/>
                <w:color w:val="000000"/>
              </w:rPr>
              <w:t>2024 рік – 2 000,0</w:t>
            </w:r>
          </w:p>
        </w:tc>
        <w:tc>
          <w:tcPr>
            <w:tcW w:w="2414" w:type="dxa"/>
            <w:tcBorders>
              <w:top w:val="single" w:sz="4" w:space="0" w:color="auto"/>
              <w:left w:val="single" w:sz="4" w:space="0" w:color="000000"/>
              <w:bottom w:val="single" w:sz="4" w:space="0" w:color="000000"/>
              <w:right w:val="single" w:sz="4" w:space="0" w:color="000000"/>
            </w:tcBorders>
            <w:shd w:val="clear" w:color="auto" w:fill="FFFFFF"/>
          </w:tcPr>
          <w:p w14:paraId="269A83B6" w14:textId="77777777" w:rsidR="00F36DAC" w:rsidRPr="003E3F2F" w:rsidRDefault="00F36DAC" w:rsidP="001E46F2">
            <w:pPr>
              <w:snapToGrid w:val="0"/>
              <w:spacing w:line="100" w:lineRule="atLeast"/>
              <w:rPr>
                <w:rFonts w:ascii="Times New Roman" w:hAnsi="Times New Roman" w:cs="Times New Roman"/>
                <w:color w:val="000000"/>
                <w:sz w:val="20"/>
                <w:szCs w:val="20"/>
              </w:rPr>
            </w:pPr>
            <w:r w:rsidRPr="003E3F2F">
              <w:rPr>
                <w:rFonts w:ascii="Times New Roman" w:hAnsi="Times New Roman" w:cs="Times New Roman"/>
                <w:color w:val="000000"/>
                <w:sz w:val="20"/>
                <w:szCs w:val="20"/>
              </w:rPr>
              <w:lastRenderedPageBreak/>
              <w:t xml:space="preserve">Реконструкція фельдшерсько акушерських пунктів для забезпечення покращення якості надання медичної допомоги </w:t>
            </w:r>
          </w:p>
        </w:tc>
      </w:tr>
      <w:tr w:rsidR="00F36DAC" w:rsidRPr="003E3F2F" w14:paraId="4F4C98C7" w14:textId="77777777" w:rsidTr="00F36DAC">
        <w:trPr>
          <w:cantSplit/>
          <w:trHeight w:val="23"/>
        </w:trPr>
        <w:tc>
          <w:tcPr>
            <w:tcW w:w="426" w:type="dxa"/>
            <w:tcBorders>
              <w:left w:val="single" w:sz="4" w:space="0" w:color="000000"/>
              <w:bottom w:val="single" w:sz="4" w:space="0" w:color="000000"/>
            </w:tcBorders>
            <w:shd w:val="clear" w:color="auto" w:fill="FFFFFF"/>
          </w:tcPr>
          <w:p w14:paraId="084D75E2" w14:textId="77777777" w:rsidR="00F36DAC" w:rsidRPr="003E3F2F" w:rsidRDefault="00F36DAC" w:rsidP="001E46F2">
            <w:pPr>
              <w:snapToGrid w:val="0"/>
              <w:rPr>
                <w:rFonts w:ascii="Times New Roman" w:hAnsi="Times New Roman" w:cs="Times New Roman"/>
                <w:color w:val="000000"/>
                <w:sz w:val="20"/>
                <w:szCs w:val="20"/>
              </w:rPr>
            </w:pPr>
          </w:p>
        </w:tc>
        <w:tc>
          <w:tcPr>
            <w:tcW w:w="3131" w:type="dxa"/>
            <w:tcBorders>
              <w:left w:val="single" w:sz="4" w:space="0" w:color="000000"/>
              <w:bottom w:val="single" w:sz="4" w:space="0" w:color="000000"/>
            </w:tcBorders>
            <w:shd w:val="clear" w:color="auto" w:fill="FFFFFF"/>
          </w:tcPr>
          <w:p w14:paraId="1EB01A26" w14:textId="77777777" w:rsidR="00F36DAC" w:rsidRPr="003E3F2F" w:rsidRDefault="00F36DAC" w:rsidP="001E46F2">
            <w:pPr>
              <w:spacing w:line="100" w:lineRule="atLeast"/>
              <w:rPr>
                <w:rFonts w:ascii="Times New Roman" w:hAnsi="Times New Roman" w:cs="Times New Roman"/>
                <w:color w:val="000000"/>
                <w:sz w:val="28"/>
                <w:szCs w:val="28"/>
              </w:rPr>
            </w:pPr>
            <w:r w:rsidRPr="003E3F2F">
              <w:rPr>
                <w:rFonts w:ascii="Times New Roman" w:hAnsi="Times New Roman" w:cs="Times New Roman"/>
                <w:color w:val="000000"/>
                <w:sz w:val="28"/>
                <w:szCs w:val="28"/>
              </w:rPr>
              <w:t xml:space="preserve">Разом по заходу 5 </w:t>
            </w:r>
          </w:p>
        </w:tc>
        <w:tc>
          <w:tcPr>
            <w:tcW w:w="2805" w:type="dxa"/>
            <w:tcBorders>
              <w:left w:val="single" w:sz="4" w:space="0" w:color="000000"/>
              <w:bottom w:val="single" w:sz="4" w:space="0" w:color="000000"/>
            </w:tcBorders>
            <w:shd w:val="clear" w:color="auto" w:fill="FFFFFF"/>
          </w:tcPr>
          <w:p w14:paraId="64E7DC60" w14:textId="77777777" w:rsidR="00F36DAC" w:rsidRPr="003E3F2F" w:rsidRDefault="00F36DAC" w:rsidP="001E46F2">
            <w:pPr>
              <w:tabs>
                <w:tab w:val="left" w:pos="9570"/>
              </w:tabs>
              <w:snapToGrid w:val="0"/>
              <w:spacing w:line="100" w:lineRule="atLeast"/>
              <w:rPr>
                <w:rFonts w:ascii="Times New Roman" w:hAnsi="Times New Roman" w:cs="Times New Roman"/>
                <w:color w:val="000000"/>
                <w:sz w:val="28"/>
                <w:szCs w:val="28"/>
              </w:rPr>
            </w:pPr>
          </w:p>
        </w:tc>
        <w:tc>
          <w:tcPr>
            <w:tcW w:w="1830" w:type="dxa"/>
            <w:tcBorders>
              <w:left w:val="single" w:sz="4" w:space="0" w:color="000000"/>
              <w:bottom w:val="single" w:sz="4" w:space="0" w:color="000000"/>
            </w:tcBorders>
            <w:shd w:val="clear" w:color="auto" w:fill="FFFFFF"/>
            <w:vAlign w:val="center"/>
          </w:tcPr>
          <w:p w14:paraId="2DFE2E09" w14:textId="77777777" w:rsidR="00F36DAC" w:rsidRPr="003E3F2F" w:rsidRDefault="00F36DAC" w:rsidP="001E46F2">
            <w:pPr>
              <w:snapToGrid w:val="0"/>
              <w:jc w:val="center"/>
              <w:rPr>
                <w:rFonts w:ascii="Times New Roman" w:hAnsi="Times New Roman" w:cs="Times New Roman"/>
                <w:color w:val="000000"/>
                <w:sz w:val="28"/>
                <w:szCs w:val="28"/>
              </w:rPr>
            </w:pPr>
          </w:p>
        </w:tc>
        <w:tc>
          <w:tcPr>
            <w:tcW w:w="1335" w:type="dxa"/>
            <w:tcBorders>
              <w:left w:val="single" w:sz="4" w:space="0" w:color="000000"/>
              <w:bottom w:val="single" w:sz="4" w:space="0" w:color="000000"/>
            </w:tcBorders>
            <w:shd w:val="clear" w:color="auto" w:fill="FFFFFF"/>
          </w:tcPr>
          <w:p w14:paraId="0B38DCF9" w14:textId="77777777" w:rsidR="00F36DAC" w:rsidRPr="003E3F2F" w:rsidRDefault="00F36DAC" w:rsidP="001E46F2">
            <w:pPr>
              <w:snapToGrid w:val="0"/>
              <w:rPr>
                <w:rFonts w:ascii="Times New Roman" w:hAnsi="Times New Roman" w:cs="Times New Roman"/>
                <w:color w:val="000000"/>
                <w:sz w:val="28"/>
                <w:szCs w:val="28"/>
              </w:rPr>
            </w:pPr>
          </w:p>
        </w:tc>
        <w:tc>
          <w:tcPr>
            <w:tcW w:w="1393" w:type="dxa"/>
            <w:tcBorders>
              <w:left w:val="single" w:sz="4" w:space="0" w:color="000000"/>
              <w:bottom w:val="single" w:sz="4" w:space="0" w:color="000000"/>
            </w:tcBorders>
            <w:shd w:val="clear" w:color="auto" w:fill="FFFFFF"/>
            <w:vAlign w:val="center"/>
          </w:tcPr>
          <w:p w14:paraId="1F81FDCC" w14:textId="77777777" w:rsidR="00F36DAC" w:rsidRPr="003E3F2F" w:rsidRDefault="00F36DAC" w:rsidP="001E46F2">
            <w:pPr>
              <w:snapToGrid w:val="0"/>
              <w:jc w:val="center"/>
              <w:rPr>
                <w:rFonts w:ascii="Times New Roman" w:hAnsi="Times New Roman" w:cs="Times New Roman"/>
                <w:color w:val="000000"/>
                <w:sz w:val="28"/>
                <w:szCs w:val="28"/>
              </w:rPr>
            </w:pPr>
          </w:p>
        </w:tc>
        <w:tc>
          <w:tcPr>
            <w:tcW w:w="1839" w:type="dxa"/>
            <w:tcBorders>
              <w:left w:val="single" w:sz="4" w:space="0" w:color="000000"/>
              <w:bottom w:val="single" w:sz="4" w:space="0" w:color="000000"/>
            </w:tcBorders>
            <w:shd w:val="clear" w:color="auto" w:fill="FFFFFF"/>
            <w:vAlign w:val="center"/>
          </w:tcPr>
          <w:p w14:paraId="58F23D92" w14:textId="77777777" w:rsidR="00F36DAC" w:rsidRPr="003E3F2F" w:rsidRDefault="00F36DAC" w:rsidP="001E46F2">
            <w:pPr>
              <w:snapToGrid w:val="0"/>
              <w:jc w:val="center"/>
              <w:rPr>
                <w:rFonts w:ascii="Times New Roman" w:hAnsi="Times New Roman" w:cs="Times New Roman"/>
                <w:sz w:val="28"/>
                <w:szCs w:val="28"/>
              </w:rPr>
            </w:pPr>
            <w:r w:rsidRPr="003E3F2F">
              <w:rPr>
                <w:rFonts w:ascii="Times New Roman" w:hAnsi="Times New Roman" w:cs="Times New Roman"/>
                <w:sz w:val="28"/>
                <w:szCs w:val="28"/>
              </w:rPr>
              <w:t>4600,0</w:t>
            </w:r>
          </w:p>
        </w:tc>
        <w:tc>
          <w:tcPr>
            <w:tcW w:w="2414" w:type="dxa"/>
            <w:tcBorders>
              <w:left w:val="single" w:sz="4" w:space="0" w:color="000000"/>
              <w:bottom w:val="single" w:sz="4" w:space="0" w:color="000000"/>
              <w:right w:val="single" w:sz="4" w:space="0" w:color="000000"/>
            </w:tcBorders>
            <w:shd w:val="clear" w:color="auto" w:fill="FFFFFF"/>
          </w:tcPr>
          <w:p w14:paraId="6030E84C" w14:textId="77777777" w:rsidR="00F36DAC" w:rsidRPr="003E3F2F" w:rsidRDefault="00F36DAC" w:rsidP="001E46F2">
            <w:pPr>
              <w:snapToGrid w:val="0"/>
              <w:spacing w:line="100" w:lineRule="atLeast"/>
              <w:rPr>
                <w:rFonts w:ascii="Times New Roman" w:hAnsi="Times New Roman" w:cs="Times New Roman"/>
                <w:color w:val="000000"/>
                <w:sz w:val="20"/>
                <w:szCs w:val="20"/>
              </w:rPr>
            </w:pPr>
          </w:p>
        </w:tc>
      </w:tr>
      <w:tr w:rsidR="00F36DAC" w:rsidRPr="003E3F2F" w14:paraId="666CD87B" w14:textId="77777777" w:rsidTr="00F36DAC">
        <w:trPr>
          <w:cantSplit/>
          <w:trHeight w:val="23"/>
        </w:trPr>
        <w:tc>
          <w:tcPr>
            <w:tcW w:w="426" w:type="dxa"/>
            <w:tcBorders>
              <w:left w:val="single" w:sz="4" w:space="0" w:color="000000"/>
              <w:bottom w:val="single" w:sz="4" w:space="0" w:color="000000"/>
            </w:tcBorders>
            <w:shd w:val="clear" w:color="auto" w:fill="FFFFFF"/>
          </w:tcPr>
          <w:p w14:paraId="488DFD15" w14:textId="77777777" w:rsidR="00F36DAC" w:rsidRPr="003E3F2F" w:rsidRDefault="00F36DAC" w:rsidP="001E46F2">
            <w:pPr>
              <w:snapToGrid w:val="0"/>
              <w:rPr>
                <w:rFonts w:ascii="Times New Roman" w:hAnsi="Times New Roman" w:cs="Times New Roman"/>
                <w:color w:val="000000"/>
                <w:sz w:val="20"/>
                <w:szCs w:val="20"/>
              </w:rPr>
            </w:pPr>
          </w:p>
        </w:tc>
        <w:tc>
          <w:tcPr>
            <w:tcW w:w="3131" w:type="dxa"/>
            <w:tcBorders>
              <w:left w:val="single" w:sz="4" w:space="0" w:color="000000"/>
              <w:bottom w:val="single" w:sz="4" w:space="0" w:color="000000"/>
            </w:tcBorders>
            <w:shd w:val="clear" w:color="auto" w:fill="FFFFFF"/>
          </w:tcPr>
          <w:p w14:paraId="0A32F2F6" w14:textId="77777777" w:rsidR="00F36DAC" w:rsidRPr="003E3F2F" w:rsidRDefault="00F36DAC" w:rsidP="001E46F2">
            <w:pPr>
              <w:spacing w:line="100" w:lineRule="atLeast"/>
              <w:rPr>
                <w:rFonts w:ascii="Times New Roman" w:hAnsi="Times New Roman" w:cs="Times New Roman"/>
                <w:color w:val="000000"/>
                <w:sz w:val="28"/>
                <w:szCs w:val="28"/>
              </w:rPr>
            </w:pPr>
            <w:r w:rsidRPr="003E3F2F">
              <w:rPr>
                <w:rFonts w:ascii="Times New Roman" w:hAnsi="Times New Roman" w:cs="Times New Roman"/>
                <w:color w:val="000000"/>
                <w:sz w:val="28"/>
                <w:szCs w:val="28"/>
              </w:rPr>
              <w:t xml:space="preserve"> ВСЬОГО ПО ЗАХОДАМ</w:t>
            </w:r>
          </w:p>
        </w:tc>
        <w:tc>
          <w:tcPr>
            <w:tcW w:w="2805" w:type="dxa"/>
            <w:tcBorders>
              <w:left w:val="single" w:sz="4" w:space="0" w:color="000000"/>
              <w:bottom w:val="single" w:sz="4" w:space="0" w:color="000000"/>
            </w:tcBorders>
            <w:shd w:val="clear" w:color="auto" w:fill="FFFFFF"/>
          </w:tcPr>
          <w:p w14:paraId="5F9F8329" w14:textId="77777777" w:rsidR="00F36DAC" w:rsidRPr="003E3F2F" w:rsidRDefault="00F36DAC" w:rsidP="001E46F2">
            <w:pPr>
              <w:tabs>
                <w:tab w:val="left" w:pos="9570"/>
              </w:tabs>
              <w:snapToGrid w:val="0"/>
              <w:spacing w:line="100" w:lineRule="atLeast"/>
              <w:rPr>
                <w:rFonts w:ascii="Times New Roman" w:hAnsi="Times New Roman" w:cs="Times New Roman"/>
                <w:color w:val="000000"/>
                <w:sz w:val="28"/>
                <w:szCs w:val="28"/>
              </w:rPr>
            </w:pPr>
          </w:p>
        </w:tc>
        <w:tc>
          <w:tcPr>
            <w:tcW w:w="1830" w:type="dxa"/>
            <w:tcBorders>
              <w:left w:val="single" w:sz="4" w:space="0" w:color="000000"/>
              <w:bottom w:val="single" w:sz="4" w:space="0" w:color="000000"/>
            </w:tcBorders>
            <w:shd w:val="clear" w:color="auto" w:fill="FFFFFF"/>
            <w:vAlign w:val="center"/>
          </w:tcPr>
          <w:p w14:paraId="057793CA" w14:textId="77777777" w:rsidR="00F36DAC" w:rsidRPr="003E3F2F" w:rsidRDefault="00F36DAC" w:rsidP="001E46F2">
            <w:pPr>
              <w:snapToGrid w:val="0"/>
              <w:jc w:val="center"/>
              <w:rPr>
                <w:rFonts w:ascii="Times New Roman" w:hAnsi="Times New Roman" w:cs="Times New Roman"/>
                <w:color w:val="000000"/>
                <w:sz w:val="28"/>
                <w:szCs w:val="28"/>
              </w:rPr>
            </w:pPr>
          </w:p>
        </w:tc>
        <w:tc>
          <w:tcPr>
            <w:tcW w:w="1335" w:type="dxa"/>
            <w:tcBorders>
              <w:left w:val="single" w:sz="4" w:space="0" w:color="000000"/>
              <w:bottom w:val="single" w:sz="4" w:space="0" w:color="000000"/>
            </w:tcBorders>
            <w:shd w:val="clear" w:color="auto" w:fill="FFFFFF"/>
          </w:tcPr>
          <w:p w14:paraId="576D6255" w14:textId="77777777" w:rsidR="00F36DAC" w:rsidRPr="003E3F2F" w:rsidRDefault="00F36DAC" w:rsidP="001E46F2">
            <w:pPr>
              <w:snapToGrid w:val="0"/>
              <w:rPr>
                <w:rFonts w:ascii="Times New Roman" w:hAnsi="Times New Roman" w:cs="Times New Roman"/>
                <w:color w:val="000000"/>
                <w:sz w:val="28"/>
                <w:szCs w:val="28"/>
              </w:rPr>
            </w:pPr>
          </w:p>
        </w:tc>
        <w:tc>
          <w:tcPr>
            <w:tcW w:w="1393" w:type="dxa"/>
            <w:tcBorders>
              <w:left w:val="single" w:sz="4" w:space="0" w:color="000000"/>
              <w:bottom w:val="single" w:sz="4" w:space="0" w:color="000000"/>
            </w:tcBorders>
            <w:shd w:val="clear" w:color="auto" w:fill="FFFFFF"/>
            <w:vAlign w:val="center"/>
          </w:tcPr>
          <w:p w14:paraId="1A622854" w14:textId="77777777" w:rsidR="00F36DAC" w:rsidRPr="003E3F2F" w:rsidRDefault="00F36DAC" w:rsidP="001E46F2">
            <w:pPr>
              <w:snapToGrid w:val="0"/>
              <w:jc w:val="center"/>
              <w:rPr>
                <w:rFonts w:ascii="Times New Roman" w:hAnsi="Times New Roman" w:cs="Times New Roman"/>
                <w:color w:val="000000"/>
                <w:sz w:val="28"/>
                <w:szCs w:val="28"/>
              </w:rPr>
            </w:pPr>
          </w:p>
        </w:tc>
        <w:tc>
          <w:tcPr>
            <w:tcW w:w="1839" w:type="dxa"/>
            <w:tcBorders>
              <w:left w:val="single" w:sz="4" w:space="0" w:color="000000"/>
              <w:bottom w:val="single" w:sz="4" w:space="0" w:color="000000"/>
            </w:tcBorders>
            <w:shd w:val="clear" w:color="auto" w:fill="FFFFFF"/>
            <w:vAlign w:val="center"/>
          </w:tcPr>
          <w:p w14:paraId="42B1E300" w14:textId="1E2D85BE" w:rsidR="00F36DAC" w:rsidRPr="003E3F2F" w:rsidRDefault="00F36DAC" w:rsidP="001E46F2">
            <w:pPr>
              <w:snapToGrid w:val="0"/>
              <w:jc w:val="center"/>
              <w:rPr>
                <w:rFonts w:ascii="Times New Roman" w:hAnsi="Times New Roman" w:cs="Times New Roman"/>
                <w:sz w:val="28"/>
                <w:szCs w:val="28"/>
              </w:rPr>
            </w:pPr>
            <w:r w:rsidRPr="003E3F2F">
              <w:rPr>
                <w:rFonts w:ascii="Times New Roman" w:hAnsi="Times New Roman" w:cs="Times New Roman"/>
                <w:sz w:val="28"/>
                <w:szCs w:val="28"/>
              </w:rPr>
              <w:t>5</w:t>
            </w:r>
            <w:r w:rsidR="003E3F2F" w:rsidRPr="003E3F2F">
              <w:rPr>
                <w:rFonts w:ascii="Times New Roman" w:hAnsi="Times New Roman" w:cs="Times New Roman"/>
                <w:sz w:val="28"/>
                <w:szCs w:val="28"/>
              </w:rPr>
              <w:t>3</w:t>
            </w:r>
            <w:r w:rsidRPr="003E3F2F">
              <w:rPr>
                <w:rFonts w:ascii="Times New Roman" w:hAnsi="Times New Roman" w:cs="Times New Roman"/>
                <w:sz w:val="28"/>
                <w:szCs w:val="28"/>
              </w:rPr>
              <w:t> 404 ,9</w:t>
            </w:r>
          </w:p>
        </w:tc>
        <w:tc>
          <w:tcPr>
            <w:tcW w:w="2414" w:type="dxa"/>
            <w:tcBorders>
              <w:left w:val="single" w:sz="4" w:space="0" w:color="000000"/>
              <w:bottom w:val="single" w:sz="4" w:space="0" w:color="000000"/>
              <w:right w:val="single" w:sz="4" w:space="0" w:color="000000"/>
            </w:tcBorders>
            <w:shd w:val="clear" w:color="auto" w:fill="FFFFFF"/>
          </w:tcPr>
          <w:p w14:paraId="3D5E5197" w14:textId="77777777" w:rsidR="00F36DAC" w:rsidRPr="003E3F2F" w:rsidRDefault="00F36DAC" w:rsidP="001E46F2">
            <w:pPr>
              <w:snapToGrid w:val="0"/>
              <w:spacing w:line="100" w:lineRule="atLeast"/>
              <w:rPr>
                <w:rFonts w:ascii="Times New Roman" w:hAnsi="Times New Roman" w:cs="Times New Roman"/>
                <w:color w:val="000000"/>
                <w:sz w:val="20"/>
                <w:szCs w:val="20"/>
              </w:rPr>
            </w:pPr>
          </w:p>
        </w:tc>
      </w:tr>
    </w:tbl>
    <w:p w14:paraId="78B9E396" w14:textId="77777777" w:rsidR="00F36DAC" w:rsidRPr="003E3F2F" w:rsidRDefault="00F36DAC" w:rsidP="00F36DAC">
      <w:pPr>
        <w:jc w:val="center"/>
        <w:rPr>
          <w:rFonts w:ascii="Times New Roman" w:hAnsi="Times New Roman" w:cs="Times New Roman"/>
          <w:color w:val="000000"/>
          <w:sz w:val="20"/>
          <w:szCs w:val="20"/>
        </w:rPr>
      </w:pPr>
    </w:p>
    <w:p w14:paraId="0E5CE9D5" w14:textId="77777777" w:rsidR="00F36DAC" w:rsidRPr="003E3F2F" w:rsidRDefault="00F36DAC" w:rsidP="00F36DAC">
      <w:pPr>
        <w:jc w:val="center"/>
        <w:rPr>
          <w:rFonts w:ascii="Times New Roman" w:hAnsi="Times New Roman" w:cs="Times New Roman"/>
          <w:color w:val="000000"/>
          <w:sz w:val="28"/>
          <w:szCs w:val="28"/>
        </w:rPr>
      </w:pPr>
    </w:p>
    <w:p w14:paraId="1D833911" w14:textId="77777777" w:rsidR="00F36DAC" w:rsidRPr="003E3F2F" w:rsidRDefault="00F36DAC" w:rsidP="00F36DAC">
      <w:pPr>
        <w:rPr>
          <w:rFonts w:ascii="Times New Roman" w:hAnsi="Times New Roman" w:cs="Times New Roman"/>
        </w:rPr>
      </w:pPr>
      <w:r w:rsidRPr="003E3F2F">
        <w:rPr>
          <w:rFonts w:ascii="Times New Roman" w:hAnsi="Times New Roman" w:cs="Times New Roman"/>
          <w:sz w:val="28"/>
          <w:szCs w:val="28"/>
        </w:rPr>
        <w:t>Секретар міської ради</w:t>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t xml:space="preserve">          Яна ЧУБИРКО</w:t>
      </w:r>
    </w:p>
    <w:p w14:paraId="4E310CDA" w14:textId="77777777" w:rsidR="00F36DAC" w:rsidRPr="003E3F2F" w:rsidRDefault="00F36DAC" w:rsidP="00F36DAC">
      <w:pPr>
        <w:rPr>
          <w:color w:val="000000"/>
          <w:sz w:val="28"/>
          <w:szCs w:val="28"/>
        </w:rPr>
      </w:pPr>
    </w:p>
    <w:p w14:paraId="4AC6F291" w14:textId="77777777" w:rsidR="00F36DAC" w:rsidRPr="003E3F2F" w:rsidRDefault="00F36DAC" w:rsidP="00F36DAC">
      <w:pPr>
        <w:rPr>
          <w:color w:val="000000"/>
          <w:sz w:val="28"/>
          <w:szCs w:val="28"/>
        </w:rPr>
      </w:pPr>
    </w:p>
    <w:p w14:paraId="6A689F4F" w14:textId="12FC6405" w:rsidR="00223B58" w:rsidRPr="003E3F2F" w:rsidRDefault="00223B58" w:rsidP="00661997">
      <w:pPr>
        <w:jc w:val="both"/>
        <w:rPr>
          <w:rFonts w:ascii="Times New Roman" w:hAnsi="Times New Roman" w:cs="Times New Roman"/>
          <w:sz w:val="24"/>
          <w:szCs w:val="24"/>
        </w:rPr>
      </w:pPr>
      <w:r w:rsidRPr="003E3F2F">
        <w:rPr>
          <w:rFonts w:ascii="Times New Roman" w:hAnsi="Times New Roman" w:cs="Times New Roman"/>
          <w:sz w:val="24"/>
          <w:szCs w:val="24"/>
        </w:rPr>
        <w:tab/>
      </w:r>
      <w:r w:rsidRPr="003E3F2F">
        <w:rPr>
          <w:rFonts w:ascii="Times New Roman" w:hAnsi="Times New Roman" w:cs="Times New Roman"/>
          <w:sz w:val="24"/>
          <w:szCs w:val="24"/>
        </w:rPr>
        <w:tab/>
      </w:r>
      <w:r w:rsidRPr="003E3F2F">
        <w:rPr>
          <w:rFonts w:ascii="Times New Roman" w:hAnsi="Times New Roman" w:cs="Times New Roman"/>
          <w:sz w:val="24"/>
          <w:szCs w:val="24"/>
        </w:rPr>
        <w:tab/>
      </w:r>
      <w:r w:rsidRPr="003E3F2F">
        <w:rPr>
          <w:rFonts w:ascii="Times New Roman" w:hAnsi="Times New Roman" w:cs="Times New Roman"/>
          <w:sz w:val="24"/>
          <w:szCs w:val="24"/>
        </w:rPr>
        <w:tab/>
      </w:r>
      <w:r w:rsidRPr="003E3F2F">
        <w:rPr>
          <w:rFonts w:ascii="Times New Roman" w:hAnsi="Times New Roman" w:cs="Times New Roman"/>
          <w:sz w:val="24"/>
          <w:szCs w:val="24"/>
        </w:rPr>
        <w:tab/>
      </w:r>
      <w:r w:rsidRPr="003E3F2F">
        <w:rPr>
          <w:rFonts w:ascii="Times New Roman" w:hAnsi="Times New Roman" w:cs="Times New Roman"/>
          <w:sz w:val="24"/>
          <w:szCs w:val="24"/>
        </w:rPr>
        <w:tab/>
      </w:r>
    </w:p>
    <w:p w14:paraId="7795DAEC" w14:textId="4AFC7809" w:rsidR="00661997" w:rsidRPr="003E3F2F" w:rsidRDefault="00661997" w:rsidP="00661997">
      <w:pPr>
        <w:jc w:val="both"/>
        <w:rPr>
          <w:rFonts w:ascii="Times New Roman" w:hAnsi="Times New Roman" w:cs="Times New Roman"/>
          <w:sz w:val="24"/>
          <w:szCs w:val="24"/>
        </w:rPr>
      </w:pPr>
    </w:p>
    <w:p w14:paraId="5295C51D" w14:textId="56B7CD30" w:rsidR="00661997" w:rsidRPr="003E3F2F" w:rsidRDefault="00661997" w:rsidP="00661997">
      <w:pPr>
        <w:jc w:val="both"/>
        <w:rPr>
          <w:rFonts w:ascii="Times New Roman" w:hAnsi="Times New Roman" w:cs="Times New Roman"/>
          <w:sz w:val="24"/>
          <w:szCs w:val="24"/>
        </w:rPr>
      </w:pPr>
    </w:p>
    <w:p w14:paraId="64479A9A" w14:textId="77777777" w:rsidR="00661997" w:rsidRPr="003E3F2F" w:rsidRDefault="00661997" w:rsidP="00661997">
      <w:pPr>
        <w:jc w:val="both"/>
        <w:rPr>
          <w:rFonts w:ascii="Times New Roman" w:hAnsi="Times New Roman" w:cs="Times New Roman"/>
          <w:color w:val="000000"/>
          <w:sz w:val="24"/>
          <w:szCs w:val="24"/>
        </w:rPr>
      </w:pPr>
    </w:p>
    <w:p w14:paraId="79513C41" w14:textId="77777777" w:rsidR="00A736F7" w:rsidRPr="003E3F2F" w:rsidRDefault="00661997" w:rsidP="00223B58">
      <w:pPr>
        <w:spacing w:after="0" w:line="240" w:lineRule="auto"/>
        <w:ind w:left="12744" w:firstLine="708"/>
        <w:rPr>
          <w:rFonts w:ascii="Times New Roman" w:hAnsi="Times New Roman" w:cs="Times New Roman"/>
          <w:sz w:val="20"/>
          <w:szCs w:val="20"/>
        </w:rPr>
      </w:pPr>
      <w:r w:rsidRPr="003E3F2F">
        <w:rPr>
          <w:rFonts w:ascii="Times New Roman" w:hAnsi="Times New Roman" w:cs="Times New Roman"/>
          <w:sz w:val="20"/>
          <w:szCs w:val="20"/>
        </w:rPr>
        <w:t xml:space="preserve"> </w:t>
      </w:r>
    </w:p>
    <w:p w14:paraId="4FB9524C" w14:textId="77777777" w:rsidR="00A736F7" w:rsidRPr="003E3F2F" w:rsidRDefault="00A736F7" w:rsidP="00223B58">
      <w:pPr>
        <w:spacing w:after="0" w:line="240" w:lineRule="auto"/>
        <w:ind w:left="12744" w:firstLine="708"/>
        <w:rPr>
          <w:rFonts w:ascii="Times New Roman" w:hAnsi="Times New Roman" w:cs="Times New Roman"/>
          <w:sz w:val="20"/>
          <w:szCs w:val="20"/>
        </w:rPr>
      </w:pPr>
    </w:p>
    <w:p w14:paraId="2447B57A" w14:textId="77777777" w:rsidR="00A736F7" w:rsidRPr="003E3F2F" w:rsidRDefault="00A736F7" w:rsidP="00223B58">
      <w:pPr>
        <w:spacing w:after="0" w:line="240" w:lineRule="auto"/>
        <w:ind w:left="12744" w:firstLine="708"/>
        <w:rPr>
          <w:rFonts w:ascii="Times New Roman" w:hAnsi="Times New Roman" w:cs="Times New Roman"/>
          <w:sz w:val="20"/>
          <w:szCs w:val="20"/>
        </w:rPr>
      </w:pPr>
    </w:p>
    <w:p w14:paraId="09966D83" w14:textId="77777777" w:rsidR="00A736F7" w:rsidRPr="003E3F2F" w:rsidRDefault="00A736F7" w:rsidP="00223B58">
      <w:pPr>
        <w:spacing w:after="0" w:line="240" w:lineRule="auto"/>
        <w:ind w:left="12744" w:firstLine="708"/>
        <w:rPr>
          <w:rFonts w:ascii="Times New Roman" w:hAnsi="Times New Roman" w:cs="Times New Roman"/>
          <w:sz w:val="20"/>
          <w:szCs w:val="20"/>
        </w:rPr>
      </w:pPr>
    </w:p>
    <w:p w14:paraId="2E033131" w14:textId="77777777" w:rsidR="00A736F7" w:rsidRPr="003E3F2F" w:rsidRDefault="00A736F7" w:rsidP="00223B58">
      <w:pPr>
        <w:spacing w:after="0" w:line="240" w:lineRule="auto"/>
        <w:ind w:left="12744" w:firstLine="708"/>
        <w:rPr>
          <w:rFonts w:ascii="Times New Roman" w:hAnsi="Times New Roman" w:cs="Times New Roman"/>
          <w:sz w:val="20"/>
          <w:szCs w:val="20"/>
        </w:rPr>
      </w:pPr>
    </w:p>
    <w:p w14:paraId="76DAE003" w14:textId="77777777" w:rsidR="00A736F7" w:rsidRPr="003E3F2F" w:rsidRDefault="00A736F7" w:rsidP="00223B58">
      <w:pPr>
        <w:spacing w:after="0" w:line="240" w:lineRule="auto"/>
        <w:ind w:left="12744" w:firstLine="708"/>
        <w:rPr>
          <w:rFonts w:ascii="Times New Roman" w:hAnsi="Times New Roman" w:cs="Times New Roman"/>
          <w:sz w:val="20"/>
          <w:szCs w:val="20"/>
        </w:rPr>
      </w:pPr>
    </w:p>
    <w:p w14:paraId="76388226" w14:textId="77777777" w:rsidR="00A736F7" w:rsidRPr="003E3F2F" w:rsidRDefault="00A736F7" w:rsidP="00223B58">
      <w:pPr>
        <w:spacing w:after="0" w:line="240" w:lineRule="auto"/>
        <w:ind w:left="12744" w:firstLine="708"/>
        <w:rPr>
          <w:rFonts w:ascii="Times New Roman" w:hAnsi="Times New Roman" w:cs="Times New Roman"/>
          <w:sz w:val="20"/>
          <w:szCs w:val="20"/>
        </w:rPr>
      </w:pPr>
    </w:p>
    <w:p w14:paraId="3B65EAE5" w14:textId="77777777" w:rsidR="00A736F7" w:rsidRPr="003E3F2F" w:rsidRDefault="00A736F7" w:rsidP="00223B58">
      <w:pPr>
        <w:spacing w:after="0" w:line="240" w:lineRule="auto"/>
        <w:ind w:left="12744" w:firstLine="708"/>
        <w:rPr>
          <w:rFonts w:ascii="Times New Roman" w:hAnsi="Times New Roman" w:cs="Times New Roman"/>
          <w:sz w:val="20"/>
          <w:szCs w:val="20"/>
        </w:rPr>
      </w:pPr>
    </w:p>
    <w:p w14:paraId="73EBCB78" w14:textId="77777777" w:rsidR="00A736F7" w:rsidRPr="003E3F2F" w:rsidRDefault="00A736F7" w:rsidP="00223B58">
      <w:pPr>
        <w:spacing w:after="0" w:line="240" w:lineRule="auto"/>
        <w:ind w:left="12744" w:firstLine="708"/>
        <w:rPr>
          <w:rFonts w:ascii="Times New Roman" w:hAnsi="Times New Roman" w:cs="Times New Roman"/>
          <w:sz w:val="20"/>
          <w:szCs w:val="20"/>
        </w:rPr>
      </w:pPr>
    </w:p>
    <w:p w14:paraId="1C653939" w14:textId="77777777" w:rsidR="00A736F7" w:rsidRPr="003E3F2F" w:rsidRDefault="00A736F7" w:rsidP="00223B58">
      <w:pPr>
        <w:spacing w:after="0" w:line="240" w:lineRule="auto"/>
        <w:ind w:left="12744" w:firstLine="708"/>
        <w:rPr>
          <w:rFonts w:ascii="Times New Roman" w:hAnsi="Times New Roman" w:cs="Times New Roman"/>
          <w:sz w:val="20"/>
          <w:szCs w:val="20"/>
        </w:rPr>
      </w:pPr>
    </w:p>
    <w:p w14:paraId="4AB49209" w14:textId="7250F1C2" w:rsidR="00223B58" w:rsidRPr="003E3F2F" w:rsidRDefault="00661997" w:rsidP="00223B58">
      <w:pPr>
        <w:spacing w:after="0" w:line="240" w:lineRule="auto"/>
        <w:ind w:left="12744" w:firstLine="708"/>
        <w:rPr>
          <w:rFonts w:ascii="Times New Roman" w:hAnsi="Times New Roman" w:cs="Times New Roman"/>
          <w:sz w:val="20"/>
          <w:szCs w:val="20"/>
        </w:rPr>
      </w:pPr>
      <w:r w:rsidRPr="003E3F2F">
        <w:rPr>
          <w:rFonts w:ascii="Times New Roman" w:hAnsi="Times New Roman" w:cs="Times New Roman"/>
          <w:sz w:val="20"/>
          <w:szCs w:val="20"/>
        </w:rPr>
        <w:lastRenderedPageBreak/>
        <w:t xml:space="preserve">         </w:t>
      </w:r>
      <w:r w:rsidR="00223B58" w:rsidRPr="003E3F2F">
        <w:rPr>
          <w:rFonts w:ascii="Times New Roman" w:hAnsi="Times New Roman" w:cs="Times New Roman"/>
          <w:sz w:val="20"/>
          <w:szCs w:val="20"/>
        </w:rPr>
        <w:t>Додаток 3</w:t>
      </w:r>
    </w:p>
    <w:p w14:paraId="0C53492D" w14:textId="2190CAA0" w:rsidR="00223B58" w:rsidRPr="003E3F2F" w:rsidRDefault="00223B58" w:rsidP="00223B58">
      <w:pPr>
        <w:spacing w:after="0" w:line="240" w:lineRule="auto"/>
        <w:jc w:val="right"/>
        <w:rPr>
          <w:rFonts w:ascii="Times New Roman" w:hAnsi="Times New Roman" w:cs="Times New Roman"/>
          <w:sz w:val="20"/>
          <w:szCs w:val="20"/>
        </w:rPr>
      </w:pPr>
      <w:r w:rsidRPr="003E3F2F">
        <w:rPr>
          <w:rFonts w:ascii="Times New Roman" w:hAnsi="Times New Roman" w:cs="Times New Roman"/>
          <w:sz w:val="20"/>
          <w:szCs w:val="20"/>
        </w:rPr>
        <w:tab/>
      </w:r>
      <w:r w:rsidRPr="003E3F2F">
        <w:rPr>
          <w:rFonts w:ascii="Times New Roman" w:hAnsi="Times New Roman" w:cs="Times New Roman"/>
          <w:sz w:val="20"/>
          <w:szCs w:val="20"/>
        </w:rPr>
        <w:tab/>
      </w:r>
      <w:r w:rsidRPr="003E3F2F">
        <w:rPr>
          <w:rFonts w:ascii="Times New Roman" w:hAnsi="Times New Roman" w:cs="Times New Roman"/>
          <w:sz w:val="20"/>
          <w:szCs w:val="20"/>
        </w:rPr>
        <w:tab/>
      </w:r>
      <w:r w:rsidRPr="003E3F2F">
        <w:rPr>
          <w:rFonts w:ascii="Times New Roman" w:hAnsi="Times New Roman" w:cs="Times New Roman"/>
          <w:sz w:val="20"/>
          <w:szCs w:val="20"/>
        </w:rPr>
        <w:tab/>
      </w:r>
      <w:r w:rsidRPr="003E3F2F">
        <w:rPr>
          <w:rFonts w:ascii="Times New Roman" w:hAnsi="Times New Roman" w:cs="Times New Roman"/>
          <w:sz w:val="20"/>
          <w:szCs w:val="20"/>
        </w:rPr>
        <w:tab/>
      </w:r>
      <w:r w:rsidRPr="003E3F2F">
        <w:rPr>
          <w:rFonts w:ascii="Times New Roman" w:hAnsi="Times New Roman" w:cs="Times New Roman"/>
          <w:sz w:val="20"/>
          <w:szCs w:val="20"/>
        </w:rPr>
        <w:tab/>
      </w:r>
      <w:r w:rsidRPr="003E3F2F">
        <w:rPr>
          <w:rFonts w:ascii="Times New Roman" w:hAnsi="Times New Roman" w:cs="Times New Roman"/>
          <w:sz w:val="20"/>
          <w:szCs w:val="20"/>
        </w:rPr>
        <w:tab/>
      </w:r>
      <w:r w:rsidRPr="003E3F2F">
        <w:rPr>
          <w:rFonts w:ascii="Times New Roman" w:hAnsi="Times New Roman" w:cs="Times New Roman"/>
          <w:sz w:val="20"/>
          <w:szCs w:val="20"/>
        </w:rPr>
        <w:tab/>
      </w:r>
      <w:r w:rsidRPr="003E3F2F">
        <w:rPr>
          <w:rFonts w:ascii="Times New Roman" w:hAnsi="Times New Roman" w:cs="Times New Roman"/>
          <w:sz w:val="20"/>
          <w:szCs w:val="20"/>
        </w:rPr>
        <w:tab/>
      </w:r>
      <w:r w:rsidRPr="003E3F2F">
        <w:rPr>
          <w:rFonts w:ascii="Times New Roman" w:hAnsi="Times New Roman" w:cs="Times New Roman"/>
          <w:sz w:val="20"/>
          <w:szCs w:val="20"/>
        </w:rPr>
        <w:tab/>
      </w:r>
      <w:r w:rsidRPr="003E3F2F">
        <w:rPr>
          <w:rFonts w:ascii="Times New Roman" w:hAnsi="Times New Roman" w:cs="Times New Roman"/>
          <w:sz w:val="20"/>
          <w:szCs w:val="20"/>
        </w:rPr>
        <w:tab/>
      </w:r>
      <w:r w:rsidRPr="003E3F2F">
        <w:rPr>
          <w:rFonts w:ascii="Times New Roman" w:hAnsi="Times New Roman" w:cs="Times New Roman"/>
          <w:sz w:val="20"/>
          <w:szCs w:val="20"/>
        </w:rPr>
        <w:tab/>
      </w:r>
      <w:r w:rsidRPr="003E3F2F">
        <w:rPr>
          <w:rFonts w:ascii="Times New Roman" w:hAnsi="Times New Roman" w:cs="Times New Roman"/>
          <w:sz w:val="20"/>
          <w:szCs w:val="20"/>
        </w:rPr>
        <w:tab/>
      </w:r>
      <w:r w:rsidRPr="003E3F2F">
        <w:rPr>
          <w:rFonts w:ascii="Times New Roman" w:hAnsi="Times New Roman" w:cs="Times New Roman"/>
          <w:sz w:val="20"/>
          <w:szCs w:val="20"/>
        </w:rPr>
        <w:tab/>
        <w:t xml:space="preserve">    </w:t>
      </w:r>
      <w:r w:rsidRPr="003E3F2F">
        <w:rPr>
          <w:rFonts w:ascii="Times New Roman" w:hAnsi="Times New Roman" w:cs="Times New Roman"/>
          <w:sz w:val="20"/>
          <w:szCs w:val="20"/>
        </w:rPr>
        <w:tab/>
        <w:t xml:space="preserve">до  </w:t>
      </w:r>
      <w:r w:rsidRPr="003E3F2F">
        <w:rPr>
          <w:rFonts w:ascii="Times New Roman" w:hAnsi="Times New Roman" w:cs="Times New Roman"/>
          <w:color w:val="000000"/>
          <w:sz w:val="20"/>
          <w:szCs w:val="20"/>
        </w:rPr>
        <w:t xml:space="preserve"> Програми розвитку та  підтримки комунальних закладів охорони </w:t>
      </w:r>
      <w:r w:rsidR="00661997" w:rsidRPr="003E3F2F">
        <w:rPr>
          <w:rFonts w:ascii="Times New Roman" w:hAnsi="Times New Roman" w:cs="Times New Roman"/>
          <w:color w:val="000000"/>
          <w:sz w:val="20"/>
          <w:szCs w:val="20"/>
        </w:rPr>
        <w:t>здоров’я</w:t>
      </w:r>
      <w:r w:rsidRPr="003E3F2F">
        <w:rPr>
          <w:rFonts w:ascii="Times New Roman" w:hAnsi="Times New Roman" w:cs="Times New Roman"/>
          <w:color w:val="000000"/>
          <w:sz w:val="20"/>
          <w:szCs w:val="20"/>
        </w:rPr>
        <w:t xml:space="preserve"> </w:t>
      </w:r>
    </w:p>
    <w:p w14:paraId="722AF805" w14:textId="77777777" w:rsidR="00223B58" w:rsidRPr="003E3F2F" w:rsidRDefault="00223B58" w:rsidP="00223B58">
      <w:pPr>
        <w:spacing w:after="0" w:line="240" w:lineRule="auto"/>
        <w:jc w:val="right"/>
        <w:rPr>
          <w:rFonts w:ascii="Times New Roman" w:hAnsi="Times New Roman" w:cs="Times New Roman"/>
          <w:sz w:val="20"/>
          <w:szCs w:val="20"/>
        </w:rPr>
      </w:pPr>
      <w:r w:rsidRPr="003E3F2F">
        <w:rPr>
          <w:rFonts w:ascii="Times New Roman" w:hAnsi="Times New Roman" w:cs="Times New Roman"/>
          <w:color w:val="000000"/>
          <w:sz w:val="20"/>
          <w:szCs w:val="20"/>
        </w:rPr>
        <w:t>Мукачівської міської територіальної громади на 2022-2024 роки</w:t>
      </w:r>
    </w:p>
    <w:p w14:paraId="7579CC41" w14:textId="77777777" w:rsidR="00223B58" w:rsidRPr="003E3F2F" w:rsidRDefault="00223B58" w:rsidP="00223B58">
      <w:pPr>
        <w:spacing w:after="0" w:line="240" w:lineRule="auto"/>
        <w:jc w:val="right"/>
        <w:rPr>
          <w:rFonts w:ascii="Times New Roman" w:hAnsi="Times New Roman" w:cs="Times New Roman"/>
          <w:color w:val="000000"/>
          <w:sz w:val="20"/>
          <w:szCs w:val="20"/>
        </w:rPr>
      </w:pPr>
    </w:p>
    <w:p w14:paraId="5C9DBDF1" w14:textId="77777777" w:rsidR="00223B58" w:rsidRPr="003E3F2F" w:rsidRDefault="00223B58" w:rsidP="00223B58">
      <w:pPr>
        <w:spacing w:after="0" w:line="240" w:lineRule="auto"/>
        <w:jc w:val="right"/>
        <w:rPr>
          <w:rFonts w:ascii="Times New Roman" w:hAnsi="Times New Roman" w:cs="Times New Roman"/>
          <w:color w:val="000000"/>
          <w:sz w:val="20"/>
          <w:szCs w:val="20"/>
        </w:rPr>
      </w:pPr>
    </w:p>
    <w:p w14:paraId="2A8CA8C9" w14:textId="77777777" w:rsidR="00223B58" w:rsidRPr="003E3F2F" w:rsidRDefault="00223B58" w:rsidP="00223B58">
      <w:pPr>
        <w:spacing w:after="0" w:line="240" w:lineRule="auto"/>
        <w:jc w:val="center"/>
        <w:rPr>
          <w:rFonts w:ascii="Times New Roman" w:hAnsi="Times New Roman" w:cs="Times New Roman"/>
          <w:sz w:val="20"/>
          <w:szCs w:val="20"/>
        </w:rPr>
      </w:pPr>
      <w:r w:rsidRPr="003E3F2F">
        <w:rPr>
          <w:rFonts w:ascii="Times New Roman" w:hAnsi="Times New Roman" w:cs="Times New Roman"/>
          <w:color w:val="000000"/>
          <w:sz w:val="20"/>
          <w:szCs w:val="20"/>
        </w:rPr>
        <w:tab/>
        <w:t>Інформація про виконання програми за _______ рік</w:t>
      </w:r>
    </w:p>
    <w:p w14:paraId="7133DF83" w14:textId="77777777" w:rsidR="00223B58" w:rsidRPr="003E3F2F" w:rsidRDefault="00223B58" w:rsidP="00223B58">
      <w:pPr>
        <w:shd w:val="clear" w:color="auto" w:fill="FFFFFF"/>
        <w:spacing w:after="0" w:line="240" w:lineRule="auto"/>
        <w:jc w:val="center"/>
        <w:rPr>
          <w:rFonts w:ascii="Times New Roman" w:hAnsi="Times New Roman" w:cs="Times New Roman"/>
          <w:color w:val="000000"/>
          <w:sz w:val="20"/>
          <w:szCs w:val="20"/>
        </w:rPr>
      </w:pPr>
    </w:p>
    <w:tbl>
      <w:tblPr>
        <w:tblW w:w="0" w:type="auto"/>
        <w:tblInd w:w="108" w:type="dxa"/>
        <w:tblLayout w:type="fixed"/>
        <w:tblLook w:val="0000" w:firstRow="0" w:lastRow="0" w:firstColumn="0" w:lastColumn="0" w:noHBand="0" w:noVBand="0"/>
      </w:tblPr>
      <w:tblGrid>
        <w:gridCol w:w="692"/>
        <w:gridCol w:w="1543"/>
        <w:gridCol w:w="741"/>
        <w:gridCol w:w="9731"/>
      </w:tblGrid>
      <w:tr w:rsidR="00223B58" w:rsidRPr="003E3F2F" w14:paraId="647ABD67" w14:textId="77777777" w:rsidTr="00714811">
        <w:tc>
          <w:tcPr>
            <w:tcW w:w="692" w:type="dxa"/>
            <w:shd w:val="clear" w:color="auto" w:fill="auto"/>
          </w:tcPr>
          <w:p w14:paraId="6E12A324" w14:textId="77777777" w:rsidR="00223B58" w:rsidRPr="003E3F2F" w:rsidRDefault="00223B58" w:rsidP="00223B58">
            <w:pPr>
              <w:snapToGrid w:val="0"/>
              <w:spacing w:after="0" w:line="240" w:lineRule="auto"/>
              <w:jc w:val="center"/>
              <w:rPr>
                <w:rFonts w:ascii="Times New Roman" w:hAnsi="Times New Roman" w:cs="Times New Roman"/>
                <w:sz w:val="20"/>
                <w:szCs w:val="20"/>
              </w:rPr>
            </w:pPr>
            <w:r w:rsidRPr="003E3F2F">
              <w:rPr>
                <w:rFonts w:ascii="Times New Roman" w:hAnsi="Times New Roman" w:cs="Times New Roman"/>
                <w:color w:val="000000"/>
                <w:sz w:val="20"/>
                <w:szCs w:val="20"/>
              </w:rPr>
              <w:t>1.</w:t>
            </w:r>
          </w:p>
        </w:tc>
        <w:tc>
          <w:tcPr>
            <w:tcW w:w="1543" w:type="dxa"/>
            <w:tcBorders>
              <w:bottom w:val="single" w:sz="4" w:space="0" w:color="000000"/>
            </w:tcBorders>
            <w:shd w:val="clear" w:color="auto" w:fill="auto"/>
          </w:tcPr>
          <w:p w14:paraId="5C099456" w14:textId="77777777" w:rsidR="00223B58" w:rsidRPr="003E3F2F" w:rsidRDefault="00223B58" w:rsidP="00223B58">
            <w:pPr>
              <w:snapToGrid w:val="0"/>
              <w:spacing w:after="0" w:line="240" w:lineRule="auto"/>
              <w:rPr>
                <w:rFonts w:ascii="Times New Roman" w:hAnsi="Times New Roman" w:cs="Times New Roman"/>
                <w:color w:val="000000"/>
                <w:sz w:val="20"/>
                <w:szCs w:val="20"/>
              </w:rPr>
            </w:pPr>
          </w:p>
        </w:tc>
        <w:tc>
          <w:tcPr>
            <w:tcW w:w="741" w:type="dxa"/>
            <w:shd w:val="clear" w:color="auto" w:fill="auto"/>
          </w:tcPr>
          <w:p w14:paraId="768C959C" w14:textId="77777777" w:rsidR="00223B58" w:rsidRPr="003E3F2F" w:rsidRDefault="00223B58" w:rsidP="00223B58">
            <w:pPr>
              <w:snapToGrid w:val="0"/>
              <w:spacing w:after="0" w:line="240" w:lineRule="auto"/>
              <w:rPr>
                <w:rFonts w:ascii="Times New Roman" w:hAnsi="Times New Roman" w:cs="Times New Roman"/>
                <w:color w:val="000000"/>
                <w:sz w:val="20"/>
                <w:szCs w:val="20"/>
              </w:rPr>
            </w:pPr>
          </w:p>
        </w:tc>
        <w:tc>
          <w:tcPr>
            <w:tcW w:w="9731" w:type="dxa"/>
            <w:tcBorders>
              <w:bottom w:val="single" w:sz="4" w:space="0" w:color="000000"/>
            </w:tcBorders>
            <w:shd w:val="clear" w:color="auto" w:fill="auto"/>
          </w:tcPr>
          <w:p w14:paraId="0A5470DE" w14:textId="77777777" w:rsidR="00223B58" w:rsidRPr="003E3F2F" w:rsidRDefault="00223B58" w:rsidP="00223B58">
            <w:pPr>
              <w:snapToGrid w:val="0"/>
              <w:spacing w:after="0" w:line="240" w:lineRule="auto"/>
              <w:rPr>
                <w:rFonts w:ascii="Times New Roman" w:hAnsi="Times New Roman" w:cs="Times New Roman"/>
                <w:color w:val="000000"/>
                <w:sz w:val="20"/>
                <w:szCs w:val="20"/>
              </w:rPr>
            </w:pPr>
          </w:p>
        </w:tc>
      </w:tr>
      <w:tr w:rsidR="00223B58" w:rsidRPr="003E3F2F" w14:paraId="2D93540F" w14:textId="77777777" w:rsidTr="00714811">
        <w:tc>
          <w:tcPr>
            <w:tcW w:w="692" w:type="dxa"/>
            <w:shd w:val="clear" w:color="auto" w:fill="auto"/>
          </w:tcPr>
          <w:p w14:paraId="53C10091" w14:textId="77777777" w:rsidR="00223B58" w:rsidRPr="003E3F2F" w:rsidRDefault="00223B58" w:rsidP="00223B58">
            <w:pPr>
              <w:snapToGrid w:val="0"/>
              <w:spacing w:after="0" w:line="240" w:lineRule="auto"/>
              <w:jc w:val="center"/>
              <w:rPr>
                <w:rFonts w:ascii="Times New Roman" w:hAnsi="Times New Roman" w:cs="Times New Roman"/>
                <w:color w:val="000000"/>
                <w:sz w:val="20"/>
                <w:szCs w:val="20"/>
                <w:vertAlign w:val="superscript"/>
              </w:rPr>
            </w:pPr>
          </w:p>
        </w:tc>
        <w:tc>
          <w:tcPr>
            <w:tcW w:w="1543" w:type="dxa"/>
            <w:tcBorders>
              <w:top w:val="single" w:sz="4" w:space="0" w:color="000000"/>
            </w:tcBorders>
            <w:shd w:val="clear" w:color="auto" w:fill="auto"/>
          </w:tcPr>
          <w:p w14:paraId="2E3FA6F3" w14:textId="77777777" w:rsidR="00223B58" w:rsidRPr="003E3F2F" w:rsidRDefault="00223B58" w:rsidP="00223B58">
            <w:pPr>
              <w:snapToGrid w:val="0"/>
              <w:spacing w:after="0" w:line="240" w:lineRule="auto"/>
              <w:jc w:val="center"/>
              <w:rPr>
                <w:rFonts w:ascii="Times New Roman" w:hAnsi="Times New Roman" w:cs="Times New Roman"/>
                <w:sz w:val="20"/>
                <w:szCs w:val="20"/>
              </w:rPr>
            </w:pPr>
            <w:r w:rsidRPr="003E3F2F">
              <w:rPr>
                <w:rFonts w:ascii="Times New Roman" w:hAnsi="Times New Roman" w:cs="Times New Roman"/>
                <w:color w:val="000000"/>
                <w:sz w:val="20"/>
                <w:szCs w:val="20"/>
                <w:vertAlign w:val="superscript"/>
              </w:rPr>
              <w:t>КВКВ</w:t>
            </w:r>
          </w:p>
        </w:tc>
        <w:tc>
          <w:tcPr>
            <w:tcW w:w="741" w:type="dxa"/>
            <w:shd w:val="clear" w:color="auto" w:fill="auto"/>
          </w:tcPr>
          <w:p w14:paraId="5AF47DCF" w14:textId="77777777" w:rsidR="00223B58" w:rsidRPr="003E3F2F" w:rsidRDefault="00223B58" w:rsidP="00223B58">
            <w:pPr>
              <w:snapToGrid w:val="0"/>
              <w:spacing w:after="0" w:line="240" w:lineRule="auto"/>
              <w:jc w:val="center"/>
              <w:rPr>
                <w:rFonts w:ascii="Times New Roman" w:hAnsi="Times New Roman" w:cs="Times New Roman"/>
                <w:color w:val="000000"/>
                <w:sz w:val="20"/>
                <w:szCs w:val="20"/>
                <w:vertAlign w:val="superscript"/>
              </w:rPr>
            </w:pPr>
          </w:p>
        </w:tc>
        <w:tc>
          <w:tcPr>
            <w:tcW w:w="9731" w:type="dxa"/>
            <w:tcBorders>
              <w:top w:val="single" w:sz="4" w:space="0" w:color="000000"/>
            </w:tcBorders>
            <w:shd w:val="clear" w:color="auto" w:fill="auto"/>
          </w:tcPr>
          <w:p w14:paraId="708B5D9D" w14:textId="77777777" w:rsidR="00223B58" w:rsidRPr="003E3F2F" w:rsidRDefault="00223B58" w:rsidP="00223B58">
            <w:pPr>
              <w:snapToGrid w:val="0"/>
              <w:spacing w:after="0" w:line="240" w:lineRule="auto"/>
              <w:jc w:val="center"/>
              <w:rPr>
                <w:rFonts w:ascii="Times New Roman" w:hAnsi="Times New Roman" w:cs="Times New Roman"/>
                <w:sz w:val="20"/>
                <w:szCs w:val="20"/>
              </w:rPr>
            </w:pPr>
            <w:r w:rsidRPr="003E3F2F">
              <w:rPr>
                <w:rFonts w:ascii="Times New Roman" w:hAnsi="Times New Roman" w:cs="Times New Roman"/>
                <w:color w:val="000000"/>
                <w:sz w:val="20"/>
                <w:szCs w:val="20"/>
                <w:vertAlign w:val="superscript"/>
              </w:rPr>
              <w:t>найменування головного розпорядника бюджетних коштів</w:t>
            </w:r>
          </w:p>
        </w:tc>
      </w:tr>
      <w:tr w:rsidR="00223B58" w:rsidRPr="003E3F2F" w14:paraId="3DC10C72" w14:textId="77777777" w:rsidTr="00714811">
        <w:tc>
          <w:tcPr>
            <w:tcW w:w="692" w:type="dxa"/>
            <w:shd w:val="clear" w:color="auto" w:fill="auto"/>
          </w:tcPr>
          <w:p w14:paraId="080C9F64" w14:textId="77777777" w:rsidR="00223B58" w:rsidRPr="003E3F2F" w:rsidRDefault="00223B58" w:rsidP="00223B58">
            <w:pPr>
              <w:snapToGrid w:val="0"/>
              <w:spacing w:after="0" w:line="240" w:lineRule="auto"/>
              <w:jc w:val="center"/>
              <w:rPr>
                <w:rFonts w:ascii="Times New Roman" w:hAnsi="Times New Roman" w:cs="Times New Roman"/>
                <w:sz w:val="20"/>
                <w:szCs w:val="20"/>
              </w:rPr>
            </w:pPr>
            <w:r w:rsidRPr="003E3F2F">
              <w:rPr>
                <w:rFonts w:ascii="Times New Roman" w:hAnsi="Times New Roman" w:cs="Times New Roman"/>
                <w:color w:val="000000"/>
                <w:sz w:val="20"/>
                <w:szCs w:val="20"/>
              </w:rPr>
              <w:t>2.</w:t>
            </w:r>
          </w:p>
        </w:tc>
        <w:tc>
          <w:tcPr>
            <w:tcW w:w="1543" w:type="dxa"/>
            <w:tcBorders>
              <w:bottom w:val="single" w:sz="4" w:space="0" w:color="000000"/>
            </w:tcBorders>
            <w:shd w:val="clear" w:color="auto" w:fill="auto"/>
          </w:tcPr>
          <w:p w14:paraId="674B6DEE" w14:textId="77777777" w:rsidR="00223B58" w:rsidRPr="003E3F2F" w:rsidRDefault="00223B58" w:rsidP="00223B58">
            <w:pPr>
              <w:snapToGrid w:val="0"/>
              <w:spacing w:after="0" w:line="240" w:lineRule="auto"/>
              <w:rPr>
                <w:rFonts w:ascii="Times New Roman" w:hAnsi="Times New Roman" w:cs="Times New Roman"/>
                <w:color w:val="000000"/>
                <w:sz w:val="20"/>
                <w:szCs w:val="20"/>
              </w:rPr>
            </w:pPr>
          </w:p>
        </w:tc>
        <w:tc>
          <w:tcPr>
            <w:tcW w:w="741" w:type="dxa"/>
            <w:shd w:val="clear" w:color="auto" w:fill="auto"/>
          </w:tcPr>
          <w:p w14:paraId="53C542EA" w14:textId="77777777" w:rsidR="00223B58" w:rsidRPr="003E3F2F" w:rsidRDefault="00223B58" w:rsidP="00223B58">
            <w:pPr>
              <w:snapToGrid w:val="0"/>
              <w:spacing w:after="0" w:line="240" w:lineRule="auto"/>
              <w:rPr>
                <w:rFonts w:ascii="Times New Roman" w:hAnsi="Times New Roman" w:cs="Times New Roman"/>
                <w:color w:val="000000"/>
                <w:sz w:val="20"/>
                <w:szCs w:val="20"/>
              </w:rPr>
            </w:pPr>
          </w:p>
        </w:tc>
        <w:tc>
          <w:tcPr>
            <w:tcW w:w="9731" w:type="dxa"/>
            <w:tcBorders>
              <w:bottom w:val="single" w:sz="4" w:space="0" w:color="000000"/>
            </w:tcBorders>
            <w:shd w:val="clear" w:color="auto" w:fill="auto"/>
          </w:tcPr>
          <w:p w14:paraId="51A4E3B9" w14:textId="77777777" w:rsidR="00223B58" w:rsidRPr="003E3F2F" w:rsidRDefault="00223B58" w:rsidP="00223B58">
            <w:pPr>
              <w:snapToGrid w:val="0"/>
              <w:spacing w:after="0" w:line="240" w:lineRule="auto"/>
              <w:rPr>
                <w:rFonts w:ascii="Times New Roman" w:hAnsi="Times New Roman" w:cs="Times New Roman"/>
                <w:color w:val="000000"/>
                <w:sz w:val="20"/>
                <w:szCs w:val="20"/>
              </w:rPr>
            </w:pPr>
          </w:p>
        </w:tc>
      </w:tr>
      <w:tr w:rsidR="00223B58" w:rsidRPr="003E3F2F" w14:paraId="39636F1F" w14:textId="77777777" w:rsidTr="00714811">
        <w:tc>
          <w:tcPr>
            <w:tcW w:w="692" w:type="dxa"/>
            <w:shd w:val="clear" w:color="auto" w:fill="auto"/>
          </w:tcPr>
          <w:p w14:paraId="32073BE5" w14:textId="77777777" w:rsidR="00223B58" w:rsidRPr="003E3F2F" w:rsidRDefault="00223B58" w:rsidP="00223B58">
            <w:pPr>
              <w:snapToGrid w:val="0"/>
              <w:spacing w:after="0" w:line="240" w:lineRule="auto"/>
              <w:jc w:val="center"/>
              <w:rPr>
                <w:rFonts w:ascii="Times New Roman" w:hAnsi="Times New Roman" w:cs="Times New Roman"/>
                <w:color w:val="000000"/>
                <w:sz w:val="20"/>
                <w:szCs w:val="20"/>
                <w:vertAlign w:val="superscript"/>
              </w:rPr>
            </w:pPr>
          </w:p>
        </w:tc>
        <w:tc>
          <w:tcPr>
            <w:tcW w:w="1543" w:type="dxa"/>
            <w:tcBorders>
              <w:top w:val="single" w:sz="4" w:space="0" w:color="000000"/>
            </w:tcBorders>
            <w:shd w:val="clear" w:color="auto" w:fill="auto"/>
          </w:tcPr>
          <w:p w14:paraId="5A9188CC" w14:textId="77777777" w:rsidR="00223B58" w:rsidRPr="003E3F2F" w:rsidRDefault="00223B58" w:rsidP="00223B58">
            <w:pPr>
              <w:snapToGrid w:val="0"/>
              <w:spacing w:after="0" w:line="240" w:lineRule="auto"/>
              <w:jc w:val="center"/>
              <w:rPr>
                <w:rFonts w:ascii="Times New Roman" w:hAnsi="Times New Roman" w:cs="Times New Roman"/>
                <w:sz w:val="20"/>
                <w:szCs w:val="20"/>
              </w:rPr>
            </w:pPr>
            <w:r w:rsidRPr="003E3F2F">
              <w:rPr>
                <w:rFonts w:ascii="Times New Roman" w:hAnsi="Times New Roman" w:cs="Times New Roman"/>
                <w:color w:val="000000"/>
                <w:sz w:val="20"/>
                <w:szCs w:val="20"/>
                <w:vertAlign w:val="superscript"/>
              </w:rPr>
              <w:t>КВКВ</w:t>
            </w:r>
          </w:p>
        </w:tc>
        <w:tc>
          <w:tcPr>
            <w:tcW w:w="741" w:type="dxa"/>
            <w:shd w:val="clear" w:color="auto" w:fill="auto"/>
          </w:tcPr>
          <w:p w14:paraId="1C39D453" w14:textId="77777777" w:rsidR="00223B58" w:rsidRPr="003E3F2F" w:rsidRDefault="00223B58" w:rsidP="00223B58">
            <w:pPr>
              <w:snapToGrid w:val="0"/>
              <w:spacing w:after="0" w:line="240" w:lineRule="auto"/>
              <w:jc w:val="center"/>
              <w:rPr>
                <w:rFonts w:ascii="Times New Roman" w:hAnsi="Times New Roman" w:cs="Times New Roman"/>
                <w:color w:val="000000"/>
                <w:sz w:val="20"/>
                <w:szCs w:val="20"/>
                <w:vertAlign w:val="superscript"/>
              </w:rPr>
            </w:pPr>
          </w:p>
        </w:tc>
        <w:tc>
          <w:tcPr>
            <w:tcW w:w="9731" w:type="dxa"/>
            <w:tcBorders>
              <w:top w:val="single" w:sz="4" w:space="0" w:color="000000"/>
            </w:tcBorders>
            <w:shd w:val="clear" w:color="auto" w:fill="auto"/>
          </w:tcPr>
          <w:p w14:paraId="7193424D" w14:textId="77777777" w:rsidR="00223B58" w:rsidRPr="003E3F2F" w:rsidRDefault="00223B58" w:rsidP="00223B58">
            <w:pPr>
              <w:snapToGrid w:val="0"/>
              <w:spacing w:after="0" w:line="240" w:lineRule="auto"/>
              <w:jc w:val="center"/>
              <w:rPr>
                <w:rFonts w:ascii="Times New Roman" w:hAnsi="Times New Roman" w:cs="Times New Roman"/>
                <w:sz w:val="20"/>
                <w:szCs w:val="20"/>
              </w:rPr>
            </w:pPr>
            <w:r w:rsidRPr="003E3F2F">
              <w:rPr>
                <w:rFonts w:ascii="Times New Roman" w:hAnsi="Times New Roman" w:cs="Times New Roman"/>
                <w:color w:val="000000"/>
                <w:sz w:val="20"/>
                <w:szCs w:val="20"/>
                <w:vertAlign w:val="superscript"/>
              </w:rPr>
              <w:t>найменування відповідального виконавця програми</w:t>
            </w:r>
          </w:p>
        </w:tc>
      </w:tr>
      <w:tr w:rsidR="00223B58" w:rsidRPr="003E3F2F" w14:paraId="6C269CB1" w14:textId="77777777" w:rsidTr="00714811">
        <w:tc>
          <w:tcPr>
            <w:tcW w:w="692" w:type="dxa"/>
            <w:shd w:val="clear" w:color="auto" w:fill="auto"/>
          </w:tcPr>
          <w:p w14:paraId="36AAC883" w14:textId="77777777" w:rsidR="00223B58" w:rsidRPr="003E3F2F" w:rsidRDefault="00223B58" w:rsidP="00223B58">
            <w:pPr>
              <w:snapToGrid w:val="0"/>
              <w:spacing w:after="0" w:line="240" w:lineRule="auto"/>
              <w:jc w:val="center"/>
              <w:rPr>
                <w:rFonts w:ascii="Times New Roman" w:hAnsi="Times New Roman" w:cs="Times New Roman"/>
                <w:sz w:val="20"/>
                <w:szCs w:val="20"/>
              </w:rPr>
            </w:pPr>
            <w:r w:rsidRPr="003E3F2F">
              <w:rPr>
                <w:rFonts w:ascii="Times New Roman" w:hAnsi="Times New Roman" w:cs="Times New Roman"/>
                <w:color w:val="000000"/>
                <w:sz w:val="20"/>
                <w:szCs w:val="20"/>
              </w:rPr>
              <w:t>3.</w:t>
            </w:r>
          </w:p>
        </w:tc>
        <w:tc>
          <w:tcPr>
            <w:tcW w:w="1543" w:type="dxa"/>
            <w:tcBorders>
              <w:bottom w:val="single" w:sz="4" w:space="0" w:color="000000"/>
            </w:tcBorders>
            <w:shd w:val="clear" w:color="auto" w:fill="auto"/>
          </w:tcPr>
          <w:p w14:paraId="50DB11AC" w14:textId="77777777" w:rsidR="00223B58" w:rsidRPr="003E3F2F" w:rsidRDefault="00223B58" w:rsidP="00223B58">
            <w:pPr>
              <w:snapToGrid w:val="0"/>
              <w:spacing w:after="0" w:line="240" w:lineRule="auto"/>
              <w:rPr>
                <w:rFonts w:ascii="Times New Roman" w:hAnsi="Times New Roman" w:cs="Times New Roman"/>
                <w:color w:val="000000"/>
                <w:sz w:val="20"/>
                <w:szCs w:val="20"/>
              </w:rPr>
            </w:pPr>
          </w:p>
        </w:tc>
        <w:tc>
          <w:tcPr>
            <w:tcW w:w="741" w:type="dxa"/>
            <w:shd w:val="clear" w:color="auto" w:fill="auto"/>
          </w:tcPr>
          <w:p w14:paraId="7F41C348" w14:textId="77777777" w:rsidR="00223B58" w:rsidRPr="003E3F2F" w:rsidRDefault="00223B58" w:rsidP="00223B58">
            <w:pPr>
              <w:snapToGrid w:val="0"/>
              <w:spacing w:after="0" w:line="240" w:lineRule="auto"/>
              <w:rPr>
                <w:rFonts w:ascii="Times New Roman" w:hAnsi="Times New Roman" w:cs="Times New Roman"/>
                <w:color w:val="000000"/>
                <w:sz w:val="20"/>
                <w:szCs w:val="20"/>
              </w:rPr>
            </w:pPr>
          </w:p>
        </w:tc>
        <w:tc>
          <w:tcPr>
            <w:tcW w:w="9731" w:type="dxa"/>
            <w:tcBorders>
              <w:bottom w:val="single" w:sz="4" w:space="0" w:color="000000"/>
            </w:tcBorders>
            <w:shd w:val="clear" w:color="auto" w:fill="auto"/>
          </w:tcPr>
          <w:p w14:paraId="18ED8C28" w14:textId="77777777" w:rsidR="00223B58" w:rsidRPr="003E3F2F" w:rsidRDefault="00223B58" w:rsidP="00223B58">
            <w:pPr>
              <w:snapToGrid w:val="0"/>
              <w:spacing w:after="0" w:line="240" w:lineRule="auto"/>
              <w:rPr>
                <w:rFonts w:ascii="Times New Roman" w:hAnsi="Times New Roman" w:cs="Times New Roman"/>
                <w:color w:val="000000"/>
                <w:sz w:val="20"/>
                <w:szCs w:val="20"/>
              </w:rPr>
            </w:pPr>
          </w:p>
        </w:tc>
      </w:tr>
      <w:tr w:rsidR="00223B58" w:rsidRPr="003E3F2F" w14:paraId="4996BEED" w14:textId="77777777" w:rsidTr="00714811">
        <w:tc>
          <w:tcPr>
            <w:tcW w:w="692" w:type="dxa"/>
            <w:shd w:val="clear" w:color="auto" w:fill="auto"/>
          </w:tcPr>
          <w:p w14:paraId="20561B0E" w14:textId="77777777" w:rsidR="00223B58" w:rsidRPr="003E3F2F" w:rsidRDefault="00223B58" w:rsidP="00223B58">
            <w:pPr>
              <w:snapToGrid w:val="0"/>
              <w:spacing w:after="0" w:line="240" w:lineRule="auto"/>
              <w:jc w:val="center"/>
              <w:rPr>
                <w:rFonts w:ascii="Times New Roman" w:hAnsi="Times New Roman" w:cs="Times New Roman"/>
                <w:color w:val="000000"/>
                <w:sz w:val="20"/>
                <w:szCs w:val="20"/>
                <w:vertAlign w:val="superscript"/>
              </w:rPr>
            </w:pPr>
          </w:p>
        </w:tc>
        <w:tc>
          <w:tcPr>
            <w:tcW w:w="1543" w:type="dxa"/>
            <w:tcBorders>
              <w:top w:val="single" w:sz="4" w:space="0" w:color="000000"/>
            </w:tcBorders>
            <w:shd w:val="clear" w:color="auto" w:fill="auto"/>
          </w:tcPr>
          <w:p w14:paraId="2258992B" w14:textId="77777777" w:rsidR="00223B58" w:rsidRPr="003E3F2F" w:rsidRDefault="00223B58" w:rsidP="00223B58">
            <w:pPr>
              <w:snapToGrid w:val="0"/>
              <w:spacing w:after="0" w:line="240" w:lineRule="auto"/>
              <w:jc w:val="center"/>
              <w:rPr>
                <w:rFonts w:ascii="Times New Roman" w:hAnsi="Times New Roman" w:cs="Times New Roman"/>
                <w:sz w:val="20"/>
                <w:szCs w:val="20"/>
              </w:rPr>
            </w:pPr>
            <w:r w:rsidRPr="003E3F2F">
              <w:rPr>
                <w:rFonts w:ascii="Times New Roman" w:hAnsi="Times New Roman" w:cs="Times New Roman"/>
                <w:color w:val="000000"/>
                <w:sz w:val="20"/>
                <w:szCs w:val="20"/>
                <w:vertAlign w:val="superscript"/>
              </w:rPr>
              <w:t>КФКВ</w:t>
            </w:r>
          </w:p>
        </w:tc>
        <w:tc>
          <w:tcPr>
            <w:tcW w:w="741" w:type="dxa"/>
            <w:shd w:val="clear" w:color="auto" w:fill="auto"/>
          </w:tcPr>
          <w:p w14:paraId="3BF8B920" w14:textId="77777777" w:rsidR="00223B58" w:rsidRPr="003E3F2F" w:rsidRDefault="00223B58" w:rsidP="00223B58">
            <w:pPr>
              <w:snapToGrid w:val="0"/>
              <w:spacing w:after="0" w:line="240" w:lineRule="auto"/>
              <w:jc w:val="center"/>
              <w:rPr>
                <w:rFonts w:ascii="Times New Roman" w:hAnsi="Times New Roman" w:cs="Times New Roman"/>
                <w:color w:val="000000"/>
                <w:sz w:val="20"/>
                <w:szCs w:val="20"/>
                <w:vertAlign w:val="superscript"/>
              </w:rPr>
            </w:pPr>
          </w:p>
        </w:tc>
        <w:tc>
          <w:tcPr>
            <w:tcW w:w="9731" w:type="dxa"/>
            <w:tcBorders>
              <w:top w:val="single" w:sz="4" w:space="0" w:color="000000"/>
            </w:tcBorders>
            <w:shd w:val="clear" w:color="auto" w:fill="auto"/>
          </w:tcPr>
          <w:p w14:paraId="4FE2C46F" w14:textId="77777777" w:rsidR="00223B58" w:rsidRPr="003E3F2F" w:rsidRDefault="00223B58" w:rsidP="00223B58">
            <w:pPr>
              <w:snapToGrid w:val="0"/>
              <w:spacing w:after="0" w:line="240" w:lineRule="auto"/>
              <w:jc w:val="center"/>
              <w:rPr>
                <w:rFonts w:ascii="Times New Roman" w:hAnsi="Times New Roman" w:cs="Times New Roman"/>
                <w:sz w:val="20"/>
                <w:szCs w:val="20"/>
              </w:rPr>
            </w:pPr>
            <w:r w:rsidRPr="003E3F2F">
              <w:rPr>
                <w:rFonts w:ascii="Times New Roman" w:hAnsi="Times New Roman" w:cs="Times New Roman"/>
                <w:color w:val="000000"/>
                <w:sz w:val="20"/>
                <w:szCs w:val="20"/>
                <w:vertAlign w:val="superscript"/>
              </w:rPr>
              <w:t>найменування програми, дата і номер рішення міської ради про її затвердження</w:t>
            </w:r>
          </w:p>
        </w:tc>
      </w:tr>
    </w:tbl>
    <w:p w14:paraId="37275374" w14:textId="77777777" w:rsidR="00223B58" w:rsidRPr="003E3F2F" w:rsidRDefault="00223B58" w:rsidP="00223B58">
      <w:pPr>
        <w:shd w:val="clear" w:color="auto" w:fill="FFFFFF"/>
        <w:spacing w:after="0" w:line="240" w:lineRule="auto"/>
        <w:rPr>
          <w:rFonts w:ascii="Times New Roman" w:hAnsi="Times New Roman" w:cs="Times New Roman"/>
          <w:sz w:val="20"/>
          <w:szCs w:val="20"/>
        </w:rPr>
      </w:pPr>
    </w:p>
    <w:p w14:paraId="7AB95C4F" w14:textId="77777777" w:rsidR="00223B58" w:rsidRPr="003E3F2F" w:rsidRDefault="00223B58" w:rsidP="00223B58">
      <w:pPr>
        <w:shd w:val="clear" w:color="auto" w:fill="FFFFFF"/>
        <w:spacing w:after="0" w:line="240" w:lineRule="auto"/>
        <w:ind w:firstLine="708"/>
        <w:rPr>
          <w:rFonts w:ascii="Times New Roman" w:hAnsi="Times New Roman" w:cs="Times New Roman"/>
          <w:sz w:val="20"/>
          <w:szCs w:val="20"/>
        </w:rPr>
      </w:pPr>
      <w:r w:rsidRPr="003E3F2F">
        <w:rPr>
          <w:rFonts w:ascii="Times New Roman" w:hAnsi="Times New Roman" w:cs="Times New Roman"/>
          <w:color w:val="000000"/>
          <w:sz w:val="20"/>
          <w:szCs w:val="20"/>
        </w:rPr>
        <w:t>4. Напрями діяльності та заходи програми _______________________________________________________________________________________</w:t>
      </w:r>
    </w:p>
    <w:p w14:paraId="3417345E" w14:textId="77777777" w:rsidR="00223B58" w:rsidRPr="003E3F2F" w:rsidRDefault="00223B58" w:rsidP="00223B58">
      <w:pPr>
        <w:shd w:val="clear" w:color="auto" w:fill="FFFFFF"/>
        <w:spacing w:after="0" w:line="240" w:lineRule="auto"/>
        <w:ind w:firstLine="708"/>
        <w:jc w:val="center"/>
        <w:rPr>
          <w:rFonts w:ascii="Times New Roman" w:hAnsi="Times New Roman" w:cs="Times New Roman"/>
          <w:sz w:val="20"/>
          <w:szCs w:val="20"/>
        </w:rPr>
      </w:pPr>
      <w:r w:rsidRPr="003E3F2F">
        <w:rPr>
          <w:rFonts w:ascii="Times New Roman" w:hAnsi="Times New Roman" w:cs="Times New Roman"/>
          <w:color w:val="000000"/>
          <w:sz w:val="20"/>
          <w:szCs w:val="20"/>
        </w:rPr>
        <w:t>(назва програми)</w:t>
      </w:r>
    </w:p>
    <w:p w14:paraId="7940C2C0" w14:textId="77777777" w:rsidR="00223B58" w:rsidRPr="003E3F2F" w:rsidRDefault="00223B58" w:rsidP="00223B58">
      <w:pPr>
        <w:shd w:val="clear" w:color="auto" w:fill="FFFFFF"/>
        <w:spacing w:after="0" w:line="240" w:lineRule="auto"/>
        <w:rPr>
          <w:rFonts w:ascii="Times New Roman" w:hAnsi="Times New Roman" w:cs="Times New Roman"/>
          <w:color w:val="000000"/>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567"/>
        <w:gridCol w:w="1448"/>
        <w:gridCol w:w="1293"/>
        <w:gridCol w:w="997"/>
        <w:gridCol w:w="1050"/>
        <w:gridCol w:w="1050"/>
        <w:gridCol w:w="1260"/>
        <w:gridCol w:w="1110"/>
        <w:gridCol w:w="855"/>
        <w:gridCol w:w="975"/>
        <w:gridCol w:w="900"/>
        <w:gridCol w:w="1215"/>
        <w:gridCol w:w="855"/>
        <w:gridCol w:w="1030"/>
      </w:tblGrid>
      <w:tr w:rsidR="00223B58" w:rsidRPr="003E3F2F" w14:paraId="472AB455" w14:textId="77777777" w:rsidTr="00714811">
        <w:trPr>
          <w:cantSplit/>
          <w:trHeight w:val="274"/>
        </w:trPr>
        <w:tc>
          <w:tcPr>
            <w:tcW w:w="567" w:type="dxa"/>
            <w:vMerge w:val="restart"/>
            <w:tcBorders>
              <w:top w:val="single" w:sz="4" w:space="0" w:color="000000"/>
              <w:left w:val="single" w:sz="4" w:space="0" w:color="000000"/>
              <w:bottom w:val="single" w:sz="4" w:space="0" w:color="000000"/>
            </w:tcBorders>
            <w:shd w:val="clear" w:color="auto" w:fill="FFFFFF"/>
          </w:tcPr>
          <w:p w14:paraId="447C4054" w14:textId="77777777" w:rsidR="00223B58" w:rsidRPr="003E3F2F" w:rsidRDefault="00223B58" w:rsidP="00223B58">
            <w:pPr>
              <w:spacing w:after="0" w:line="240" w:lineRule="auto"/>
              <w:jc w:val="center"/>
              <w:rPr>
                <w:rFonts w:ascii="Times New Roman" w:hAnsi="Times New Roman" w:cs="Times New Roman"/>
                <w:sz w:val="20"/>
                <w:szCs w:val="20"/>
              </w:rPr>
            </w:pPr>
            <w:r w:rsidRPr="003E3F2F">
              <w:rPr>
                <w:rFonts w:ascii="Times New Roman" w:hAnsi="Times New Roman" w:cs="Times New Roman"/>
                <w:color w:val="000000"/>
                <w:sz w:val="20"/>
                <w:szCs w:val="20"/>
              </w:rPr>
              <w:t>№ п/п</w:t>
            </w:r>
          </w:p>
        </w:tc>
        <w:tc>
          <w:tcPr>
            <w:tcW w:w="1448" w:type="dxa"/>
            <w:vMerge w:val="restart"/>
            <w:tcBorders>
              <w:top w:val="single" w:sz="4" w:space="0" w:color="000000"/>
              <w:left w:val="single" w:sz="4" w:space="0" w:color="000000"/>
              <w:bottom w:val="single" w:sz="4" w:space="0" w:color="000000"/>
            </w:tcBorders>
            <w:shd w:val="clear" w:color="auto" w:fill="FFFFFF"/>
          </w:tcPr>
          <w:p w14:paraId="6DBCA4AA" w14:textId="77777777" w:rsidR="00223B58" w:rsidRPr="003E3F2F" w:rsidRDefault="00223B58" w:rsidP="00223B58">
            <w:pPr>
              <w:spacing w:after="0" w:line="240" w:lineRule="auto"/>
              <w:jc w:val="center"/>
              <w:rPr>
                <w:rFonts w:ascii="Times New Roman" w:hAnsi="Times New Roman" w:cs="Times New Roman"/>
                <w:sz w:val="20"/>
                <w:szCs w:val="20"/>
              </w:rPr>
            </w:pPr>
            <w:r w:rsidRPr="003E3F2F">
              <w:rPr>
                <w:rFonts w:ascii="Times New Roman" w:hAnsi="Times New Roman" w:cs="Times New Roman"/>
                <w:color w:val="000000"/>
                <w:sz w:val="20"/>
                <w:szCs w:val="20"/>
              </w:rPr>
              <w:t>Захід</w:t>
            </w:r>
          </w:p>
        </w:tc>
        <w:tc>
          <w:tcPr>
            <w:tcW w:w="1293" w:type="dxa"/>
            <w:vMerge w:val="restart"/>
            <w:tcBorders>
              <w:top w:val="single" w:sz="4" w:space="0" w:color="000000"/>
              <w:left w:val="single" w:sz="4" w:space="0" w:color="000000"/>
              <w:bottom w:val="single" w:sz="4" w:space="0" w:color="000000"/>
            </w:tcBorders>
            <w:shd w:val="clear" w:color="auto" w:fill="FFFFFF"/>
          </w:tcPr>
          <w:p w14:paraId="7905F8E7" w14:textId="77777777" w:rsidR="00223B58" w:rsidRPr="003E3F2F" w:rsidRDefault="00223B58" w:rsidP="00223B58">
            <w:pPr>
              <w:spacing w:after="0" w:line="240" w:lineRule="auto"/>
              <w:jc w:val="center"/>
              <w:rPr>
                <w:rFonts w:ascii="Times New Roman" w:hAnsi="Times New Roman" w:cs="Times New Roman"/>
                <w:sz w:val="20"/>
                <w:szCs w:val="20"/>
              </w:rPr>
            </w:pPr>
            <w:r w:rsidRPr="003E3F2F">
              <w:rPr>
                <w:rFonts w:ascii="Times New Roman" w:hAnsi="Times New Roman" w:cs="Times New Roman"/>
                <w:color w:val="000000"/>
                <w:sz w:val="20"/>
                <w:szCs w:val="20"/>
              </w:rPr>
              <w:t>Головний</w:t>
            </w:r>
          </w:p>
          <w:p w14:paraId="752AAC87" w14:textId="77777777" w:rsidR="00223B58" w:rsidRPr="003E3F2F" w:rsidRDefault="00223B58" w:rsidP="00223B58">
            <w:pPr>
              <w:spacing w:after="0" w:line="240" w:lineRule="auto"/>
              <w:jc w:val="center"/>
              <w:rPr>
                <w:rFonts w:ascii="Times New Roman" w:hAnsi="Times New Roman" w:cs="Times New Roman"/>
                <w:sz w:val="20"/>
                <w:szCs w:val="20"/>
              </w:rPr>
            </w:pPr>
            <w:r w:rsidRPr="003E3F2F">
              <w:rPr>
                <w:rFonts w:ascii="Times New Roman" w:hAnsi="Times New Roman" w:cs="Times New Roman"/>
                <w:color w:val="000000"/>
                <w:sz w:val="20"/>
                <w:szCs w:val="20"/>
              </w:rPr>
              <w:t>виконавець</w:t>
            </w:r>
          </w:p>
          <w:p w14:paraId="0129A591" w14:textId="77777777" w:rsidR="00223B58" w:rsidRPr="003E3F2F" w:rsidRDefault="00223B58" w:rsidP="00223B58">
            <w:pPr>
              <w:spacing w:after="0" w:line="240" w:lineRule="auto"/>
              <w:jc w:val="center"/>
              <w:rPr>
                <w:rFonts w:ascii="Times New Roman" w:hAnsi="Times New Roman" w:cs="Times New Roman"/>
                <w:sz w:val="20"/>
                <w:szCs w:val="20"/>
              </w:rPr>
            </w:pPr>
            <w:r w:rsidRPr="003E3F2F">
              <w:rPr>
                <w:rFonts w:ascii="Times New Roman" w:hAnsi="Times New Roman" w:cs="Times New Roman"/>
                <w:color w:val="000000"/>
                <w:sz w:val="20"/>
                <w:szCs w:val="20"/>
              </w:rPr>
              <w:t>та строк</w:t>
            </w:r>
          </w:p>
          <w:p w14:paraId="35C15C28" w14:textId="77777777" w:rsidR="00223B58" w:rsidRPr="003E3F2F" w:rsidRDefault="00223B58" w:rsidP="00223B58">
            <w:pPr>
              <w:spacing w:after="0" w:line="240" w:lineRule="auto"/>
              <w:jc w:val="center"/>
              <w:rPr>
                <w:rFonts w:ascii="Times New Roman" w:hAnsi="Times New Roman" w:cs="Times New Roman"/>
                <w:sz w:val="20"/>
                <w:szCs w:val="20"/>
              </w:rPr>
            </w:pPr>
            <w:r w:rsidRPr="003E3F2F">
              <w:rPr>
                <w:rFonts w:ascii="Times New Roman" w:hAnsi="Times New Roman" w:cs="Times New Roman"/>
                <w:color w:val="000000"/>
                <w:sz w:val="20"/>
                <w:szCs w:val="20"/>
              </w:rPr>
              <w:t>виконання</w:t>
            </w:r>
          </w:p>
        </w:tc>
        <w:tc>
          <w:tcPr>
            <w:tcW w:w="5467" w:type="dxa"/>
            <w:gridSpan w:val="5"/>
            <w:tcBorders>
              <w:top w:val="single" w:sz="4" w:space="0" w:color="000000"/>
              <w:left w:val="single" w:sz="4" w:space="0" w:color="000000"/>
              <w:bottom w:val="single" w:sz="4" w:space="0" w:color="000000"/>
            </w:tcBorders>
            <w:shd w:val="clear" w:color="auto" w:fill="FFFFFF"/>
          </w:tcPr>
          <w:p w14:paraId="55F93203" w14:textId="77777777" w:rsidR="00223B58" w:rsidRPr="003E3F2F" w:rsidRDefault="00223B58" w:rsidP="00223B58">
            <w:pPr>
              <w:pStyle w:val="2"/>
              <w:spacing w:before="0" w:line="240" w:lineRule="auto"/>
              <w:rPr>
                <w:rFonts w:ascii="Times New Roman" w:hAnsi="Times New Roman" w:cs="Times New Roman"/>
                <w:b w:val="0"/>
                <w:bCs w:val="0"/>
                <w:sz w:val="20"/>
                <w:szCs w:val="20"/>
              </w:rPr>
            </w:pPr>
            <w:r w:rsidRPr="003E3F2F">
              <w:rPr>
                <w:rFonts w:ascii="Times New Roman" w:hAnsi="Times New Roman" w:cs="Times New Roman"/>
                <w:b w:val="0"/>
                <w:bCs w:val="0"/>
                <w:color w:val="000000"/>
                <w:sz w:val="20"/>
                <w:szCs w:val="20"/>
              </w:rPr>
              <w:t>Планові обсяги фінансування, тис. грн.</w:t>
            </w:r>
          </w:p>
        </w:tc>
        <w:tc>
          <w:tcPr>
            <w:tcW w:w="4800" w:type="dxa"/>
            <w:gridSpan w:val="5"/>
            <w:tcBorders>
              <w:top w:val="single" w:sz="4" w:space="0" w:color="000000"/>
              <w:left w:val="single" w:sz="4" w:space="0" w:color="000000"/>
              <w:bottom w:val="single" w:sz="4" w:space="0" w:color="000000"/>
            </w:tcBorders>
            <w:shd w:val="clear" w:color="auto" w:fill="FFFFFF"/>
          </w:tcPr>
          <w:p w14:paraId="54008D55" w14:textId="77777777" w:rsidR="00223B58" w:rsidRPr="003E3F2F" w:rsidRDefault="00223B58" w:rsidP="00223B58">
            <w:pPr>
              <w:pStyle w:val="2"/>
              <w:spacing w:before="0" w:line="240" w:lineRule="auto"/>
              <w:rPr>
                <w:rFonts w:ascii="Times New Roman" w:hAnsi="Times New Roman" w:cs="Times New Roman"/>
                <w:b w:val="0"/>
                <w:bCs w:val="0"/>
                <w:sz w:val="20"/>
                <w:szCs w:val="20"/>
              </w:rPr>
            </w:pPr>
            <w:r w:rsidRPr="003E3F2F">
              <w:rPr>
                <w:rFonts w:ascii="Times New Roman" w:hAnsi="Times New Roman" w:cs="Times New Roman"/>
                <w:b w:val="0"/>
                <w:bCs w:val="0"/>
                <w:color w:val="000000"/>
                <w:sz w:val="20"/>
                <w:szCs w:val="20"/>
              </w:rPr>
              <w:t>Фактичні обсяги фінансування, тис. грн.</w:t>
            </w: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343AD377" w14:textId="77777777" w:rsidR="00223B58" w:rsidRPr="003E3F2F" w:rsidRDefault="00223B58" w:rsidP="00223B58">
            <w:pPr>
              <w:pStyle w:val="2"/>
              <w:spacing w:before="0" w:line="240" w:lineRule="auto"/>
              <w:ind w:right="-15"/>
              <w:rPr>
                <w:rFonts w:ascii="Times New Roman" w:hAnsi="Times New Roman" w:cs="Times New Roman"/>
                <w:b w:val="0"/>
                <w:bCs w:val="0"/>
                <w:sz w:val="20"/>
                <w:szCs w:val="20"/>
              </w:rPr>
            </w:pPr>
            <w:r w:rsidRPr="003E3F2F">
              <w:rPr>
                <w:rFonts w:ascii="Times New Roman" w:hAnsi="Times New Roman" w:cs="Times New Roman"/>
                <w:b w:val="0"/>
                <w:bCs w:val="0"/>
                <w:color w:val="000000"/>
                <w:sz w:val="20"/>
                <w:szCs w:val="20"/>
              </w:rPr>
              <w:t>Стан виконання</w:t>
            </w:r>
          </w:p>
          <w:p w14:paraId="4FCF510C" w14:textId="77777777" w:rsidR="00223B58" w:rsidRPr="003E3F2F" w:rsidRDefault="00223B58" w:rsidP="00223B58">
            <w:pPr>
              <w:pStyle w:val="2"/>
              <w:tabs>
                <w:tab w:val="left" w:pos="-534"/>
              </w:tabs>
              <w:spacing w:before="0" w:line="240" w:lineRule="auto"/>
              <w:ind w:right="-15" w:hanging="175"/>
              <w:rPr>
                <w:rFonts w:ascii="Times New Roman" w:hAnsi="Times New Roman" w:cs="Times New Roman"/>
                <w:b w:val="0"/>
                <w:bCs w:val="0"/>
                <w:sz w:val="20"/>
                <w:szCs w:val="20"/>
              </w:rPr>
            </w:pPr>
            <w:r w:rsidRPr="003E3F2F">
              <w:rPr>
                <w:rFonts w:ascii="Times New Roman" w:hAnsi="Times New Roman" w:cs="Times New Roman"/>
                <w:b w:val="0"/>
                <w:bCs w:val="0"/>
                <w:color w:val="000000"/>
                <w:sz w:val="20"/>
                <w:szCs w:val="20"/>
              </w:rPr>
              <w:t>заходів (результативні</w:t>
            </w:r>
          </w:p>
          <w:p w14:paraId="5F652AE0" w14:textId="77777777" w:rsidR="00223B58" w:rsidRPr="003E3F2F" w:rsidRDefault="00223B58" w:rsidP="00223B58">
            <w:pPr>
              <w:pStyle w:val="2"/>
              <w:spacing w:before="0" w:line="240" w:lineRule="auto"/>
              <w:ind w:left="33" w:hanging="33"/>
              <w:rPr>
                <w:rFonts w:ascii="Times New Roman" w:hAnsi="Times New Roman" w:cs="Times New Roman"/>
                <w:b w:val="0"/>
                <w:bCs w:val="0"/>
                <w:sz w:val="20"/>
                <w:szCs w:val="20"/>
              </w:rPr>
            </w:pPr>
            <w:r w:rsidRPr="003E3F2F">
              <w:rPr>
                <w:rFonts w:ascii="Times New Roman" w:hAnsi="Times New Roman" w:cs="Times New Roman"/>
                <w:b w:val="0"/>
                <w:bCs w:val="0"/>
                <w:color w:val="000000"/>
                <w:sz w:val="20"/>
                <w:szCs w:val="20"/>
              </w:rPr>
              <w:t>показники виконання програми)</w:t>
            </w:r>
          </w:p>
        </w:tc>
      </w:tr>
      <w:tr w:rsidR="00223B58" w:rsidRPr="003E3F2F" w14:paraId="7561B499" w14:textId="77777777" w:rsidTr="00714811">
        <w:trPr>
          <w:cantSplit/>
          <w:trHeight w:val="252"/>
        </w:trPr>
        <w:tc>
          <w:tcPr>
            <w:tcW w:w="567" w:type="dxa"/>
            <w:vMerge/>
            <w:tcBorders>
              <w:top w:val="single" w:sz="4" w:space="0" w:color="000000"/>
              <w:left w:val="single" w:sz="4" w:space="0" w:color="000000"/>
              <w:bottom w:val="single" w:sz="4" w:space="0" w:color="000000"/>
            </w:tcBorders>
            <w:shd w:val="clear" w:color="auto" w:fill="FFFFFF"/>
          </w:tcPr>
          <w:p w14:paraId="4C54FC5E" w14:textId="77777777" w:rsidR="00223B58" w:rsidRPr="003E3F2F" w:rsidRDefault="00223B58" w:rsidP="00223B58">
            <w:pPr>
              <w:snapToGrid w:val="0"/>
              <w:spacing w:after="0" w:line="240" w:lineRule="auto"/>
              <w:jc w:val="center"/>
              <w:rPr>
                <w:rFonts w:ascii="Times New Roman" w:hAnsi="Times New Roman" w:cs="Times New Roman"/>
                <w:color w:val="000000"/>
                <w:sz w:val="20"/>
                <w:szCs w:val="20"/>
              </w:rPr>
            </w:pPr>
          </w:p>
        </w:tc>
        <w:tc>
          <w:tcPr>
            <w:tcW w:w="1448" w:type="dxa"/>
            <w:vMerge/>
            <w:tcBorders>
              <w:top w:val="single" w:sz="4" w:space="0" w:color="000000"/>
              <w:left w:val="single" w:sz="4" w:space="0" w:color="000000"/>
              <w:bottom w:val="single" w:sz="4" w:space="0" w:color="000000"/>
            </w:tcBorders>
            <w:shd w:val="clear" w:color="auto" w:fill="FFFFFF"/>
          </w:tcPr>
          <w:p w14:paraId="736273AB" w14:textId="77777777" w:rsidR="00223B58" w:rsidRPr="003E3F2F" w:rsidRDefault="00223B58" w:rsidP="00223B58">
            <w:pPr>
              <w:snapToGrid w:val="0"/>
              <w:spacing w:after="0" w:line="240" w:lineRule="auto"/>
              <w:jc w:val="center"/>
              <w:rPr>
                <w:rFonts w:ascii="Times New Roman" w:hAnsi="Times New Roman" w:cs="Times New Roman"/>
                <w:color w:val="000000"/>
                <w:sz w:val="20"/>
                <w:szCs w:val="20"/>
              </w:rPr>
            </w:pPr>
          </w:p>
        </w:tc>
        <w:tc>
          <w:tcPr>
            <w:tcW w:w="1293" w:type="dxa"/>
            <w:vMerge/>
            <w:tcBorders>
              <w:top w:val="single" w:sz="4" w:space="0" w:color="000000"/>
              <w:left w:val="single" w:sz="4" w:space="0" w:color="000000"/>
              <w:bottom w:val="single" w:sz="4" w:space="0" w:color="000000"/>
            </w:tcBorders>
            <w:shd w:val="clear" w:color="auto" w:fill="FFFFFF"/>
          </w:tcPr>
          <w:p w14:paraId="22FC58F0" w14:textId="77777777" w:rsidR="00223B58" w:rsidRPr="003E3F2F" w:rsidRDefault="00223B58" w:rsidP="00223B58">
            <w:pPr>
              <w:snapToGrid w:val="0"/>
              <w:spacing w:after="0" w:line="240" w:lineRule="auto"/>
              <w:jc w:val="center"/>
              <w:rPr>
                <w:rFonts w:ascii="Times New Roman" w:hAnsi="Times New Roman" w:cs="Times New Roman"/>
                <w:color w:val="000000"/>
                <w:sz w:val="20"/>
                <w:szCs w:val="20"/>
              </w:rPr>
            </w:pPr>
          </w:p>
        </w:tc>
        <w:tc>
          <w:tcPr>
            <w:tcW w:w="997" w:type="dxa"/>
            <w:vMerge w:val="restart"/>
            <w:tcBorders>
              <w:top w:val="single" w:sz="4" w:space="0" w:color="000000"/>
              <w:left w:val="single" w:sz="4" w:space="0" w:color="000000"/>
              <w:bottom w:val="single" w:sz="4" w:space="0" w:color="000000"/>
            </w:tcBorders>
            <w:shd w:val="clear" w:color="auto" w:fill="FFFFFF"/>
          </w:tcPr>
          <w:p w14:paraId="45ECC5BB" w14:textId="77777777" w:rsidR="00223B58" w:rsidRPr="003E3F2F" w:rsidRDefault="00223B58" w:rsidP="00223B58">
            <w:pPr>
              <w:pStyle w:val="2"/>
              <w:spacing w:before="0" w:line="240" w:lineRule="auto"/>
              <w:rPr>
                <w:rFonts w:ascii="Times New Roman" w:hAnsi="Times New Roman" w:cs="Times New Roman"/>
                <w:b w:val="0"/>
                <w:bCs w:val="0"/>
                <w:sz w:val="20"/>
                <w:szCs w:val="20"/>
              </w:rPr>
            </w:pPr>
            <w:r w:rsidRPr="003E3F2F">
              <w:rPr>
                <w:rFonts w:ascii="Times New Roman" w:hAnsi="Times New Roman" w:cs="Times New Roman"/>
                <w:b w:val="0"/>
                <w:bCs w:val="0"/>
                <w:color w:val="000000"/>
                <w:sz w:val="20"/>
                <w:szCs w:val="20"/>
              </w:rPr>
              <w:t>Всього</w:t>
            </w:r>
          </w:p>
        </w:tc>
        <w:tc>
          <w:tcPr>
            <w:tcW w:w="4470" w:type="dxa"/>
            <w:gridSpan w:val="4"/>
            <w:tcBorders>
              <w:top w:val="single" w:sz="4" w:space="0" w:color="000000"/>
              <w:left w:val="single" w:sz="4" w:space="0" w:color="000000"/>
              <w:bottom w:val="single" w:sz="4" w:space="0" w:color="000000"/>
            </w:tcBorders>
            <w:shd w:val="clear" w:color="auto" w:fill="FFFFFF"/>
          </w:tcPr>
          <w:p w14:paraId="276A68E8" w14:textId="77777777" w:rsidR="00223B58" w:rsidRPr="003E3F2F" w:rsidRDefault="00223B58" w:rsidP="00223B58">
            <w:pPr>
              <w:pStyle w:val="2"/>
              <w:spacing w:before="0" w:line="240" w:lineRule="auto"/>
              <w:rPr>
                <w:rFonts w:ascii="Times New Roman" w:hAnsi="Times New Roman" w:cs="Times New Roman"/>
                <w:b w:val="0"/>
                <w:bCs w:val="0"/>
                <w:sz w:val="20"/>
                <w:szCs w:val="20"/>
              </w:rPr>
            </w:pPr>
            <w:r w:rsidRPr="003E3F2F">
              <w:rPr>
                <w:rFonts w:ascii="Times New Roman" w:hAnsi="Times New Roman" w:cs="Times New Roman"/>
                <w:b w:val="0"/>
                <w:bCs w:val="0"/>
                <w:color w:val="000000"/>
                <w:sz w:val="20"/>
                <w:szCs w:val="20"/>
              </w:rPr>
              <w:t>У тому числі:</w:t>
            </w:r>
          </w:p>
        </w:tc>
        <w:tc>
          <w:tcPr>
            <w:tcW w:w="855" w:type="dxa"/>
            <w:vMerge w:val="restart"/>
            <w:tcBorders>
              <w:top w:val="single" w:sz="4" w:space="0" w:color="000000"/>
              <w:left w:val="single" w:sz="4" w:space="0" w:color="000000"/>
              <w:bottom w:val="single" w:sz="4" w:space="0" w:color="000000"/>
            </w:tcBorders>
            <w:shd w:val="clear" w:color="auto" w:fill="FFFFFF"/>
          </w:tcPr>
          <w:p w14:paraId="38475B2E" w14:textId="77777777" w:rsidR="00223B58" w:rsidRPr="003E3F2F" w:rsidRDefault="00223B58" w:rsidP="00223B58">
            <w:pPr>
              <w:pStyle w:val="2"/>
              <w:spacing w:before="0" w:line="240" w:lineRule="auto"/>
              <w:rPr>
                <w:rFonts w:ascii="Times New Roman" w:hAnsi="Times New Roman" w:cs="Times New Roman"/>
                <w:b w:val="0"/>
                <w:bCs w:val="0"/>
                <w:sz w:val="20"/>
                <w:szCs w:val="20"/>
              </w:rPr>
            </w:pPr>
            <w:r w:rsidRPr="003E3F2F">
              <w:rPr>
                <w:rFonts w:ascii="Times New Roman" w:hAnsi="Times New Roman" w:cs="Times New Roman"/>
                <w:b w:val="0"/>
                <w:bCs w:val="0"/>
                <w:color w:val="000000"/>
                <w:sz w:val="20"/>
                <w:szCs w:val="20"/>
              </w:rPr>
              <w:t>Всього</w:t>
            </w:r>
          </w:p>
        </w:tc>
        <w:tc>
          <w:tcPr>
            <w:tcW w:w="3945" w:type="dxa"/>
            <w:gridSpan w:val="4"/>
            <w:tcBorders>
              <w:top w:val="single" w:sz="4" w:space="0" w:color="000000"/>
              <w:left w:val="single" w:sz="4" w:space="0" w:color="000000"/>
              <w:bottom w:val="single" w:sz="4" w:space="0" w:color="000000"/>
            </w:tcBorders>
            <w:shd w:val="clear" w:color="auto" w:fill="FFFFFF"/>
          </w:tcPr>
          <w:p w14:paraId="2481D7D1" w14:textId="77777777" w:rsidR="00223B58" w:rsidRPr="003E3F2F" w:rsidRDefault="00223B58" w:rsidP="00223B58">
            <w:pPr>
              <w:pStyle w:val="2"/>
              <w:spacing w:before="0" w:line="240" w:lineRule="auto"/>
              <w:rPr>
                <w:rFonts w:ascii="Times New Roman" w:hAnsi="Times New Roman" w:cs="Times New Roman"/>
                <w:b w:val="0"/>
                <w:bCs w:val="0"/>
                <w:sz w:val="20"/>
                <w:szCs w:val="20"/>
              </w:rPr>
            </w:pPr>
            <w:r w:rsidRPr="003E3F2F">
              <w:rPr>
                <w:rFonts w:ascii="Times New Roman" w:hAnsi="Times New Roman" w:cs="Times New Roman"/>
                <w:b w:val="0"/>
                <w:bCs w:val="0"/>
                <w:color w:val="000000"/>
                <w:sz w:val="20"/>
                <w:szCs w:val="20"/>
              </w:rPr>
              <w:t>У тому числі:</w:t>
            </w:r>
          </w:p>
        </w:tc>
        <w:tc>
          <w:tcPr>
            <w:tcW w:w="1030" w:type="dxa"/>
            <w:vMerge/>
            <w:tcBorders>
              <w:top w:val="single" w:sz="4" w:space="0" w:color="000000"/>
              <w:left w:val="single" w:sz="4" w:space="0" w:color="000000"/>
              <w:bottom w:val="single" w:sz="4" w:space="0" w:color="000000"/>
              <w:right w:val="single" w:sz="4" w:space="0" w:color="000000"/>
            </w:tcBorders>
            <w:shd w:val="clear" w:color="auto" w:fill="FFFFFF"/>
          </w:tcPr>
          <w:p w14:paraId="24413A2E" w14:textId="77777777" w:rsidR="00223B58" w:rsidRPr="003E3F2F" w:rsidRDefault="00223B58" w:rsidP="00223B58">
            <w:pPr>
              <w:pStyle w:val="2"/>
              <w:snapToGrid w:val="0"/>
              <w:spacing w:before="0" w:line="240" w:lineRule="auto"/>
              <w:ind w:left="576"/>
              <w:rPr>
                <w:rFonts w:ascii="Times New Roman" w:hAnsi="Times New Roman" w:cs="Times New Roman"/>
                <w:b w:val="0"/>
                <w:bCs w:val="0"/>
                <w:color w:val="000000"/>
                <w:sz w:val="20"/>
                <w:szCs w:val="20"/>
              </w:rPr>
            </w:pPr>
          </w:p>
        </w:tc>
      </w:tr>
      <w:tr w:rsidR="00223B58" w:rsidRPr="00223B58" w14:paraId="7E89BD4A" w14:textId="77777777" w:rsidTr="00714811">
        <w:trPr>
          <w:cantSplit/>
          <w:trHeight w:val="999"/>
        </w:trPr>
        <w:tc>
          <w:tcPr>
            <w:tcW w:w="567" w:type="dxa"/>
            <w:vMerge/>
            <w:tcBorders>
              <w:top w:val="single" w:sz="4" w:space="0" w:color="000000"/>
              <w:left w:val="single" w:sz="4" w:space="0" w:color="000000"/>
              <w:bottom w:val="single" w:sz="4" w:space="0" w:color="000000"/>
            </w:tcBorders>
            <w:shd w:val="clear" w:color="auto" w:fill="FFFFFF"/>
          </w:tcPr>
          <w:p w14:paraId="405A5322" w14:textId="77777777" w:rsidR="00223B58" w:rsidRPr="00223B58" w:rsidRDefault="00223B58" w:rsidP="00223B58">
            <w:pPr>
              <w:snapToGrid w:val="0"/>
              <w:spacing w:after="0" w:line="240" w:lineRule="auto"/>
              <w:jc w:val="center"/>
              <w:rPr>
                <w:rFonts w:ascii="Times New Roman" w:hAnsi="Times New Roman" w:cs="Times New Roman"/>
                <w:color w:val="000000"/>
                <w:sz w:val="20"/>
                <w:szCs w:val="20"/>
              </w:rPr>
            </w:pPr>
          </w:p>
        </w:tc>
        <w:tc>
          <w:tcPr>
            <w:tcW w:w="1448" w:type="dxa"/>
            <w:vMerge/>
            <w:tcBorders>
              <w:top w:val="single" w:sz="4" w:space="0" w:color="000000"/>
              <w:left w:val="single" w:sz="4" w:space="0" w:color="000000"/>
              <w:bottom w:val="single" w:sz="4" w:space="0" w:color="000000"/>
            </w:tcBorders>
            <w:shd w:val="clear" w:color="auto" w:fill="FFFFFF"/>
          </w:tcPr>
          <w:p w14:paraId="64341B70" w14:textId="77777777" w:rsidR="00223B58" w:rsidRPr="00223B58" w:rsidRDefault="00223B58" w:rsidP="00223B58">
            <w:pPr>
              <w:snapToGrid w:val="0"/>
              <w:spacing w:after="0" w:line="240" w:lineRule="auto"/>
              <w:jc w:val="center"/>
              <w:rPr>
                <w:rFonts w:ascii="Times New Roman" w:hAnsi="Times New Roman" w:cs="Times New Roman"/>
                <w:color w:val="000000"/>
                <w:sz w:val="20"/>
                <w:szCs w:val="20"/>
              </w:rPr>
            </w:pPr>
          </w:p>
        </w:tc>
        <w:tc>
          <w:tcPr>
            <w:tcW w:w="1293" w:type="dxa"/>
            <w:vMerge/>
            <w:tcBorders>
              <w:top w:val="single" w:sz="4" w:space="0" w:color="000000"/>
              <w:left w:val="single" w:sz="4" w:space="0" w:color="000000"/>
              <w:bottom w:val="single" w:sz="4" w:space="0" w:color="000000"/>
            </w:tcBorders>
            <w:shd w:val="clear" w:color="auto" w:fill="FFFFFF"/>
          </w:tcPr>
          <w:p w14:paraId="3E0D7A98" w14:textId="77777777" w:rsidR="00223B58" w:rsidRPr="00223B58" w:rsidRDefault="00223B58" w:rsidP="00223B58">
            <w:pPr>
              <w:snapToGrid w:val="0"/>
              <w:spacing w:after="0" w:line="240" w:lineRule="auto"/>
              <w:jc w:val="center"/>
              <w:rPr>
                <w:rFonts w:ascii="Times New Roman" w:hAnsi="Times New Roman" w:cs="Times New Roman"/>
                <w:color w:val="000000"/>
                <w:sz w:val="20"/>
                <w:szCs w:val="20"/>
              </w:rPr>
            </w:pPr>
          </w:p>
        </w:tc>
        <w:tc>
          <w:tcPr>
            <w:tcW w:w="997" w:type="dxa"/>
            <w:vMerge/>
            <w:tcBorders>
              <w:top w:val="single" w:sz="4" w:space="0" w:color="000000"/>
              <w:left w:val="single" w:sz="4" w:space="0" w:color="000000"/>
              <w:bottom w:val="single" w:sz="4" w:space="0" w:color="000000"/>
            </w:tcBorders>
            <w:shd w:val="clear" w:color="auto" w:fill="FFFFFF"/>
          </w:tcPr>
          <w:p w14:paraId="2624EA11" w14:textId="77777777" w:rsidR="00223B58" w:rsidRPr="00223B58" w:rsidRDefault="00223B58" w:rsidP="00223B58">
            <w:pPr>
              <w:snapToGrid w:val="0"/>
              <w:spacing w:after="0" w:line="240" w:lineRule="auto"/>
              <w:jc w:val="center"/>
              <w:rPr>
                <w:rFonts w:ascii="Times New Roman" w:hAnsi="Times New Roman" w:cs="Times New Roman"/>
                <w:color w:val="000000"/>
                <w:sz w:val="20"/>
                <w:szCs w:val="20"/>
              </w:rPr>
            </w:pPr>
          </w:p>
        </w:tc>
        <w:tc>
          <w:tcPr>
            <w:tcW w:w="1050" w:type="dxa"/>
            <w:tcBorders>
              <w:top w:val="single" w:sz="4" w:space="0" w:color="000000"/>
              <w:left w:val="single" w:sz="4" w:space="0" w:color="000000"/>
              <w:bottom w:val="single" w:sz="4" w:space="0" w:color="000000"/>
            </w:tcBorders>
            <w:shd w:val="clear" w:color="auto" w:fill="FFFFFF"/>
          </w:tcPr>
          <w:p w14:paraId="713467A3"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Державний</w:t>
            </w:r>
          </w:p>
          <w:p w14:paraId="0278D3C7"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бюджет</w:t>
            </w:r>
          </w:p>
        </w:tc>
        <w:tc>
          <w:tcPr>
            <w:tcW w:w="1050" w:type="dxa"/>
            <w:tcBorders>
              <w:top w:val="single" w:sz="4" w:space="0" w:color="000000"/>
              <w:left w:val="single" w:sz="4" w:space="0" w:color="000000"/>
              <w:bottom w:val="single" w:sz="4" w:space="0" w:color="000000"/>
            </w:tcBorders>
            <w:shd w:val="clear" w:color="auto" w:fill="FFFFFF"/>
          </w:tcPr>
          <w:p w14:paraId="70611AA2"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Обласний</w:t>
            </w:r>
          </w:p>
          <w:p w14:paraId="5847B289"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бюджет</w:t>
            </w:r>
          </w:p>
        </w:tc>
        <w:tc>
          <w:tcPr>
            <w:tcW w:w="1260" w:type="dxa"/>
            <w:tcBorders>
              <w:top w:val="single" w:sz="4" w:space="0" w:color="000000"/>
              <w:left w:val="single" w:sz="4" w:space="0" w:color="000000"/>
              <w:bottom w:val="single" w:sz="4" w:space="0" w:color="000000"/>
            </w:tcBorders>
            <w:shd w:val="clear" w:color="auto" w:fill="FFFFFF"/>
          </w:tcPr>
          <w:p w14:paraId="51992216"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Місцевий бюджет</w:t>
            </w:r>
          </w:p>
        </w:tc>
        <w:tc>
          <w:tcPr>
            <w:tcW w:w="1110" w:type="dxa"/>
            <w:tcBorders>
              <w:top w:val="single" w:sz="4" w:space="0" w:color="000000"/>
              <w:left w:val="single" w:sz="4" w:space="0" w:color="000000"/>
              <w:bottom w:val="single" w:sz="4" w:space="0" w:color="000000"/>
            </w:tcBorders>
            <w:shd w:val="clear" w:color="auto" w:fill="FFFFFF"/>
          </w:tcPr>
          <w:p w14:paraId="7ABD8A8B"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Кошти не</w:t>
            </w:r>
          </w:p>
          <w:p w14:paraId="5478ED8E"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Бюджетних</w:t>
            </w:r>
          </w:p>
          <w:p w14:paraId="3E3E528D"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джерел</w:t>
            </w:r>
          </w:p>
        </w:tc>
        <w:tc>
          <w:tcPr>
            <w:tcW w:w="855" w:type="dxa"/>
            <w:vMerge/>
            <w:tcBorders>
              <w:top w:val="single" w:sz="4" w:space="0" w:color="000000"/>
              <w:left w:val="single" w:sz="4" w:space="0" w:color="000000"/>
              <w:bottom w:val="single" w:sz="4" w:space="0" w:color="000000"/>
            </w:tcBorders>
            <w:shd w:val="clear" w:color="auto" w:fill="FFFFFF"/>
          </w:tcPr>
          <w:p w14:paraId="77F1CFA0" w14:textId="77777777" w:rsidR="00223B58" w:rsidRPr="00223B58" w:rsidRDefault="00223B58" w:rsidP="00223B58">
            <w:pPr>
              <w:snapToGrid w:val="0"/>
              <w:spacing w:after="0" w:line="240" w:lineRule="auto"/>
              <w:jc w:val="center"/>
              <w:rPr>
                <w:rFonts w:ascii="Times New Roman" w:hAnsi="Times New Roman" w:cs="Times New Roman"/>
                <w:color w:val="000000"/>
                <w:sz w:val="20"/>
                <w:szCs w:val="20"/>
              </w:rPr>
            </w:pPr>
          </w:p>
        </w:tc>
        <w:tc>
          <w:tcPr>
            <w:tcW w:w="975" w:type="dxa"/>
            <w:tcBorders>
              <w:top w:val="single" w:sz="4" w:space="0" w:color="000000"/>
              <w:left w:val="single" w:sz="4" w:space="0" w:color="000000"/>
              <w:bottom w:val="single" w:sz="4" w:space="0" w:color="000000"/>
            </w:tcBorders>
            <w:shd w:val="clear" w:color="auto" w:fill="FFFFFF"/>
          </w:tcPr>
          <w:p w14:paraId="12B71641"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Міський</w:t>
            </w:r>
          </w:p>
          <w:p w14:paraId="14DD6919"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бюджет</w:t>
            </w:r>
          </w:p>
        </w:tc>
        <w:tc>
          <w:tcPr>
            <w:tcW w:w="900" w:type="dxa"/>
            <w:tcBorders>
              <w:top w:val="single" w:sz="4" w:space="0" w:color="000000"/>
              <w:left w:val="single" w:sz="4" w:space="0" w:color="000000"/>
              <w:bottom w:val="single" w:sz="4" w:space="0" w:color="000000"/>
            </w:tcBorders>
            <w:shd w:val="clear" w:color="auto" w:fill="FFFFFF"/>
          </w:tcPr>
          <w:p w14:paraId="0D15A160"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Місцевий</w:t>
            </w:r>
          </w:p>
          <w:p w14:paraId="11DCA9AF"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бюджет</w:t>
            </w:r>
          </w:p>
        </w:tc>
        <w:tc>
          <w:tcPr>
            <w:tcW w:w="1215" w:type="dxa"/>
            <w:tcBorders>
              <w:top w:val="single" w:sz="4" w:space="0" w:color="000000"/>
              <w:left w:val="single" w:sz="4" w:space="0" w:color="000000"/>
              <w:bottom w:val="single" w:sz="4" w:space="0" w:color="000000"/>
            </w:tcBorders>
            <w:shd w:val="clear" w:color="auto" w:fill="FFFFFF"/>
          </w:tcPr>
          <w:p w14:paraId="59664ED4"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Районний,</w:t>
            </w:r>
          </w:p>
          <w:p w14:paraId="44EAF3F5"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міський (міст</w:t>
            </w:r>
          </w:p>
          <w:p w14:paraId="049DC8C9"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Обласного</w:t>
            </w:r>
          </w:p>
          <w:p w14:paraId="342C8523"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підпорядкування) бюджети</w:t>
            </w:r>
          </w:p>
        </w:tc>
        <w:tc>
          <w:tcPr>
            <w:tcW w:w="855" w:type="dxa"/>
            <w:tcBorders>
              <w:top w:val="single" w:sz="4" w:space="0" w:color="000000"/>
              <w:left w:val="single" w:sz="4" w:space="0" w:color="000000"/>
              <w:bottom w:val="single" w:sz="4" w:space="0" w:color="000000"/>
            </w:tcBorders>
            <w:shd w:val="clear" w:color="auto" w:fill="FFFFFF"/>
          </w:tcPr>
          <w:p w14:paraId="2AFC5972"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Кошти не</w:t>
            </w:r>
          </w:p>
          <w:p w14:paraId="2E003A10"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Бюджетних</w:t>
            </w:r>
          </w:p>
          <w:p w14:paraId="59C054DF"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джерел</w:t>
            </w:r>
          </w:p>
        </w:tc>
        <w:tc>
          <w:tcPr>
            <w:tcW w:w="1030" w:type="dxa"/>
            <w:vMerge/>
            <w:tcBorders>
              <w:top w:val="single" w:sz="4" w:space="0" w:color="000000"/>
              <w:left w:val="single" w:sz="4" w:space="0" w:color="000000"/>
              <w:bottom w:val="single" w:sz="4" w:space="0" w:color="000000"/>
              <w:right w:val="single" w:sz="4" w:space="0" w:color="000000"/>
            </w:tcBorders>
            <w:shd w:val="clear" w:color="auto" w:fill="FFFFFF"/>
          </w:tcPr>
          <w:p w14:paraId="4284DFC7" w14:textId="77777777" w:rsidR="00223B58" w:rsidRPr="00223B58" w:rsidRDefault="00223B58" w:rsidP="00223B58">
            <w:pPr>
              <w:pStyle w:val="2"/>
              <w:snapToGrid w:val="0"/>
              <w:spacing w:before="0" w:line="240" w:lineRule="auto"/>
              <w:ind w:left="576"/>
              <w:rPr>
                <w:rFonts w:ascii="Times New Roman" w:hAnsi="Times New Roman" w:cs="Times New Roman"/>
                <w:b w:val="0"/>
                <w:bCs w:val="0"/>
                <w:color w:val="000000"/>
                <w:sz w:val="20"/>
                <w:szCs w:val="20"/>
              </w:rPr>
            </w:pPr>
          </w:p>
        </w:tc>
      </w:tr>
      <w:tr w:rsidR="00223B58" w:rsidRPr="00223B58" w14:paraId="2A1BE5C8" w14:textId="77777777" w:rsidTr="00714811">
        <w:trPr>
          <w:cantSplit/>
          <w:trHeight w:val="331"/>
        </w:trPr>
        <w:tc>
          <w:tcPr>
            <w:tcW w:w="567" w:type="dxa"/>
            <w:tcBorders>
              <w:top w:val="single" w:sz="4" w:space="0" w:color="000000"/>
              <w:left w:val="single" w:sz="4" w:space="0" w:color="000000"/>
              <w:bottom w:val="single" w:sz="4" w:space="0" w:color="000000"/>
            </w:tcBorders>
            <w:shd w:val="clear" w:color="auto" w:fill="FFFFFF"/>
          </w:tcPr>
          <w:p w14:paraId="052FC496" w14:textId="77777777" w:rsidR="00223B58" w:rsidRPr="00223B58" w:rsidRDefault="00223B58" w:rsidP="00223B58">
            <w:pPr>
              <w:shd w:val="clear" w:color="auto" w:fill="FFFFFF"/>
              <w:snapToGrid w:val="0"/>
              <w:spacing w:after="0" w:line="240" w:lineRule="auto"/>
              <w:jc w:val="center"/>
              <w:rPr>
                <w:rFonts w:ascii="Times New Roman" w:hAnsi="Times New Roman" w:cs="Times New Roman"/>
                <w:color w:val="000000"/>
                <w:sz w:val="20"/>
                <w:szCs w:val="20"/>
              </w:rPr>
            </w:pPr>
          </w:p>
        </w:tc>
        <w:tc>
          <w:tcPr>
            <w:tcW w:w="1448" w:type="dxa"/>
            <w:tcBorders>
              <w:top w:val="single" w:sz="4" w:space="0" w:color="000000"/>
              <w:left w:val="single" w:sz="4" w:space="0" w:color="000000"/>
              <w:bottom w:val="single" w:sz="4" w:space="0" w:color="000000"/>
            </w:tcBorders>
            <w:shd w:val="clear" w:color="auto" w:fill="FFFFFF"/>
          </w:tcPr>
          <w:p w14:paraId="149555FB" w14:textId="77777777" w:rsidR="00223B58" w:rsidRPr="00223B58" w:rsidRDefault="00223B58" w:rsidP="00223B58">
            <w:pPr>
              <w:shd w:val="clear" w:color="auto" w:fill="FFFFFF"/>
              <w:snapToGrid w:val="0"/>
              <w:spacing w:after="0" w:line="240" w:lineRule="auto"/>
              <w:jc w:val="center"/>
              <w:rPr>
                <w:rFonts w:ascii="Times New Roman" w:hAnsi="Times New Roman" w:cs="Times New Roman"/>
                <w:color w:val="000000"/>
                <w:sz w:val="20"/>
                <w:szCs w:val="20"/>
              </w:rPr>
            </w:pPr>
          </w:p>
        </w:tc>
        <w:tc>
          <w:tcPr>
            <w:tcW w:w="1293" w:type="dxa"/>
            <w:tcBorders>
              <w:top w:val="single" w:sz="4" w:space="0" w:color="000000"/>
              <w:left w:val="single" w:sz="4" w:space="0" w:color="000000"/>
              <w:bottom w:val="single" w:sz="4" w:space="0" w:color="000000"/>
            </w:tcBorders>
            <w:shd w:val="clear" w:color="auto" w:fill="FFFFFF"/>
          </w:tcPr>
          <w:p w14:paraId="40104D75" w14:textId="77777777" w:rsidR="00223B58" w:rsidRPr="00223B58" w:rsidRDefault="00223B58" w:rsidP="00223B58">
            <w:pPr>
              <w:shd w:val="clear" w:color="auto" w:fill="FFFFFF"/>
              <w:snapToGrid w:val="0"/>
              <w:spacing w:after="0" w:line="240" w:lineRule="auto"/>
              <w:jc w:val="center"/>
              <w:rPr>
                <w:rFonts w:ascii="Times New Roman" w:hAnsi="Times New Roman" w:cs="Times New Roman"/>
                <w:color w:val="000000"/>
                <w:sz w:val="20"/>
                <w:szCs w:val="20"/>
              </w:rPr>
            </w:pPr>
          </w:p>
        </w:tc>
        <w:tc>
          <w:tcPr>
            <w:tcW w:w="997" w:type="dxa"/>
            <w:tcBorders>
              <w:top w:val="single" w:sz="4" w:space="0" w:color="000000"/>
              <w:left w:val="single" w:sz="4" w:space="0" w:color="000000"/>
              <w:bottom w:val="single" w:sz="4" w:space="0" w:color="000000"/>
            </w:tcBorders>
            <w:shd w:val="clear" w:color="auto" w:fill="FFFFFF"/>
          </w:tcPr>
          <w:p w14:paraId="4C786216" w14:textId="77777777" w:rsidR="00223B58" w:rsidRPr="00223B58" w:rsidRDefault="00223B58" w:rsidP="00223B58">
            <w:pPr>
              <w:shd w:val="clear" w:color="auto" w:fill="FFFFFF"/>
              <w:snapToGrid w:val="0"/>
              <w:spacing w:after="0" w:line="240" w:lineRule="auto"/>
              <w:jc w:val="center"/>
              <w:rPr>
                <w:rFonts w:ascii="Times New Roman" w:hAnsi="Times New Roman" w:cs="Times New Roman"/>
                <w:color w:val="000000"/>
                <w:sz w:val="20"/>
                <w:szCs w:val="20"/>
              </w:rPr>
            </w:pPr>
          </w:p>
        </w:tc>
        <w:tc>
          <w:tcPr>
            <w:tcW w:w="1050" w:type="dxa"/>
            <w:tcBorders>
              <w:top w:val="single" w:sz="4" w:space="0" w:color="000000"/>
              <w:left w:val="single" w:sz="4" w:space="0" w:color="000000"/>
              <w:bottom w:val="single" w:sz="4" w:space="0" w:color="000000"/>
            </w:tcBorders>
            <w:shd w:val="clear" w:color="auto" w:fill="FFFFFF"/>
          </w:tcPr>
          <w:p w14:paraId="4157C500" w14:textId="77777777" w:rsidR="00223B58" w:rsidRPr="00223B58" w:rsidRDefault="00223B58" w:rsidP="00223B58">
            <w:pPr>
              <w:shd w:val="clear" w:color="auto" w:fill="FFFFFF"/>
              <w:snapToGrid w:val="0"/>
              <w:spacing w:after="0" w:line="240" w:lineRule="auto"/>
              <w:jc w:val="center"/>
              <w:rPr>
                <w:rFonts w:ascii="Times New Roman" w:hAnsi="Times New Roman" w:cs="Times New Roman"/>
                <w:color w:val="000000"/>
                <w:sz w:val="20"/>
                <w:szCs w:val="20"/>
              </w:rPr>
            </w:pPr>
          </w:p>
        </w:tc>
        <w:tc>
          <w:tcPr>
            <w:tcW w:w="1050" w:type="dxa"/>
            <w:tcBorders>
              <w:top w:val="single" w:sz="4" w:space="0" w:color="000000"/>
              <w:left w:val="single" w:sz="4" w:space="0" w:color="000000"/>
              <w:bottom w:val="single" w:sz="4" w:space="0" w:color="000000"/>
            </w:tcBorders>
            <w:shd w:val="clear" w:color="auto" w:fill="FFFFFF"/>
          </w:tcPr>
          <w:p w14:paraId="5F2D7720" w14:textId="77777777" w:rsidR="00223B58" w:rsidRPr="00223B58" w:rsidRDefault="00223B58" w:rsidP="00223B58">
            <w:pPr>
              <w:shd w:val="clear" w:color="auto" w:fill="FFFFFF"/>
              <w:snapToGrid w:val="0"/>
              <w:spacing w:after="0" w:line="240" w:lineRule="auto"/>
              <w:jc w:val="center"/>
              <w:rPr>
                <w:rFonts w:ascii="Times New Roman" w:hAnsi="Times New Roman" w:cs="Times New Roman"/>
                <w:color w:val="000000"/>
                <w:sz w:val="20"/>
                <w:szCs w:val="20"/>
              </w:rPr>
            </w:pPr>
          </w:p>
        </w:tc>
        <w:tc>
          <w:tcPr>
            <w:tcW w:w="1260" w:type="dxa"/>
            <w:tcBorders>
              <w:top w:val="single" w:sz="4" w:space="0" w:color="000000"/>
              <w:left w:val="single" w:sz="4" w:space="0" w:color="000000"/>
              <w:bottom w:val="single" w:sz="4" w:space="0" w:color="000000"/>
            </w:tcBorders>
            <w:shd w:val="clear" w:color="auto" w:fill="FFFFFF"/>
          </w:tcPr>
          <w:p w14:paraId="6E3FF691" w14:textId="77777777" w:rsidR="00223B58" w:rsidRPr="00223B58" w:rsidRDefault="00223B58" w:rsidP="00223B58">
            <w:pPr>
              <w:shd w:val="clear" w:color="auto" w:fill="FFFFFF"/>
              <w:snapToGrid w:val="0"/>
              <w:spacing w:after="0" w:line="240" w:lineRule="auto"/>
              <w:jc w:val="center"/>
              <w:rPr>
                <w:rFonts w:ascii="Times New Roman" w:hAnsi="Times New Roman" w:cs="Times New Roman"/>
                <w:color w:val="000000"/>
                <w:sz w:val="20"/>
                <w:szCs w:val="20"/>
              </w:rPr>
            </w:pPr>
          </w:p>
        </w:tc>
        <w:tc>
          <w:tcPr>
            <w:tcW w:w="1110" w:type="dxa"/>
            <w:tcBorders>
              <w:top w:val="single" w:sz="4" w:space="0" w:color="000000"/>
              <w:left w:val="single" w:sz="4" w:space="0" w:color="000000"/>
              <w:bottom w:val="single" w:sz="4" w:space="0" w:color="000000"/>
            </w:tcBorders>
            <w:shd w:val="clear" w:color="auto" w:fill="FFFFFF"/>
          </w:tcPr>
          <w:p w14:paraId="26E300C1" w14:textId="77777777" w:rsidR="00223B58" w:rsidRPr="00223B58" w:rsidRDefault="00223B58" w:rsidP="00223B58">
            <w:pPr>
              <w:shd w:val="clear" w:color="auto" w:fill="FFFFFF"/>
              <w:snapToGrid w:val="0"/>
              <w:spacing w:after="0" w:line="240" w:lineRule="auto"/>
              <w:jc w:val="center"/>
              <w:rPr>
                <w:rFonts w:ascii="Times New Roman" w:hAnsi="Times New Roman" w:cs="Times New Roman"/>
                <w:color w:val="000000"/>
                <w:sz w:val="20"/>
                <w:szCs w:val="20"/>
              </w:rPr>
            </w:pPr>
          </w:p>
        </w:tc>
        <w:tc>
          <w:tcPr>
            <w:tcW w:w="855" w:type="dxa"/>
            <w:tcBorders>
              <w:top w:val="single" w:sz="4" w:space="0" w:color="000000"/>
              <w:left w:val="single" w:sz="4" w:space="0" w:color="000000"/>
              <w:bottom w:val="single" w:sz="4" w:space="0" w:color="000000"/>
            </w:tcBorders>
            <w:shd w:val="clear" w:color="auto" w:fill="FFFFFF"/>
          </w:tcPr>
          <w:p w14:paraId="6DA0AB20" w14:textId="77777777" w:rsidR="00223B58" w:rsidRPr="00223B58" w:rsidRDefault="00223B58" w:rsidP="00223B58">
            <w:pPr>
              <w:shd w:val="clear" w:color="auto" w:fill="FFFFFF"/>
              <w:snapToGrid w:val="0"/>
              <w:spacing w:after="0" w:line="240" w:lineRule="auto"/>
              <w:jc w:val="center"/>
              <w:rPr>
                <w:rFonts w:ascii="Times New Roman" w:hAnsi="Times New Roman" w:cs="Times New Roman"/>
                <w:color w:val="000000"/>
                <w:sz w:val="20"/>
                <w:szCs w:val="20"/>
              </w:rPr>
            </w:pPr>
          </w:p>
        </w:tc>
        <w:tc>
          <w:tcPr>
            <w:tcW w:w="975" w:type="dxa"/>
            <w:tcBorders>
              <w:top w:val="single" w:sz="4" w:space="0" w:color="000000"/>
              <w:left w:val="single" w:sz="4" w:space="0" w:color="000000"/>
              <w:bottom w:val="single" w:sz="4" w:space="0" w:color="000000"/>
            </w:tcBorders>
            <w:shd w:val="clear" w:color="auto" w:fill="FFFFFF"/>
          </w:tcPr>
          <w:p w14:paraId="47D1E19C" w14:textId="77777777" w:rsidR="00223B58" w:rsidRPr="00223B58" w:rsidRDefault="00223B58" w:rsidP="00223B58">
            <w:pPr>
              <w:shd w:val="clear" w:color="auto" w:fill="FFFFFF"/>
              <w:snapToGrid w:val="0"/>
              <w:spacing w:after="0" w:line="240" w:lineRule="auto"/>
              <w:jc w:val="center"/>
              <w:rPr>
                <w:rFonts w:ascii="Times New Roman" w:hAnsi="Times New Roman" w:cs="Times New Roman"/>
                <w:color w:val="000000"/>
                <w:sz w:val="20"/>
                <w:szCs w:val="20"/>
              </w:rPr>
            </w:pPr>
          </w:p>
        </w:tc>
        <w:tc>
          <w:tcPr>
            <w:tcW w:w="900" w:type="dxa"/>
            <w:tcBorders>
              <w:top w:val="single" w:sz="4" w:space="0" w:color="000000"/>
              <w:left w:val="single" w:sz="4" w:space="0" w:color="000000"/>
              <w:bottom w:val="single" w:sz="4" w:space="0" w:color="000000"/>
            </w:tcBorders>
            <w:shd w:val="clear" w:color="auto" w:fill="FFFFFF"/>
          </w:tcPr>
          <w:p w14:paraId="59C90898" w14:textId="77777777" w:rsidR="00223B58" w:rsidRPr="00223B58" w:rsidRDefault="00223B58" w:rsidP="00223B58">
            <w:pPr>
              <w:shd w:val="clear" w:color="auto" w:fill="FFFFFF"/>
              <w:snapToGrid w:val="0"/>
              <w:spacing w:after="0" w:line="240" w:lineRule="auto"/>
              <w:jc w:val="center"/>
              <w:rPr>
                <w:rFonts w:ascii="Times New Roman" w:hAnsi="Times New Roman" w:cs="Times New Roman"/>
                <w:color w:val="000000"/>
                <w:sz w:val="20"/>
                <w:szCs w:val="20"/>
              </w:rPr>
            </w:pPr>
          </w:p>
        </w:tc>
        <w:tc>
          <w:tcPr>
            <w:tcW w:w="1215" w:type="dxa"/>
            <w:tcBorders>
              <w:top w:val="single" w:sz="4" w:space="0" w:color="000000"/>
              <w:left w:val="single" w:sz="4" w:space="0" w:color="000000"/>
              <w:bottom w:val="single" w:sz="4" w:space="0" w:color="000000"/>
            </w:tcBorders>
            <w:shd w:val="clear" w:color="auto" w:fill="FFFFFF"/>
          </w:tcPr>
          <w:p w14:paraId="105B90C7" w14:textId="77777777" w:rsidR="00223B58" w:rsidRPr="00223B58" w:rsidRDefault="00223B58" w:rsidP="00223B58">
            <w:pPr>
              <w:shd w:val="clear" w:color="auto" w:fill="FFFFFF"/>
              <w:snapToGrid w:val="0"/>
              <w:spacing w:after="0" w:line="240" w:lineRule="auto"/>
              <w:jc w:val="center"/>
              <w:rPr>
                <w:rFonts w:ascii="Times New Roman" w:hAnsi="Times New Roman" w:cs="Times New Roman"/>
                <w:color w:val="000000"/>
                <w:sz w:val="20"/>
                <w:szCs w:val="20"/>
              </w:rPr>
            </w:pPr>
          </w:p>
        </w:tc>
        <w:tc>
          <w:tcPr>
            <w:tcW w:w="855" w:type="dxa"/>
            <w:tcBorders>
              <w:top w:val="single" w:sz="4" w:space="0" w:color="000000"/>
              <w:left w:val="single" w:sz="4" w:space="0" w:color="000000"/>
              <w:bottom w:val="single" w:sz="4" w:space="0" w:color="000000"/>
            </w:tcBorders>
            <w:shd w:val="clear" w:color="auto" w:fill="FFFFFF"/>
          </w:tcPr>
          <w:p w14:paraId="23CDE8CD" w14:textId="77777777" w:rsidR="00223B58" w:rsidRPr="00223B58" w:rsidRDefault="00223B58" w:rsidP="00223B58">
            <w:pPr>
              <w:shd w:val="clear" w:color="auto" w:fill="FFFFFF"/>
              <w:snapToGrid w:val="0"/>
              <w:spacing w:after="0" w:line="240" w:lineRule="auto"/>
              <w:jc w:val="center"/>
              <w:rPr>
                <w:rFonts w:ascii="Times New Roman" w:hAnsi="Times New Roman" w:cs="Times New Roman"/>
                <w:color w:val="000000"/>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14:paraId="2D68D764" w14:textId="77777777" w:rsidR="00223B58" w:rsidRPr="00223B58" w:rsidRDefault="00223B58" w:rsidP="00223B58">
            <w:pPr>
              <w:shd w:val="clear" w:color="auto" w:fill="FFFFFF"/>
              <w:snapToGrid w:val="0"/>
              <w:spacing w:after="0" w:line="240" w:lineRule="auto"/>
              <w:jc w:val="center"/>
              <w:rPr>
                <w:rFonts w:ascii="Times New Roman" w:hAnsi="Times New Roman" w:cs="Times New Roman"/>
                <w:color w:val="000000"/>
                <w:sz w:val="20"/>
                <w:szCs w:val="20"/>
              </w:rPr>
            </w:pPr>
          </w:p>
        </w:tc>
      </w:tr>
    </w:tbl>
    <w:p w14:paraId="0B4AE3F4" w14:textId="77777777" w:rsidR="00223B58" w:rsidRPr="00223B58" w:rsidRDefault="00223B58" w:rsidP="00223B58">
      <w:pPr>
        <w:shd w:val="clear" w:color="auto" w:fill="FFFFFF"/>
        <w:spacing w:after="0" w:line="240" w:lineRule="auto"/>
        <w:ind w:firstLine="708"/>
        <w:jc w:val="center"/>
        <w:rPr>
          <w:rFonts w:ascii="Times New Roman" w:hAnsi="Times New Roman" w:cs="Times New Roman"/>
          <w:sz w:val="20"/>
          <w:szCs w:val="20"/>
        </w:rPr>
      </w:pPr>
    </w:p>
    <w:p w14:paraId="5317C741" w14:textId="77777777" w:rsidR="00223B58" w:rsidRPr="00223B58" w:rsidRDefault="00223B58" w:rsidP="00223B58">
      <w:pPr>
        <w:shd w:val="clear" w:color="auto" w:fill="FFFFFF"/>
        <w:spacing w:after="0" w:line="240" w:lineRule="auto"/>
        <w:ind w:firstLine="708"/>
        <w:rPr>
          <w:rFonts w:ascii="Times New Roman" w:hAnsi="Times New Roman" w:cs="Times New Roman"/>
          <w:sz w:val="20"/>
          <w:szCs w:val="20"/>
        </w:rPr>
      </w:pPr>
      <w:r w:rsidRPr="00223B58">
        <w:rPr>
          <w:rFonts w:ascii="Times New Roman" w:hAnsi="Times New Roman" w:cs="Times New Roman"/>
          <w:color w:val="000000"/>
          <w:sz w:val="20"/>
          <w:szCs w:val="20"/>
        </w:rPr>
        <w:t>5. Аналіз виконання за видатками в цілому за програмою:                                                                                              тис. грн.</w:t>
      </w:r>
    </w:p>
    <w:tbl>
      <w:tblPr>
        <w:tblW w:w="0" w:type="auto"/>
        <w:tblInd w:w="-37" w:type="dxa"/>
        <w:tblLayout w:type="fixed"/>
        <w:tblCellMar>
          <w:top w:w="55" w:type="dxa"/>
          <w:left w:w="55" w:type="dxa"/>
          <w:bottom w:w="55" w:type="dxa"/>
          <w:right w:w="55" w:type="dxa"/>
        </w:tblCellMar>
        <w:tblLook w:val="0000" w:firstRow="0" w:lastRow="0" w:firstColumn="0" w:lastColumn="0" w:noHBand="0" w:noVBand="0"/>
      </w:tblPr>
      <w:tblGrid>
        <w:gridCol w:w="1079"/>
        <w:gridCol w:w="1471"/>
        <w:gridCol w:w="1813"/>
        <w:gridCol w:w="1362"/>
        <w:gridCol w:w="1875"/>
        <w:gridCol w:w="1700"/>
        <w:gridCol w:w="1475"/>
        <w:gridCol w:w="1475"/>
        <w:gridCol w:w="1413"/>
        <w:gridCol w:w="1021"/>
      </w:tblGrid>
      <w:tr w:rsidR="00223B58" w:rsidRPr="00223B58" w14:paraId="77856DF7" w14:textId="77777777" w:rsidTr="00714811">
        <w:trPr>
          <w:cantSplit/>
          <w:trHeight w:val="293"/>
        </w:trPr>
        <w:tc>
          <w:tcPr>
            <w:tcW w:w="4363" w:type="dxa"/>
            <w:gridSpan w:val="3"/>
            <w:tcBorders>
              <w:top w:val="single" w:sz="1" w:space="0" w:color="000000"/>
              <w:left w:val="single" w:sz="1" w:space="0" w:color="000000"/>
              <w:bottom w:val="single" w:sz="1" w:space="0" w:color="000000"/>
            </w:tcBorders>
            <w:shd w:val="clear" w:color="auto" w:fill="FFFFFF"/>
            <w:vAlign w:val="center"/>
          </w:tcPr>
          <w:p w14:paraId="5243EA9E" w14:textId="77777777" w:rsidR="00223B58" w:rsidRPr="00223B58" w:rsidRDefault="00223B58" w:rsidP="00223B58">
            <w:pPr>
              <w:snapToGrid w:val="0"/>
              <w:spacing w:after="0" w:line="240" w:lineRule="auto"/>
              <w:jc w:val="center"/>
              <w:rPr>
                <w:rFonts w:ascii="Times New Roman" w:hAnsi="Times New Roman" w:cs="Times New Roman"/>
                <w:sz w:val="20"/>
                <w:szCs w:val="20"/>
              </w:rPr>
            </w:pPr>
            <w:r w:rsidRPr="00223B58">
              <w:rPr>
                <w:rFonts w:ascii="Times New Roman" w:hAnsi="Times New Roman" w:cs="Times New Roman"/>
                <w:color w:val="000000"/>
                <w:sz w:val="20"/>
                <w:szCs w:val="20"/>
              </w:rPr>
              <w:t>Бюджетні асигнування з урахуванням змін</w:t>
            </w:r>
          </w:p>
        </w:tc>
        <w:tc>
          <w:tcPr>
            <w:tcW w:w="4937" w:type="dxa"/>
            <w:gridSpan w:val="3"/>
            <w:tcBorders>
              <w:top w:val="single" w:sz="1" w:space="0" w:color="000000"/>
              <w:left w:val="single" w:sz="1" w:space="0" w:color="000000"/>
              <w:bottom w:val="single" w:sz="1" w:space="0" w:color="000000"/>
            </w:tcBorders>
            <w:shd w:val="clear" w:color="auto" w:fill="FFFFFF"/>
            <w:vAlign w:val="center"/>
          </w:tcPr>
          <w:p w14:paraId="128C9FB8" w14:textId="77777777" w:rsidR="00223B58" w:rsidRPr="00223B58" w:rsidRDefault="00223B58" w:rsidP="00223B58">
            <w:pPr>
              <w:snapToGrid w:val="0"/>
              <w:spacing w:after="0" w:line="240" w:lineRule="auto"/>
              <w:jc w:val="center"/>
              <w:rPr>
                <w:rFonts w:ascii="Times New Roman" w:hAnsi="Times New Roman" w:cs="Times New Roman"/>
                <w:sz w:val="20"/>
                <w:szCs w:val="20"/>
              </w:rPr>
            </w:pPr>
            <w:r w:rsidRPr="00223B58">
              <w:rPr>
                <w:rStyle w:val="spelle"/>
                <w:rFonts w:ascii="Times New Roman" w:hAnsi="Times New Roman" w:cs="Times New Roman"/>
                <w:color w:val="000000"/>
                <w:sz w:val="20"/>
                <w:szCs w:val="20"/>
              </w:rPr>
              <w:t>Проведені видатки</w:t>
            </w:r>
          </w:p>
        </w:tc>
        <w:tc>
          <w:tcPr>
            <w:tcW w:w="5384" w:type="dxa"/>
            <w:gridSpan w:val="4"/>
            <w:tcBorders>
              <w:top w:val="single" w:sz="1" w:space="0" w:color="000000"/>
              <w:left w:val="single" w:sz="1" w:space="0" w:color="000000"/>
              <w:bottom w:val="single" w:sz="1" w:space="0" w:color="000000"/>
              <w:right w:val="single" w:sz="1" w:space="0" w:color="000000"/>
            </w:tcBorders>
            <w:shd w:val="clear" w:color="auto" w:fill="FFFFFF"/>
            <w:vAlign w:val="center"/>
          </w:tcPr>
          <w:p w14:paraId="37D81409" w14:textId="77777777" w:rsidR="00223B58" w:rsidRPr="00223B58" w:rsidRDefault="00223B58" w:rsidP="00223B58">
            <w:pPr>
              <w:snapToGrid w:val="0"/>
              <w:spacing w:after="0" w:line="240" w:lineRule="auto"/>
              <w:jc w:val="center"/>
              <w:rPr>
                <w:rFonts w:ascii="Times New Roman" w:hAnsi="Times New Roman" w:cs="Times New Roman"/>
                <w:sz w:val="20"/>
                <w:szCs w:val="20"/>
              </w:rPr>
            </w:pPr>
            <w:r w:rsidRPr="00223B58">
              <w:rPr>
                <w:rStyle w:val="spelle"/>
                <w:rFonts w:ascii="Times New Roman" w:hAnsi="Times New Roman" w:cs="Times New Roman"/>
                <w:color w:val="000000"/>
                <w:sz w:val="20"/>
                <w:szCs w:val="20"/>
              </w:rPr>
              <w:t>Відхилення</w:t>
            </w:r>
          </w:p>
        </w:tc>
      </w:tr>
      <w:tr w:rsidR="00223B58" w:rsidRPr="00223B58" w14:paraId="0E0B1DB2" w14:textId="77777777" w:rsidTr="00714811">
        <w:trPr>
          <w:cantSplit/>
          <w:trHeight w:val="293"/>
        </w:trPr>
        <w:tc>
          <w:tcPr>
            <w:tcW w:w="1079" w:type="dxa"/>
            <w:tcBorders>
              <w:left w:val="single" w:sz="1" w:space="0" w:color="000000"/>
              <w:bottom w:val="single" w:sz="1" w:space="0" w:color="000000"/>
            </w:tcBorders>
            <w:shd w:val="clear" w:color="auto" w:fill="FFFFFF"/>
            <w:vAlign w:val="center"/>
          </w:tcPr>
          <w:p w14:paraId="54D88E9F" w14:textId="77777777" w:rsidR="00223B58" w:rsidRPr="00223B58" w:rsidRDefault="00223B58" w:rsidP="00223B58">
            <w:pPr>
              <w:snapToGrid w:val="0"/>
              <w:spacing w:after="0" w:line="240" w:lineRule="auto"/>
              <w:jc w:val="center"/>
              <w:rPr>
                <w:rFonts w:ascii="Times New Roman" w:hAnsi="Times New Roman" w:cs="Times New Roman"/>
                <w:sz w:val="20"/>
                <w:szCs w:val="20"/>
              </w:rPr>
            </w:pPr>
            <w:r w:rsidRPr="00223B58">
              <w:rPr>
                <w:rStyle w:val="spelle"/>
                <w:rFonts w:ascii="Times New Roman" w:hAnsi="Times New Roman" w:cs="Times New Roman"/>
                <w:color w:val="000000"/>
                <w:sz w:val="20"/>
                <w:szCs w:val="20"/>
              </w:rPr>
              <w:t>Усього</w:t>
            </w:r>
          </w:p>
        </w:tc>
        <w:tc>
          <w:tcPr>
            <w:tcW w:w="1471" w:type="dxa"/>
            <w:tcBorders>
              <w:left w:val="single" w:sz="1" w:space="0" w:color="000000"/>
              <w:bottom w:val="single" w:sz="1" w:space="0" w:color="000000"/>
            </w:tcBorders>
            <w:shd w:val="clear" w:color="auto" w:fill="FFFFFF"/>
            <w:vAlign w:val="center"/>
          </w:tcPr>
          <w:p w14:paraId="12E44733" w14:textId="77777777" w:rsidR="00223B58" w:rsidRPr="00223B58" w:rsidRDefault="00223B58" w:rsidP="00223B58">
            <w:pPr>
              <w:pStyle w:val="2"/>
              <w:snapToGrid w:val="0"/>
              <w:spacing w:before="0" w:line="240" w:lineRule="auto"/>
              <w:rPr>
                <w:rFonts w:ascii="Times New Roman" w:hAnsi="Times New Roman" w:cs="Times New Roman"/>
                <w:sz w:val="20"/>
                <w:szCs w:val="20"/>
              </w:rPr>
            </w:pPr>
            <w:r w:rsidRPr="00223B58">
              <w:rPr>
                <w:rFonts w:ascii="Times New Roman" w:hAnsi="Times New Roman" w:cs="Times New Roman"/>
                <w:b w:val="0"/>
                <w:color w:val="000000"/>
                <w:sz w:val="20"/>
                <w:szCs w:val="20"/>
              </w:rPr>
              <w:t>Загальний фонд</w:t>
            </w:r>
          </w:p>
        </w:tc>
        <w:tc>
          <w:tcPr>
            <w:tcW w:w="1813" w:type="dxa"/>
            <w:tcBorders>
              <w:left w:val="single" w:sz="1" w:space="0" w:color="000000"/>
              <w:bottom w:val="single" w:sz="1" w:space="0" w:color="000000"/>
            </w:tcBorders>
            <w:shd w:val="clear" w:color="auto" w:fill="FFFFFF"/>
            <w:vAlign w:val="center"/>
          </w:tcPr>
          <w:p w14:paraId="5A8C3669" w14:textId="77777777" w:rsidR="00223B58" w:rsidRPr="00223B58" w:rsidRDefault="00223B58" w:rsidP="00223B58">
            <w:pPr>
              <w:snapToGrid w:val="0"/>
              <w:spacing w:after="0" w:line="240" w:lineRule="auto"/>
              <w:jc w:val="center"/>
              <w:rPr>
                <w:rFonts w:ascii="Times New Roman" w:hAnsi="Times New Roman" w:cs="Times New Roman"/>
                <w:sz w:val="20"/>
                <w:szCs w:val="20"/>
              </w:rPr>
            </w:pPr>
            <w:r w:rsidRPr="00223B58">
              <w:rPr>
                <w:rStyle w:val="grame"/>
                <w:rFonts w:ascii="Times New Roman" w:hAnsi="Times New Roman" w:cs="Times New Roman"/>
                <w:color w:val="000000"/>
                <w:sz w:val="20"/>
                <w:szCs w:val="20"/>
              </w:rPr>
              <w:t>Спец</w:t>
            </w:r>
            <w:r w:rsidRPr="00223B58">
              <w:rPr>
                <w:rStyle w:val="spelle"/>
                <w:rFonts w:ascii="Times New Roman" w:hAnsi="Times New Roman" w:cs="Times New Roman"/>
                <w:color w:val="000000"/>
                <w:sz w:val="20"/>
                <w:szCs w:val="20"/>
              </w:rPr>
              <w:t xml:space="preserve">іальний </w:t>
            </w:r>
            <w:r w:rsidRPr="00223B58">
              <w:rPr>
                <w:rFonts w:ascii="Times New Roman" w:hAnsi="Times New Roman" w:cs="Times New Roman"/>
                <w:color w:val="000000"/>
                <w:sz w:val="20"/>
                <w:szCs w:val="20"/>
              </w:rPr>
              <w:t>фонд</w:t>
            </w:r>
          </w:p>
        </w:tc>
        <w:tc>
          <w:tcPr>
            <w:tcW w:w="1362" w:type="dxa"/>
            <w:tcBorders>
              <w:left w:val="single" w:sz="1" w:space="0" w:color="000000"/>
              <w:bottom w:val="single" w:sz="1" w:space="0" w:color="000000"/>
            </w:tcBorders>
            <w:shd w:val="clear" w:color="auto" w:fill="FFFFFF"/>
            <w:vAlign w:val="center"/>
          </w:tcPr>
          <w:p w14:paraId="50102D8A" w14:textId="77777777" w:rsidR="00223B58" w:rsidRPr="00223B58" w:rsidRDefault="00223B58" w:rsidP="00223B58">
            <w:pPr>
              <w:snapToGrid w:val="0"/>
              <w:spacing w:after="0" w:line="240" w:lineRule="auto"/>
              <w:jc w:val="center"/>
              <w:rPr>
                <w:rFonts w:ascii="Times New Roman" w:hAnsi="Times New Roman" w:cs="Times New Roman"/>
                <w:sz w:val="20"/>
                <w:szCs w:val="20"/>
              </w:rPr>
            </w:pPr>
            <w:r w:rsidRPr="00223B58">
              <w:rPr>
                <w:rStyle w:val="spelle"/>
                <w:rFonts w:ascii="Times New Roman" w:hAnsi="Times New Roman" w:cs="Times New Roman"/>
                <w:color w:val="000000"/>
                <w:sz w:val="20"/>
                <w:szCs w:val="20"/>
              </w:rPr>
              <w:t>Усього</w:t>
            </w:r>
          </w:p>
        </w:tc>
        <w:tc>
          <w:tcPr>
            <w:tcW w:w="1875" w:type="dxa"/>
            <w:tcBorders>
              <w:left w:val="single" w:sz="1" w:space="0" w:color="000000"/>
              <w:bottom w:val="single" w:sz="1" w:space="0" w:color="000000"/>
            </w:tcBorders>
            <w:shd w:val="clear" w:color="auto" w:fill="FFFFFF"/>
            <w:vAlign w:val="center"/>
          </w:tcPr>
          <w:p w14:paraId="17AFE758" w14:textId="77777777" w:rsidR="00223B58" w:rsidRPr="00223B58" w:rsidRDefault="00223B58" w:rsidP="00223B58">
            <w:pPr>
              <w:snapToGrid w:val="0"/>
              <w:spacing w:after="0" w:line="240" w:lineRule="auto"/>
              <w:jc w:val="center"/>
              <w:rPr>
                <w:rFonts w:ascii="Times New Roman" w:hAnsi="Times New Roman" w:cs="Times New Roman"/>
                <w:sz w:val="20"/>
                <w:szCs w:val="20"/>
              </w:rPr>
            </w:pPr>
            <w:r w:rsidRPr="00223B58">
              <w:rPr>
                <w:rStyle w:val="spelle"/>
                <w:rFonts w:ascii="Times New Roman" w:hAnsi="Times New Roman" w:cs="Times New Roman"/>
                <w:color w:val="000000"/>
                <w:sz w:val="20"/>
                <w:szCs w:val="20"/>
              </w:rPr>
              <w:t xml:space="preserve">Загальний </w:t>
            </w:r>
            <w:r w:rsidRPr="00223B58">
              <w:rPr>
                <w:rFonts w:ascii="Times New Roman" w:hAnsi="Times New Roman" w:cs="Times New Roman"/>
                <w:color w:val="000000"/>
                <w:sz w:val="20"/>
                <w:szCs w:val="20"/>
              </w:rPr>
              <w:t>фонд</w:t>
            </w:r>
          </w:p>
        </w:tc>
        <w:tc>
          <w:tcPr>
            <w:tcW w:w="1700" w:type="dxa"/>
            <w:tcBorders>
              <w:left w:val="single" w:sz="1" w:space="0" w:color="000000"/>
              <w:bottom w:val="single" w:sz="1" w:space="0" w:color="000000"/>
            </w:tcBorders>
            <w:shd w:val="clear" w:color="auto" w:fill="FFFFFF"/>
            <w:vAlign w:val="center"/>
          </w:tcPr>
          <w:p w14:paraId="524AD723" w14:textId="77777777" w:rsidR="00223B58" w:rsidRPr="00223B58" w:rsidRDefault="00223B58" w:rsidP="00223B58">
            <w:pPr>
              <w:snapToGrid w:val="0"/>
              <w:spacing w:after="0" w:line="240" w:lineRule="auto"/>
              <w:jc w:val="center"/>
              <w:rPr>
                <w:rFonts w:ascii="Times New Roman" w:hAnsi="Times New Roman" w:cs="Times New Roman"/>
                <w:sz w:val="20"/>
                <w:szCs w:val="20"/>
              </w:rPr>
            </w:pPr>
            <w:r w:rsidRPr="00223B58">
              <w:rPr>
                <w:rStyle w:val="grame"/>
                <w:rFonts w:ascii="Times New Roman" w:hAnsi="Times New Roman" w:cs="Times New Roman"/>
                <w:color w:val="000000"/>
                <w:sz w:val="20"/>
                <w:szCs w:val="20"/>
              </w:rPr>
              <w:t>Спец</w:t>
            </w:r>
            <w:r w:rsidRPr="00223B58">
              <w:rPr>
                <w:rStyle w:val="spelle"/>
                <w:rFonts w:ascii="Times New Roman" w:hAnsi="Times New Roman" w:cs="Times New Roman"/>
                <w:color w:val="000000"/>
                <w:sz w:val="20"/>
                <w:szCs w:val="20"/>
              </w:rPr>
              <w:t xml:space="preserve">іальний </w:t>
            </w:r>
            <w:r w:rsidRPr="00223B58">
              <w:rPr>
                <w:rFonts w:ascii="Times New Roman" w:hAnsi="Times New Roman" w:cs="Times New Roman"/>
                <w:color w:val="000000"/>
                <w:sz w:val="20"/>
                <w:szCs w:val="20"/>
              </w:rPr>
              <w:t>фонд</w:t>
            </w:r>
          </w:p>
        </w:tc>
        <w:tc>
          <w:tcPr>
            <w:tcW w:w="1475" w:type="dxa"/>
            <w:tcBorders>
              <w:left w:val="single" w:sz="1" w:space="0" w:color="000000"/>
              <w:bottom w:val="single" w:sz="1" w:space="0" w:color="000000"/>
            </w:tcBorders>
            <w:shd w:val="clear" w:color="auto" w:fill="FFFFFF"/>
            <w:vAlign w:val="center"/>
          </w:tcPr>
          <w:p w14:paraId="1C2C2E16" w14:textId="77777777" w:rsidR="00223B58" w:rsidRPr="00223B58" w:rsidRDefault="00223B58" w:rsidP="00223B58">
            <w:pPr>
              <w:snapToGrid w:val="0"/>
              <w:spacing w:after="0" w:line="240" w:lineRule="auto"/>
              <w:jc w:val="center"/>
              <w:rPr>
                <w:rFonts w:ascii="Times New Roman" w:hAnsi="Times New Roman" w:cs="Times New Roman"/>
                <w:sz w:val="20"/>
                <w:szCs w:val="20"/>
              </w:rPr>
            </w:pPr>
            <w:r w:rsidRPr="00223B58">
              <w:rPr>
                <w:rStyle w:val="spelle"/>
                <w:rFonts w:ascii="Times New Roman" w:hAnsi="Times New Roman" w:cs="Times New Roman"/>
                <w:color w:val="000000"/>
                <w:sz w:val="20"/>
                <w:szCs w:val="20"/>
              </w:rPr>
              <w:t>усього</w:t>
            </w:r>
          </w:p>
        </w:tc>
        <w:tc>
          <w:tcPr>
            <w:tcW w:w="1475" w:type="dxa"/>
            <w:tcBorders>
              <w:left w:val="single" w:sz="1" w:space="0" w:color="000000"/>
              <w:bottom w:val="single" w:sz="1" w:space="0" w:color="000000"/>
            </w:tcBorders>
            <w:shd w:val="clear" w:color="auto" w:fill="FFFFFF"/>
            <w:vAlign w:val="center"/>
          </w:tcPr>
          <w:p w14:paraId="65F0C9B2" w14:textId="77777777" w:rsidR="00223B58" w:rsidRPr="00223B58" w:rsidRDefault="00223B58" w:rsidP="00223B58">
            <w:pPr>
              <w:snapToGrid w:val="0"/>
              <w:spacing w:after="0" w:line="240" w:lineRule="auto"/>
              <w:jc w:val="center"/>
              <w:rPr>
                <w:rFonts w:ascii="Times New Roman" w:hAnsi="Times New Roman" w:cs="Times New Roman"/>
                <w:sz w:val="20"/>
                <w:szCs w:val="20"/>
              </w:rPr>
            </w:pPr>
            <w:r w:rsidRPr="00223B58">
              <w:rPr>
                <w:rStyle w:val="spelle"/>
                <w:rFonts w:ascii="Times New Roman" w:hAnsi="Times New Roman" w:cs="Times New Roman"/>
                <w:color w:val="000000"/>
                <w:sz w:val="20"/>
                <w:szCs w:val="20"/>
              </w:rPr>
              <w:t xml:space="preserve">Загальний </w:t>
            </w:r>
            <w:r w:rsidRPr="00223B58">
              <w:rPr>
                <w:rFonts w:ascii="Times New Roman" w:hAnsi="Times New Roman" w:cs="Times New Roman"/>
                <w:color w:val="000000"/>
                <w:sz w:val="20"/>
                <w:szCs w:val="20"/>
              </w:rPr>
              <w:t>фонд</w:t>
            </w:r>
          </w:p>
        </w:tc>
        <w:tc>
          <w:tcPr>
            <w:tcW w:w="1413" w:type="dxa"/>
            <w:tcBorders>
              <w:left w:val="single" w:sz="1" w:space="0" w:color="000000"/>
              <w:bottom w:val="single" w:sz="1" w:space="0" w:color="000000"/>
            </w:tcBorders>
            <w:shd w:val="clear" w:color="auto" w:fill="FFFFFF"/>
            <w:vAlign w:val="center"/>
          </w:tcPr>
          <w:p w14:paraId="6176AB59" w14:textId="77777777" w:rsidR="00223B58" w:rsidRPr="00223B58" w:rsidRDefault="00223B58" w:rsidP="00223B58">
            <w:pPr>
              <w:snapToGrid w:val="0"/>
              <w:spacing w:after="0" w:line="240" w:lineRule="auto"/>
              <w:jc w:val="center"/>
              <w:rPr>
                <w:rFonts w:ascii="Times New Roman" w:hAnsi="Times New Roman" w:cs="Times New Roman"/>
                <w:sz w:val="20"/>
                <w:szCs w:val="20"/>
              </w:rPr>
            </w:pPr>
            <w:r w:rsidRPr="00223B58">
              <w:rPr>
                <w:rStyle w:val="grame"/>
                <w:rFonts w:ascii="Times New Roman" w:hAnsi="Times New Roman" w:cs="Times New Roman"/>
                <w:color w:val="000000"/>
                <w:sz w:val="20"/>
                <w:szCs w:val="20"/>
              </w:rPr>
              <w:t>Спец</w:t>
            </w:r>
            <w:r w:rsidRPr="00223B58">
              <w:rPr>
                <w:rStyle w:val="spelle"/>
                <w:rFonts w:ascii="Times New Roman" w:hAnsi="Times New Roman" w:cs="Times New Roman"/>
                <w:color w:val="000000"/>
                <w:sz w:val="20"/>
                <w:szCs w:val="20"/>
              </w:rPr>
              <w:t xml:space="preserve">іальний </w:t>
            </w:r>
            <w:r w:rsidRPr="00223B58">
              <w:rPr>
                <w:rFonts w:ascii="Times New Roman" w:hAnsi="Times New Roman" w:cs="Times New Roman"/>
                <w:color w:val="000000"/>
                <w:sz w:val="20"/>
                <w:szCs w:val="20"/>
              </w:rPr>
              <w:t>фонд</w:t>
            </w:r>
          </w:p>
        </w:tc>
        <w:tc>
          <w:tcPr>
            <w:tcW w:w="1021" w:type="dxa"/>
            <w:tcBorders>
              <w:left w:val="single" w:sz="1" w:space="0" w:color="000000"/>
              <w:bottom w:val="single" w:sz="1" w:space="0" w:color="000000"/>
              <w:right w:val="single" w:sz="1" w:space="0" w:color="000000"/>
            </w:tcBorders>
            <w:shd w:val="clear" w:color="auto" w:fill="FFFFFF"/>
            <w:vAlign w:val="center"/>
          </w:tcPr>
          <w:p w14:paraId="20984E93" w14:textId="77777777" w:rsidR="00223B58" w:rsidRPr="00223B58" w:rsidRDefault="00223B58" w:rsidP="00223B58">
            <w:pPr>
              <w:snapToGrid w:val="0"/>
              <w:spacing w:after="0" w:line="240" w:lineRule="auto"/>
              <w:jc w:val="center"/>
              <w:rPr>
                <w:rFonts w:ascii="Times New Roman" w:hAnsi="Times New Roman" w:cs="Times New Roman"/>
                <w:sz w:val="20"/>
                <w:szCs w:val="20"/>
              </w:rPr>
            </w:pPr>
            <w:r w:rsidRPr="00223B58">
              <w:rPr>
                <w:rFonts w:ascii="Times New Roman" w:hAnsi="Times New Roman" w:cs="Times New Roman"/>
                <w:sz w:val="20"/>
                <w:szCs w:val="20"/>
              </w:rPr>
              <w:t>%</w:t>
            </w:r>
          </w:p>
        </w:tc>
      </w:tr>
      <w:tr w:rsidR="00223B58" w:rsidRPr="00223B58" w14:paraId="16243E40" w14:textId="77777777" w:rsidTr="00714811">
        <w:trPr>
          <w:cantSplit/>
          <w:trHeight w:val="293"/>
        </w:trPr>
        <w:tc>
          <w:tcPr>
            <w:tcW w:w="1079" w:type="dxa"/>
            <w:tcBorders>
              <w:left w:val="single" w:sz="1" w:space="0" w:color="000000"/>
              <w:bottom w:val="single" w:sz="1" w:space="0" w:color="000000"/>
            </w:tcBorders>
            <w:shd w:val="clear" w:color="auto" w:fill="FFFFFF"/>
            <w:vAlign w:val="center"/>
          </w:tcPr>
          <w:p w14:paraId="5B7EE34B" w14:textId="77777777" w:rsidR="00223B58" w:rsidRPr="00223B58" w:rsidRDefault="00223B58" w:rsidP="00223B58">
            <w:pPr>
              <w:snapToGrid w:val="0"/>
              <w:spacing w:after="0" w:line="240" w:lineRule="auto"/>
              <w:jc w:val="center"/>
              <w:rPr>
                <w:rFonts w:ascii="Times New Roman" w:hAnsi="Times New Roman" w:cs="Times New Roman"/>
                <w:sz w:val="20"/>
                <w:szCs w:val="20"/>
              </w:rPr>
            </w:pPr>
          </w:p>
        </w:tc>
        <w:tc>
          <w:tcPr>
            <w:tcW w:w="1471" w:type="dxa"/>
            <w:tcBorders>
              <w:left w:val="single" w:sz="1" w:space="0" w:color="000000"/>
              <w:bottom w:val="single" w:sz="1" w:space="0" w:color="000000"/>
            </w:tcBorders>
            <w:shd w:val="clear" w:color="auto" w:fill="FFFFFF"/>
            <w:vAlign w:val="center"/>
          </w:tcPr>
          <w:p w14:paraId="2DE2A5D7" w14:textId="77777777" w:rsidR="00223B58" w:rsidRPr="00223B58" w:rsidRDefault="00223B58" w:rsidP="00223B58">
            <w:pPr>
              <w:pStyle w:val="2"/>
              <w:snapToGrid w:val="0"/>
              <w:spacing w:before="0" w:line="240" w:lineRule="auto"/>
              <w:rPr>
                <w:rFonts w:ascii="Times New Roman" w:hAnsi="Times New Roman" w:cs="Times New Roman"/>
                <w:b w:val="0"/>
                <w:color w:val="000000"/>
                <w:sz w:val="20"/>
                <w:szCs w:val="20"/>
              </w:rPr>
            </w:pPr>
          </w:p>
        </w:tc>
        <w:tc>
          <w:tcPr>
            <w:tcW w:w="1813" w:type="dxa"/>
            <w:tcBorders>
              <w:left w:val="single" w:sz="1" w:space="0" w:color="000000"/>
              <w:bottom w:val="single" w:sz="1" w:space="0" w:color="000000"/>
            </w:tcBorders>
            <w:shd w:val="clear" w:color="auto" w:fill="FFFFFF"/>
            <w:vAlign w:val="center"/>
          </w:tcPr>
          <w:p w14:paraId="6B00EAAA" w14:textId="77777777" w:rsidR="00223B58" w:rsidRPr="00223B58" w:rsidRDefault="00223B58" w:rsidP="00223B58">
            <w:pPr>
              <w:snapToGrid w:val="0"/>
              <w:spacing w:after="0" w:line="240" w:lineRule="auto"/>
              <w:jc w:val="center"/>
              <w:rPr>
                <w:rFonts w:ascii="Times New Roman" w:hAnsi="Times New Roman" w:cs="Times New Roman"/>
                <w:color w:val="000000"/>
                <w:sz w:val="20"/>
                <w:szCs w:val="20"/>
              </w:rPr>
            </w:pPr>
          </w:p>
        </w:tc>
        <w:tc>
          <w:tcPr>
            <w:tcW w:w="1362" w:type="dxa"/>
            <w:tcBorders>
              <w:left w:val="single" w:sz="1" w:space="0" w:color="000000"/>
              <w:bottom w:val="single" w:sz="1" w:space="0" w:color="000000"/>
            </w:tcBorders>
            <w:shd w:val="clear" w:color="auto" w:fill="FFFFFF"/>
            <w:vAlign w:val="center"/>
          </w:tcPr>
          <w:p w14:paraId="1D37797D" w14:textId="77777777" w:rsidR="00223B58" w:rsidRPr="00223B58" w:rsidRDefault="00223B58" w:rsidP="00223B58">
            <w:pPr>
              <w:snapToGrid w:val="0"/>
              <w:spacing w:after="0" w:line="240" w:lineRule="auto"/>
              <w:jc w:val="center"/>
              <w:rPr>
                <w:rFonts w:ascii="Times New Roman" w:hAnsi="Times New Roman" w:cs="Times New Roman"/>
                <w:color w:val="000000"/>
                <w:sz w:val="20"/>
                <w:szCs w:val="20"/>
              </w:rPr>
            </w:pPr>
          </w:p>
        </w:tc>
        <w:tc>
          <w:tcPr>
            <w:tcW w:w="1875" w:type="dxa"/>
            <w:tcBorders>
              <w:left w:val="single" w:sz="1" w:space="0" w:color="000000"/>
              <w:bottom w:val="single" w:sz="1" w:space="0" w:color="000000"/>
            </w:tcBorders>
            <w:shd w:val="clear" w:color="auto" w:fill="FFFFFF"/>
            <w:vAlign w:val="center"/>
          </w:tcPr>
          <w:p w14:paraId="743C8274" w14:textId="77777777" w:rsidR="00223B58" w:rsidRPr="00223B58" w:rsidRDefault="00223B58" w:rsidP="00223B58">
            <w:pPr>
              <w:snapToGrid w:val="0"/>
              <w:spacing w:after="0" w:line="240" w:lineRule="auto"/>
              <w:jc w:val="center"/>
              <w:rPr>
                <w:rFonts w:ascii="Times New Roman" w:hAnsi="Times New Roman" w:cs="Times New Roman"/>
                <w:color w:val="000000"/>
                <w:sz w:val="20"/>
                <w:szCs w:val="20"/>
              </w:rPr>
            </w:pPr>
          </w:p>
        </w:tc>
        <w:tc>
          <w:tcPr>
            <w:tcW w:w="1700" w:type="dxa"/>
            <w:tcBorders>
              <w:left w:val="single" w:sz="1" w:space="0" w:color="000000"/>
              <w:bottom w:val="single" w:sz="1" w:space="0" w:color="000000"/>
            </w:tcBorders>
            <w:shd w:val="clear" w:color="auto" w:fill="FFFFFF"/>
            <w:vAlign w:val="center"/>
          </w:tcPr>
          <w:p w14:paraId="5065985F" w14:textId="77777777" w:rsidR="00223B58" w:rsidRPr="00223B58" w:rsidRDefault="00223B58" w:rsidP="00223B58">
            <w:pPr>
              <w:snapToGrid w:val="0"/>
              <w:spacing w:after="0" w:line="240" w:lineRule="auto"/>
              <w:jc w:val="center"/>
              <w:rPr>
                <w:rFonts w:ascii="Times New Roman" w:hAnsi="Times New Roman" w:cs="Times New Roman"/>
                <w:color w:val="000000"/>
                <w:sz w:val="20"/>
                <w:szCs w:val="20"/>
              </w:rPr>
            </w:pPr>
          </w:p>
        </w:tc>
        <w:tc>
          <w:tcPr>
            <w:tcW w:w="1475" w:type="dxa"/>
            <w:tcBorders>
              <w:left w:val="single" w:sz="1" w:space="0" w:color="000000"/>
              <w:bottom w:val="single" w:sz="1" w:space="0" w:color="000000"/>
            </w:tcBorders>
            <w:shd w:val="clear" w:color="auto" w:fill="FFFFFF"/>
            <w:vAlign w:val="center"/>
          </w:tcPr>
          <w:p w14:paraId="649354A5" w14:textId="77777777" w:rsidR="00223B58" w:rsidRPr="00223B58" w:rsidRDefault="00223B58" w:rsidP="00223B58">
            <w:pPr>
              <w:snapToGrid w:val="0"/>
              <w:spacing w:after="0" w:line="240" w:lineRule="auto"/>
              <w:jc w:val="center"/>
              <w:rPr>
                <w:rFonts w:ascii="Times New Roman" w:hAnsi="Times New Roman" w:cs="Times New Roman"/>
                <w:color w:val="000000"/>
                <w:sz w:val="20"/>
                <w:szCs w:val="20"/>
              </w:rPr>
            </w:pPr>
          </w:p>
        </w:tc>
        <w:tc>
          <w:tcPr>
            <w:tcW w:w="1475" w:type="dxa"/>
            <w:tcBorders>
              <w:left w:val="single" w:sz="1" w:space="0" w:color="000000"/>
              <w:bottom w:val="single" w:sz="1" w:space="0" w:color="000000"/>
            </w:tcBorders>
            <w:shd w:val="clear" w:color="auto" w:fill="FFFFFF"/>
            <w:vAlign w:val="center"/>
          </w:tcPr>
          <w:p w14:paraId="03231982" w14:textId="77777777" w:rsidR="00223B58" w:rsidRPr="00223B58" w:rsidRDefault="00223B58" w:rsidP="00223B58">
            <w:pPr>
              <w:snapToGrid w:val="0"/>
              <w:spacing w:after="0" w:line="240" w:lineRule="auto"/>
              <w:jc w:val="center"/>
              <w:rPr>
                <w:rFonts w:ascii="Times New Roman" w:hAnsi="Times New Roman" w:cs="Times New Roman"/>
                <w:color w:val="000000"/>
                <w:sz w:val="20"/>
                <w:szCs w:val="20"/>
              </w:rPr>
            </w:pPr>
          </w:p>
        </w:tc>
        <w:tc>
          <w:tcPr>
            <w:tcW w:w="1413" w:type="dxa"/>
            <w:tcBorders>
              <w:left w:val="single" w:sz="1" w:space="0" w:color="000000"/>
              <w:bottom w:val="single" w:sz="1" w:space="0" w:color="000000"/>
            </w:tcBorders>
            <w:shd w:val="clear" w:color="auto" w:fill="FFFFFF"/>
            <w:vAlign w:val="center"/>
          </w:tcPr>
          <w:p w14:paraId="7496425A" w14:textId="77777777" w:rsidR="00223B58" w:rsidRPr="00223B58" w:rsidRDefault="00223B58" w:rsidP="00223B58">
            <w:pPr>
              <w:snapToGrid w:val="0"/>
              <w:spacing w:after="0" w:line="240" w:lineRule="auto"/>
              <w:jc w:val="center"/>
              <w:rPr>
                <w:rFonts w:ascii="Times New Roman" w:hAnsi="Times New Roman" w:cs="Times New Roman"/>
                <w:color w:val="000000"/>
                <w:sz w:val="20"/>
                <w:szCs w:val="20"/>
              </w:rPr>
            </w:pPr>
          </w:p>
        </w:tc>
        <w:tc>
          <w:tcPr>
            <w:tcW w:w="1021" w:type="dxa"/>
            <w:tcBorders>
              <w:left w:val="single" w:sz="1" w:space="0" w:color="000000"/>
              <w:bottom w:val="single" w:sz="1" w:space="0" w:color="000000"/>
              <w:right w:val="single" w:sz="1" w:space="0" w:color="000000"/>
            </w:tcBorders>
            <w:shd w:val="clear" w:color="auto" w:fill="FFFFFF"/>
            <w:vAlign w:val="center"/>
          </w:tcPr>
          <w:p w14:paraId="437C6465" w14:textId="77777777" w:rsidR="00223B58" w:rsidRPr="00223B58" w:rsidRDefault="00223B58" w:rsidP="00223B58">
            <w:pPr>
              <w:snapToGrid w:val="0"/>
              <w:spacing w:after="0" w:line="240" w:lineRule="auto"/>
              <w:jc w:val="center"/>
              <w:rPr>
                <w:rFonts w:ascii="Times New Roman" w:hAnsi="Times New Roman" w:cs="Times New Roman"/>
                <w:color w:val="000000"/>
                <w:sz w:val="20"/>
                <w:szCs w:val="20"/>
              </w:rPr>
            </w:pPr>
          </w:p>
        </w:tc>
      </w:tr>
    </w:tbl>
    <w:p w14:paraId="0774E2A3" w14:textId="77777777" w:rsidR="00223B58" w:rsidRPr="00223B58" w:rsidRDefault="00223B58" w:rsidP="00223B58">
      <w:pPr>
        <w:spacing w:after="0" w:line="240" w:lineRule="auto"/>
        <w:rPr>
          <w:rFonts w:ascii="Times New Roman" w:eastAsia="Arial" w:hAnsi="Times New Roman" w:cs="Times New Roman"/>
          <w:b/>
          <w:bCs/>
          <w:color w:val="1D1B11"/>
          <w:sz w:val="20"/>
          <w:szCs w:val="20"/>
          <w:shd w:val="clear" w:color="auto" w:fill="FFFFFF"/>
        </w:rPr>
      </w:pPr>
    </w:p>
    <w:p w14:paraId="0C614D65" w14:textId="3BFC8B36" w:rsidR="0072432D" w:rsidRPr="0072432D" w:rsidRDefault="00223B58" w:rsidP="0072432D">
      <w:pPr>
        <w:spacing w:after="0" w:line="240" w:lineRule="auto"/>
        <w:rPr>
          <w:rFonts w:ascii="Times New Roman" w:hAnsi="Times New Roman" w:cs="Times New Roman"/>
          <w:sz w:val="20"/>
          <w:szCs w:val="20"/>
        </w:rPr>
      </w:pPr>
      <w:r w:rsidRPr="0072432D">
        <w:rPr>
          <w:rFonts w:ascii="Times New Roman" w:eastAsia="Arial" w:hAnsi="Times New Roman" w:cs="Times New Roman"/>
          <w:color w:val="1D1B11"/>
          <w:sz w:val="20"/>
          <w:szCs w:val="20"/>
          <w:shd w:val="clear" w:color="auto" w:fill="FFFFFF"/>
        </w:rPr>
        <w:t>Секретар міської ради</w:t>
      </w:r>
      <w:r w:rsidRPr="00223B58">
        <w:rPr>
          <w:rFonts w:ascii="Times New Roman" w:eastAsia="Arial" w:hAnsi="Times New Roman" w:cs="Times New Roman"/>
          <w:b/>
          <w:bCs/>
          <w:color w:val="1D1B11"/>
          <w:sz w:val="20"/>
          <w:szCs w:val="20"/>
          <w:shd w:val="clear" w:color="auto" w:fill="FFFFFF"/>
        </w:rPr>
        <w:tab/>
      </w:r>
      <w:r w:rsidR="004E146D">
        <w:rPr>
          <w:rFonts w:ascii="Times New Roman" w:eastAsia="Arial" w:hAnsi="Times New Roman" w:cs="Times New Roman"/>
          <w:b/>
          <w:bCs/>
          <w:color w:val="1D1B11"/>
          <w:sz w:val="20"/>
          <w:szCs w:val="20"/>
          <w:shd w:val="clear" w:color="auto" w:fill="FFFFFF"/>
        </w:rPr>
        <w:t xml:space="preserve"> </w:t>
      </w:r>
      <w:r w:rsidRPr="00223B58">
        <w:rPr>
          <w:rFonts w:ascii="Times New Roman" w:eastAsia="Arial" w:hAnsi="Times New Roman" w:cs="Times New Roman"/>
          <w:b/>
          <w:bCs/>
          <w:color w:val="1D1B11"/>
          <w:sz w:val="20"/>
          <w:szCs w:val="20"/>
          <w:shd w:val="clear" w:color="auto" w:fill="FFFFFF"/>
        </w:rPr>
        <w:tab/>
      </w:r>
      <w:r w:rsidRPr="00223B58">
        <w:rPr>
          <w:rFonts w:ascii="Times New Roman" w:eastAsia="Arial" w:hAnsi="Times New Roman" w:cs="Times New Roman"/>
          <w:b/>
          <w:bCs/>
          <w:color w:val="1D1B11"/>
          <w:sz w:val="20"/>
          <w:szCs w:val="20"/>
          <w:shd w:val="clear" w:color="auto" w:fill="FFFFFF"/>
        </w:rPr>
        <w:tab/>
      </w:r>
      <w:r w:rsidRPr="00223B58">
        <w:rPr>
          <w:rFonts w:ascii="Times New Roman" w:eastAsia="Arial" w:hAnsi="Times New Roman" w:cs="Times New Roman"/>
          <w:b/>
          <w:bCs/>
          <w:color w:val="1D1B11"/>
          <w:sz w:val="20"/>
          <w:szCs w:val="20"/>
          <w:shd w:val="clear" w:color="auto" w:fill="FFFFFF"/>
        </w:rPr>
        <w:tab/>
      </w:r>
      <w:r w:rsidRPr="00223B58">
        <w:rPr>
          <w:rFonts w:ascii="Times New Roman" w:eastAsia="Arial" w:hAnsi="Times New Roman" w:cs="Times New Roman"/>
          <w:b/>
          <w:bCs/>
          <w:color w:val="1D1B11"/>
          <w:sz w:val="20"/>
          <w:szCs w:val="20"/>
          <w:shd w:val="clear" w:color="auto" w:fill="FFFFFF"/>
        </w:rPr>
        <w:tab/>
      </w:r>
      <w:r w:rsidRPr="00223B58">
        <w:rPr>
          <w:rFonts w:ascii="Times New Roman" w:eastAsia="Arial" w:hAnsi="Times New Roman" w:cs="Times New Roman"/>
          <w:b/>
          <w:bCs/>
          <w:color w:val="1D1B11"/>
          <w:sz w:val="20"/>
          <w:szCs w:val="20"/>
          <w:shd w:val="clear" w:color="auto" w:fill="FFFFFF"/>
        </w:rPr>
        <w:tab/>
      </w:r>
      <w:r w:rsidRPr="00223B58">
        <w:rPr>
          <w:rFonts w:ascii="Times New Roman" w:eastAsia="Arial" w:hAnsi="Times New Roman" w:cs="Times New Roman"/>
          <w:b/>
          <w:bCs/>
          <w:color w:val="1D1B11"/>
          <w:sz w:val="20"/>
          <w:szCs w:val="20"/>
          <w:shd w:val="clear" w:color="auto" w:fill="FFFFFF"/>
        </w:rPr>
        <w:tab/>
      </w:r>
      <w:r w:rsidRPr="00223B58">
        <w:rPr>
          <w:rFonts w:ascii="Times New Roman" w:eastAsia="Arial" w:hAnsi="Times New Roman" w:cs="Times New Roman"/>
          <w:b/>
          <w:bCs/>
          <w:color w:val="1D1B11"/>
          <w:sz w:val="20"/>
          <w:szCs w:val="20"/>
          <w:shd w:val="clear" w:color="auto" w:fill="FFFFFF"/>
        </w:rPr>
        <w:tab/>
      </w:r>
      <w:r w:rsidRPr="00223B58">
        <w:rPr>
          <w:rFonts w:ascii="Times New Roman" w:eastAsia="Arial" w:hAnsi="Times New Roman" w:cs="Times New Roman"/>
          <w:b/>
          <w:bCs/>
          <w:color w:val="1D1B11"/>
          <w:sz w:val="20"/>
          <w:szCs w:val="20"/>
          <w:shd w:val="clear" w:color="auto" w:fill="FFFFFF"/>
        </w:rPr>
        <w:tab/>
      </w:r>
      <w:r w:rsidRPr="00223B58">
        <w:rPr>
          <w:rFonts w:ascii="Times New Roman" w:eastAsia="Arial" w:hAnsi="Times New Roman" w:cs="Times New Roman"/>
          <w:b/>
          <w:bCs/>
          <w:color w:val="1D1B11"/>
          <w:sz w:val="20"/>
          <w:szCs w:val="20"/>
          <w:shd w:val="clear" w:color="auto" w:fill="FFFFFF"/>
        </w:rPr>
        <w:tab/>
      </w:r>
      <w:r w:rsidRPr="00223B58">
        <w:rPr>
          <w:rFonts w:ascii="Times New Roman" w:eastAsia="Arial" w:hAnsi="Times New Roman" w:cs="Times New Roman"/>
          <w:b/>
          <w:bCs/>
          <w:color w:val="1D1B11"/>
          <w:sz w:val="20"/>
          <w:szCs w:val="20"/>
          <w:shd w:val="clear" w:color="auto" w:fill="FFFFFF"/>
        </w:rPr>
        <w:tab/>
      </w:r>
      <w:r w:rsidRPr="00223B58">
        <w:rPr>
          <w:rFonts w:ascii="Times New Roman" w:eastAsia="Arial" w:hAnsi="Times New Roman" w:cs="Times New Roman"/>
          <w:b/>
          <w:bCs/>
          <w:color w:val="1D1B11"/>
          <w:sz w:val="20"/>
          <w:szCs w:val="20"/>
          <w:shd w:val="clear" w:color="auto" w:fill="FFFFFF"/>
        </w:rPr>
        <w:tab/>
      </w:r>
      <w:r w:rsidRPr="00223B58">
        <w:rPr>
          <w:rFonts w:ascii="Times New Roman" w:eastAsia="Arial" w:hAnsi="Times New Roman" w:cs="Times New Roman"/>
          <w:b/>
          <w:bCs/>
          <w:color w:val="1D1B11"/>
          <w:sz w:val="20"/>
          <w:szCs w:val="20"/>
          <w:shd w:val="clear" w:color="auto" w:fill="FFFFFF"/>
        </w:rPr>
        <w:tab/>
      </w:r>
      <w:r w:rsidR="0072432D">
        <w:rPr>
          <w:rFonts w:ascii="Times New Roman" w:eastAsia="Arial" w:hAnsi="Times New Roman" w:cs="Times New Roman"/>
          <w:b/>
          <w:bCs/>
          <w:color w:val="1D1B11"/>
          <w:sz w:val="20"/>
          <w:szCs w:val="20"/>
          <w:shd w:val="clear" w:color="auto" w:fill="FFFFFF"/>
        </w:rPr>
        <w:tab/>
      </w:r>
      <w:r w:rsidR="0072432D">
        <w:rPr>
          <w:rFonts w:ascii="Times New Roman" w:eastAsia="Arial" w:hAnsi="Times New Roman" w:cs="Times New Roman"/>
          <w:b/>
          <w:bCs/>
          <w:color w:val="1D1B11"/>
          <w:sz w:val="20"/>
          <w:szCs w:val="20"/>
          <w:shd w:val="clear" w:color="auto" w:fill="FFFFFF"/>
        </w:rPr>
        <w:tab/>
      </w:r>
      <w:r w:rsidR="0072432D">
        <w:rPr>
          <w:rFonts w:ascii="Times New Roman" w:eastAsia="Arial" w:hAnsi="Times New Roman" w:cs="Times New Roman"/>
          <w:b/>
          <w:bCs/>
          <w:color w:val="1D1B11"/>
          <w:sz w:val="20"/>
          <w:szCs w:val="20"/>
          <w:shd w:val="clear" w:color="auto" w:fill="FFFFFF"/>
        </w:rPr>
        <w:tab/>
      </w:r>
      <w:r w:rsidR="0072432D">
        <w:rPr>
          <w:rFonts w:ascii="Times New Roman" w:eastAsia="Arial" w:hAnsi="Times New Roman" w:cs="Times New Roman"/>
          <w:b/>
          <w:bCs/>
          <w:color w:val="1D1B11"/>
          <w:sz w:val="20"/>
          <w:szCs w:val="20"/>
          <w:shd w:val="clear" w:color="auto" w:fill="FFFFFF"/>
        </w:rPr>
        <w:tab/>
      </w:r>
      <w:r w:rsidRPr="0072432D">
        <w:rPr>
          <w:rFonts w:ascii="Times New Roman" w:hAnsi="Times New Roman" w:cs="Times New Roman"/>
          <w:sz w:val="20"/>
          <w:szCs w:val="20"/>
        </w:rPr>
        <w:t>Я</w:t>
      </w:r>
      <w:r w:rsidR="00661997" w:rsidRPr="0072432D">
        <w:rPr>
          <w:rFonts w:ascii="Times New Roman" w:hAnsi="Times New Roman" w:cs="Times New Roman"/>
          <w:sz w:val="20"/>
          <w:szCs w:val="20"/>
        </w:rPr>
        <w:t>на</w:t>
      </w:r>
      <w:r w:rsidRPr="0072432D">
        <w:rPr>
          <w:rFonts w:ascii="Times New Roman" w:hAnsi="Times New Roman" w:cs="Times New Roman"/>
          <w:sz w:val="20"/>
          <w:szCs w:val="20"/>
        </w:rPr>
        <w:t xml:space="preserve"> ЧУБИРКО</w:t>
      </w:r>
    </w:p>
    <w:p w14:paraId="3DAE3FD7" w14:textId="267478B5" w:rsidR="00223B58" w:rsidRPr="00E675FD" w:rsidRDefault="004E146D" w:rsidP="00E675FD">
      <w:pPr>
        <w:spacing w:after="0" w:line="240" w:lineRule="auto"/>
        <w:rPr>
          <w:rFonts w:ascii="Times New Roman" w:hAnsi="Times New Roman" w:cs="Times New Roman"/>
          <w:color w:val="000000"/>
          <w:sz w:val="20"/>
          <w:szCs w:val="20"/>
        </w:rPr>
        <w:sectPr w:rsidR="00223B58" w:rsidRPr="00E675FD">
          <w:pgSz w:w="16838" w:h="11906" w:orient="landscape"/>
          <w:pgMar w:top="1134" w:right="567" w:bottom="1134" w:left="1134" w:header="708" w:footer="708" w:gutter="0"/>
          <w:cols w:space="720"/>
          <w:docGrid w:linePitch="600" w:charSpace="32768"/>
        </w:sectPr>
      </w:pPr>
      <w:r w:rsidRPr="004E146D">
        <w:rPr>
          <w:rFonts w:ascii="Times New Roman" w:hAnsi="Times New Roman" w:cs="Times New Roman"/>
          <w:b/>
          <w:color w:val="000000"/>
          <w:sz w:val="24"/>
          <w:szCs w:val="24"/>
        </w:rPr>
        <w:t xml:space="preserve"> </w:t>
      </w:r>
    </w:p>
    <w:p w14:paraId="3D912349" w14:textId="77777777" w:rsidR="00D86E59" w:rsidRPr="00D86E59" w:rsidRDefault="00D86E59" w:rsidP="00E675FD">
      <w:pPr>
        <w:rPr>
          <w:rFonts w:ascii="Times New Roman" w:hAnsi="Times New Roman" w:cs="Times New Roman"/>
          <w:b/>
          <w:sz w:val="28"/>
          <w:szCs w:val="28"/>
        </w:rPr>
      </w:pPr>
    </w:p>
    <w:sectPr w:rsidR="00D86E59" w:rsidRPr="00D86E59" w:rsidSect="00223B58">
      <w:pgSz w:w="11910" w:h="16840"/>
      <w:pgMar w:top="1134" w:right="567" w:bottom="1134" w:left="1701"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ejaVu Sans">
    <w:charset w:val="CC"/>
    <w:family w:val="swiss"/>
    <w:pitch w:val="variable"/>
    <w:sig w:usb0="E7002EFF" w:usb1="D200FDFF" w:usb2="0A24602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200"/>
  <w:drawingGridVerticalSpacing w:val="3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59"/>
    <w:rsid w:val="00116182"/>
    <w:rsid w:val="001D2FDE"/>
    <w:rsid w:val="002217CF"/>
    <w:rsid w:val="00223B58"/>
    <w:rsid w:val="002D2B3F"/>
    <w:rsid w:val="003E3F2F"/>
    <w:rsid w:val="004E146D"/>
    <w:rsid w:val="00661997"/>
    <w:rsid w:val="0072432D"/>
    <w:rsid w:val="0074543E"/>
    <w:rsid w:val="00861269"/>
    <w:rsid w:val="00A736F7"/>
    <w:rsid w:val="00BD2B32"/>
    <w:rsid w:val="00D23358"/>
    <w:rsid w:val="00D86E59"/>
    <w:rsid w:val="00E675FD"/>
    <w:rsid w:val="00EA0428"/>
    <w:rsid w:val="00EC6FCC"/>
    <w:rsid w:val="00F36DAC"/>
    <w:rsid w:val="00FC26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DD70F"/>
  <w15:docId w15:val="{A14CCF28-C6EA-42A9-B866-09589A61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E59"/>
    <w:rPr>
      <w:rFonts w:eastAsiaTheme="minorEastAsia"/>
      <w:lang w:eastAsia="uk-UA"/>
    </w:rPr>
  </w:style>
  <w:style w:type="paragraph" w:styleId="1">
    <w:name w:val="heading 1"/>
    <w:basedOn w:val="a"/>
    <w:link w:val="10"/>
    <w:uiPriority w:val="1"/>
    <w:qFormat/>
    <w:rsid w:val="00D86E59"/>
    <w:pPr>
      <w:widowControl w:val="0"/>
      <w:autoSpaceDE w:val="0"/>
      <w:autoSpaceDN w:val="0"/>
      <w:spacing w:after="0" w:line="240" w:lineRule="auto"/>
      <w:ind w:left="360"/>
      <w:outlineLvl w:val="0"/>
    </w:pPr>
    <w:rPr>
      <w:rFonts w:ascii="Times New Roman" w:eastAsia="Times New Roman" w:hAnsi="Times New Roman" w:cs="Times New Roman"/>
      <w:b/>
      <w:bCs/>
      <w:sz w:val="28"/>
      <w:szCs w:val="28"/>
      <w:lang w:eastAsia="en-US"/>
    </w:rPr>
  </w:style>
  <w:style w:type="paragraph" w:styleId="2">
    <w:name w:val="heading 2"/>
    <w:basedOn w:val="a"/>
    <w:next w:val="a"/>
    <w:link w:val="20"/>
    <w:uiPriority w:val="9"/>
    <w:semiHidden/>
    <w:unhideWhenUsed/>
    <w:qFormat/>
    <w:rsid w:val="00223B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6E59"/>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D86E59"/>
    <w:rPr>
      <w:rFonts w:ascii="Tahoma" w:eastAsiaTheme="minorEastAsia" w:hAnsi="Tahoma" w:cs="Tahoma"/>
      <w:sz w:val="16"/>
      <w:szCs w:val="16"/>
      <w:lang w:eastAsia="uk-UA"/>
    </w:rPr>
  </w:style>
  <w:style w:type="character" w:customStyle="1" w:styleId="10">
    <w:name w:val="Заголовок 1 Знак"/>
    <w:basedOn w:val="a0"/>
    <w:link w:val="1"/>
    <w:uiPriority w:val="1"/>
    <w:rsid w:val="00D86E59"/>
    <w:rPr>
      <w:rFonts w:ascii="Times New Roman" w:eastAsia="Times New Roman" w:hAnsi="Times New Roman" w:cs="Times New Roman"/>
      <w:b/>
      <w:bCs/>
      <w:sz w:val="28"/>
      <w:szCs w:val="28"/>
    </w:rPr>
  </w:style>
  <w:style w:type="character" w:customStyle="1" w:styleId="a5">
    <w:name w:val="Основний текст Знак"/>
    <w:basedOn w:val="a0"/>
    <w:link w:val="a6"/>
    <w:uiPriority w:val="1"/>
    <w:semiHidden/>
    <w:rsid w:val="00D86E59"/>
    <w:rPr>
      <w:rFonts w:ascii="Times New Roman" w:eastAsia="Times New Roman" w:hAnsi="Times New Roman" w:cs="Times New Roman"/>
      <w:sz w:val="28"/>
      <w:szCs w:val="28"/>
    </w:rPr>
  </w:style>
  <w:style w:type="paragraph" w:styleId="a6">
    <w:name w:val="Body Text"/>
    <w:basedOn w:val="a"/>
    <w:link w:val="a5"/>
    <w:uiPriority w:val="1"/>
    <w:semiHidden/>
    <w:unhideWhenUsed/>
    <w:qFormat/>
    <w:rsid w:val="00D86E59"/>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11">
    <w:name w:val="Основной текст Знак1"/>
    <w:basedOn w:val="a0"/>
    <w:uiPriority w:val="99"/>
    <w:semiHidden/>
    <w:rsid w:val="00D86E59"/>
    <w:rPr>
      <w:rFonts w:eastAsiaTheme="minorEastAsia"/>
      <w:lang w:eastAsia="uk-UA"/>
    </w:rPr>
  </w:style>
  <w:style w:type="character" w:customStyle="1" w:styleId="a7">
    <w:name w:val="Основний текст з відступом Знак"/>
    <w:basedOn w:val="a0"/>
    <w:link w:val="a8"/>
    <w:uiPriority w:val="99"/>
    <w:semiHidden/>
    <w:rsid w:val="00D86E59"/>
    <w:rPr>
      <w:rFonts w:ascii="Times New Roman" w:eastAsia="Times New Roman" w:hAnsi="Times New Roman" w:cs="Times New Roman"/>
    </w:rPr>
  </w:style>
  <w:style w:type="paragraph" w:styleId="a8">
    <w:name w:val="Body Text Indent"/>
    <w:basedOn w:val="a"/>
    <w:link w:val="a7"/>
    <w:uiPriority w:val="99"/>
    <w:semiHidden/>
    <w:unhideWhenUsed/>
    <w:rsid w:val="00D86E59"/>
    <w:pPr>
      <w:widowControl w:val="0"/>
      <w:autoSpaceDE w:val="0"/>
      <w:autoSpaceDN w:val="0"/>
      <w:spacing w:after="120" w:line="240" w:lineRule="auto"/>
      <w:ind w:left="283"/>
    </w:pPr>
    <w:rPr>
      <w:rFonts w:ascii="Times New Roman" w:eastAsia="Times New Roman" w:hAnsi="Times New Roman" w:cs="Times New Roman"/>
      <w:lang w:eastAsia="en-US"/>
    </w:rPr>
  </w:style>
  <w:style w:type="character" w:customStyle="1" w:styleId="12">
    <w:name w:val="Основной текст с отступом Знак1"/>
    <w:basedOn w:val="a0"/>
    <w:uiPriority w:val="99"/>
    <w:semiHidden/>
    <w:rsid w:val="00D86E59"/>
    <w:rPr>
      <w:rFonts w:eastAsiaTheme="minorEastAsia"/>
      <w:lang w:eastAsia="uk-UA"/>
    </w:rPr>
  </w:style>
  <w:style w:type="paragraph" w:customStyle="1" w:styleId="TableParagraph">
    <w:name w:val="Table Paragraph"/>
    <w:basedOn w:val="a"/>
    <w:uiPriority w:val="1"/>
    <w:qFormat/>
    <w:rsid w:val="00D86E59"/>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rvts78">
    <w:name w:val="rvts78"/>
    <w:basedOn w:val="a0"/>
    <w:rsid w:val="00D86E59"/>
  </w:style>
  <w:style w:type="character" w:customStyle="1" w:styleId="rvts23">
    <w:name w:val="rvts23"/>
    <w:basedOn w:val="a0"/>
    <w:rsid w:val="00D86E59"/>
  </w:style>
  <w:style w:type="character" w:customStyle="1" w:styleId="rvts44">
    <w:name w:val="rvts44"/>
    <w:basedOn w:val="a0"/>
    <w:rsid w:val="00D86E59"/>
  </w:style>
  <w:style w:type="paragraph" w:customStyle="1" w:styleId="a9">
    <w:name w:val="Текст в заданном формате"/>
    <w:basedOn w:val="a"/>
    <w:rsid w:val="00D86E59"/>
    <w:pPr>
      <w:widowControl w:val="0"/>
      <w:suppressAutoHyphens/>
      <w:spacing w:after="0" w:line="240" w:lineRule="auto"/>
    </w:pPr>
    <w:rPr>
      <w:rFonts w:ascii="Courier New" w:eastAsia="Courier New" w:hAnsi="Courier New" w:cs="Courier New"/>
      <w:sz w:val="20"/>
      <w:szCs w:val="20"/>
      <w:lang w:val="ru-RU" w:eastAsia="ar-SA"/>
    </w:rPr>
  </w:style>
  <w:style w:type="character" w:customStyle="1" w:styleId="20">
    <w:name w:val="Заголовок 2 Знак"/>
    <w:basedOn w:val="a0"/>
    <w:link w:val="2"/>
    <w:uiPriority w:val="9"/>
    <w:semiHidden/>
    <w:rsid w:val="00223B58"/>
    <w:rPr>
      <w:rFonts w:asciiTheme="majorHAnsi" w:eastAsiaTheme="majorEastAsia" w:hAnsiTheme="majorHAnsi" w:cstheme="majorBidi"/>
      <w:b/>
      <w:bCs/>
      <w:color w:val="4F81BD" w:themeColor="accent1"/>
      <w:sz w:val="26"/>
      <w:szCs w:val="26"/>
      <w:lang w:eastAsia="uk-UA"/>
    </w:rPr>
  </w:style>
  <w:style w:type="character" w:customStyle="1" w:styleId="spelle">
    <w:name w:val="spelle"/>
    <w:rsid w:val="00223B58"/>
  </w:style>
  <w:style w:type="character" w:customStyle="1" w:styleId="grame">
    <w:name w:val="grame"/>
    <w:rsid w:val="00223B58"/>
  </w:style>
  <w:style w:type="paragraph" w:customStyle="1" w:styleId="21">
    <w:name w:val="Основной текст 21"/>
    <w:basedOn w:val="a"/>
    <w:rsid w:val="00223B58"/>
    <w:pPr>
      <w:suppressAutoHyphens/>
      <w:spacing w:after="0" w:line="240" w:lineRule="auto"/>
      <w:jc w:val="both"/>
    </w:pPr>
    <w:rPr>
      <w:rFonts w:ascii="Times New Roman" w:eastAsia="Times New Roman" w:hAnsi="Times New Roman" w:cs="Times New Roman"/>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01984-C438-42C7-97C5-BBFA0D9C0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10494</Words>
  <Characters>5983</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Teteruk-Slavik</cp:lastModifiedBy>
  <cp:revision>2</cp:revision>
  <dcterms:created xsi:type="dcterms:W3CDTF">2021-12-20T14:15:00Z</dcterms:created>
  <dcterms:modified xsi:type="dcterms:W3CDTF">2021-12-20T14:15:00Z</dcterms:modified>
</cp:coreProperties>
</file>