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E66A" w14:textId="77777777" w:rsidR="00B715DB" w:rsidRPr="00FE2921" w:rsidRDefault="00B715DB" w:rsidP="00B715D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Звіт депутата Мукачівської міської ради</w:t>
      </w:r>
    </w:p>
    <w:p w14:paraId="29DB627A" w14:textId="77777777" w:rsidR="00B715DB" w:rsidRPr="00FE2921" w:rsidRDefault="00B715DB" w:rsidP="00B715D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8-го скликання</w:t>
      </w:r>
    </w:p>
    <w:p w14:paraId="605DA06F" w14:textId="77777777" w:rsidR="00B715DB" w:rsidRPr="00FE2921" w:rsidRDefault="007B7DC9" w:rsidP="00B715D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ЧОРНОМАЗ МИКОЛИ МИКОЛАЙОВИЧА</w:t>
      </w:r>
    </w:p>
    <w:p w14:paraId="02E0B26C" w14:textId="77777777" w:rsidR="00B715DB" w:rsidRPr="00FE2921" w:rsidRDefault="007B7DC9" w:rsidP="00B715D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період: 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истопад 2020 року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истопад 2021 року</w:t>
      </w:r>
    </w:p>
    <w:p w14:paraId="01298286" w14:textId="77777777" w:rsidR="00B715DB" w:rsidRPr="00FE2921" w:rsidRDefault="00B715DB" w:rsidP="00B71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10562" w14:textId="77777777" w:rsidR="00B715DB" w:rsidRPr="00FE2921" w:rsidRDefault="00B715DB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Число, місяць, рік народження: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березня 1981року</w:t>
      </w:r>
    </w:p>
    <w:p w14:paraId="60B83BA3" w14:textId="77777777" w:rsidR="00B715DB" w:rsidRPr="00FE2921" w:rsidRDefault="00B715DB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Місце народження: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Горонда</w:t>
      </w:r>
      <w:proofErr w:type="spellEnd"/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Мукачівського району </w:t>
      </w:r>
    </w:p>
    <w:p w14:paraId="16D4CE5F" w14:textId="77777777" w:rsidR="00B715DB" w:rsidRPr="00FE2921" w:rsidRDefault="00B715DB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Громадянство: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Громадянин України</w:t>
      </w:r>
    </w:p>
    <w:p w14:paraId="7CFDCEC0" w14:textId="77777777" w:rsidR="00B715DB" w:rsidRPr="00FE2921" w:rsidRDefault="00B715DB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Освіта: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Вища</w:t>
      </w:r>
    </w:p>
    <w:p w14:paraId="2FF19D74" w14:textId="77777777" w:rsidR="00B715DB" w:rsidRPr="00FE2921" w:rsidRDefault="00B715DB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Місце роботи: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двокат</w:t>
      </w:r>
    </w:p>
    <w:p w14:paraId="63322ECD" w14:textId="77777777" w:rsidR="00E3194F" w:rsidRPr="00FE2921" w:rsidRDefault="00E3194F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Місце роботи: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Індивідуальна адвокатська практика</w:t>
      </w:r>
    </w:p>
    <w:p w14:paraId="173A4924" w14:textId="77777777" w:rsidR="00B715DB" w:rsidRPr="00FE2921" w:rsidRDefault="00B715DB" w:rsidP="00B715D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Партійність: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поза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партійний (суб'єкт висування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194F" w:rsidRPr="00FE2921">
        <w:rPr>
          <w:rFonts w:ascii="ProbaPro" w:hAnsi="ProbaPro"/>
          <w:color w:val="000000" w:themeColor="text1"/>
          <w:sz w:val="24"/>
          <w:szCs w:val="24"/>
          <w:shd w:val="clear" w:color="auto" w:fill="FFFFFF"/>
        </w:rPr>
        <w:t>ПОЛІТИЧНА ПАРТІЯ "ЗА МАЙБУТНЄ"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149550" w14:textId="77777777" w:rsidR="00460925" w:rsidRDefault="00460925" w:rsidP="00B715D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B0F07B" w14:textId="77777777" w:rsidR="00B715DB" w:rsidRPr="00460925" w:rsidRDefault="00B715DB" w:rsidP="00B715D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Виборчий округ №</w:t>
      </w:r>
      <w:r w:rsidR="00E3194F" w:rsidRPr="00460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04EAC913" w14:textId="77777777" w:rsidR="00E3194F" w:rsidRPr="00FE2921" w:rsidRDefault="00B715DB" w:rsidP="00E3194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До Мукачівської міської ради 8-го скликання мене було обрано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депутатом від 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ЗАКАРПАТСЬКОЇ ОБЛАСНОЇ ОРГАНІЗАЦІЇ ПОЛІТИЧНОЇ ПАРТІЇ </w:t>
      </w:r>
      <w:r w:rsidR="00E3194F" w:rsidRPr="00FE2921">
        <w:rPr>
          <w:rFonts w:ascii="ProbaPro" w:hAnsi="ProbaPro"/>
          <w:color w:val="000000" w:themeColor="text1"/>
          <w:sz w:val="24"/>
          <w:szCs w:val="24"/>
          <w:shd w:val="clear" w:color="auto" w:fill="FFFFFF"/>
        </w:rPr>
        <w:t>"ЗА МАЙБУТНЄ"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30870A" w14:textId="77777777" w:rsidR="008B71D7" w:rsidRDefault="00B715DB" w:rsidP="008B71D7">
      <w:pPr>
        <w:shd w:val="clear" w:color="auto" w:fill="FFFFFF"/>
        <w:spacing w:line="288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Рішенням 1-ої сесії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Мукачівської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 8-го скликання 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 26 листопада 2020 р. № 23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мене було призначено членом постійної комісії з питань комунальної власності та земельних відносин.</w:t>
      </w:r>
    </w:p>
    <w:p w14:paraId="66B959C1" w14:textId="77777777" w:rsidR="00E156A8" w:rsidRDefault="00EC3CA1" w:rsidP="008B71D7">
      <w:pPr>
        <w:shd w:val="clear" w:color="auto" w:fill="FFFFFF"/>
        <w:spacing w:line="288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 час виконання депутатських обов’язків мною взято участь у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всіх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347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-ти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пленарних 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засідань Мукачівської міської ради</w:t>
      </w:r>
      <w:r w:rsidR="00E156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B53A1F" w14:textId="77777777" w:rsidR="00EC3CA1" w:rsidRPr="00FE2921" w:rsidRDefault="00E156A8" w:rsidP="00E3194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Окрім того,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мною також взято участь</w:t>
      </w:r>
      <w:r w:rsidR="00EC3CA1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усіх засіданнях постійної комісії з питань комунальної власності та земельних відносин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 розглядалися важливі та актуальні питання життєдіяльності міста та </w:t>
      </w:r>
      <w:r w:rsidR="008B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було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забезпечено швидке вирішення питань щодо реалізації  гарантованого</w:t>
      </w:r>
      <w:r w:rsidR="00B715D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права громадян на землю</w:t>
      </w:r>
      <w:r w:rsidR="00BE2B0D" w:rsidRPr="00BE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межах </w:t>
      </w:r>
      <w:r w:rsidR="006C4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території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Мукачівської об’єднаної територіальної громади.</w:t>
      </w:r>
    </w:p>
    <w:p w14:paraId="16839E84" w14:textId="77777777" w:rsidR="00217E9B" w:rsidRPr="00FE2921" w:rsidRDefault="00B715DB" w:rsidP="00E3194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Протягом </w:t>
      </w:r>
      <w:r w:rsidR="005B68D4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підзвітного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періоду мною було</w:t>
      </w:r>
      <w:r w:rsidR="00E3194F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подано депутатські звернення з питань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становлення вуличного освітлення за адресами місто Мукачево, вулиця Франка Івана, 126, 126-а, 126-б, 128, 130, 130-а, 130-б, 130-г, 132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B71D7" w:rsidRPr="008B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1D7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подано депутатські звернення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щодо </w:t>
      </w:r>
      <w:r w:rsidR="00BE2B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лаштування при в'їзді  на дворову територію по вулиці Франка Івана, 126, 126-а, 126-б, 128, 130, 130-а, 130-б, 130-г, 132 дорожнього знаку 3.21 "В'їзд заборонено" та таблички 7.4.1 "Час дії"</w:t>
      </w:r>
      <w:r w:rsidR="008B71D7">
        <w:rPr>
          <w:rFonts w:ascii="Times New Roman" w:hAnsi="Times New Roman" w:cs="Times New Roman"/>
          <w:color w:val="000000" w:themeColor="text1"/>
          <w:sz w:val="24"/>
          <w:szCs w:val="24"/>
        </w:rPr>
        <w:t>, а також щодо в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ідновлення дорожнього покриття </w:t>
      </w:r>
      <w:r w:rsidR="008B71D7">
        <w:rPr>
          <w:rFonts w:ascii="Times New Roman" w:hAnsi="Times New Roman" w:cs="Times New Roman"/>
          <w:color w:val="000000" w:themeColor="text1"/>
          <w:sz w:val="24"/>
          <w:szCs w:val="24"/>
        </w:rPr>
        <w:t>за вказаними адресами.</w:t>
      </w:r>
    </w:p>
    <w:p w14:paraId="5264ED1E" w14:textId="61ED862B" w:rsidR="00FE2921" w:rsidRPr="00460925" w:rsidRDefault="008B71D7" w:rsidP="008B71D7">
      <w:pPr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мого сприяння було проведено роботи щодо благоустрою території громади, а саме, здійснен</w:t>
      </w:r>
      <w:r w:rsidR="00CA41DA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="00217E9B"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7C8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благоустрою</w:t>
      </w:r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у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с.Шенборн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с.Дерцен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с.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Н.Коропець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с.Горбок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с.Завидово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с.Залужжя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 с.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Барбово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с.Доробратово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с.Макарьово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с.Негрово</w:t>
      </w:r>
      <w:proofErr w:type="spellEnd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FE292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с.Піс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трялово</w:t>
      </w:r>
      <w:proofErr w:type="spell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с.Форнош</w:t>
      </w:r>
      <w:proofErr w:type="spell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с.Ромочевиця</w:t>
      </w:r>
      <w:proofErr w:type="spell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 проведен</w:t>
      </w:r>
      <w:r w:rsidR="00CA41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ня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роб</w:t>
      </w:r>
      <w:r w:rsidR="00CA41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і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т щодо у</w:t>
      </w:r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тримання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скверів у</w:t>
      </w:r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с.Дерцен</w:t>
      </w:r>
      <w:proofErr w:type="spellEnd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с.Шенборн</w:t>
      </w:r>
      <w:proofErr w:type="spell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утримання </w:t>
      </w:r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каналу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в</w:t>
      </w:r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с.Нижній</w:t>
      </w:r>
      <w:proofErr w:type="spellEnd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Коропець</w:t>
      </w:r>
      <w:r w:rsid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с.Залужжя</w:t>
      </w:r>
      <w:proofErr w:type="spellEnd"/>
      <w:r w:rsid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с.Негрово</w:t>
      </w:r>
      <w:proofErr w:type="spellEnd"/>
      <w:r w:rsid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с.Доробратово</w:t>
      </w:r>
      <w:proofErr w:type="spellEnd"/>
      <w:r w:rsid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с.Макарьово</w:t>
      </w:r>
      <w:proofErr w:type="spellEnd"/>
      <w:r w:rsid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с. </w:t>
      </w:r>
      <w:proofErr w:type="spellStart"/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Пістрялово</w:t>
      </w:r>
      <w:proofErr w:type="spellEnd"/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.</w:t>
      </w:r>
      <w:r w:rsidR="00FE2921"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14:paraId="0B724930" w14:textId="5C8B2691" w:rsidR="006C401F" w:rsidRDefault="00FE2921" w:rsidP="00460925">
      <w:pPr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4609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6C40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В результаті моєї співпраці з ПАТ «</w:t>
      </w:r>
      <w:proofErr w:type="spellStart"/>
      <w:r w:rsidR="006C40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Закарпаттяобленерго</w:t>
      </w:r>
      <w:proofErr w:type="spellEnd"/>
      <w:r w:rsidR="006C40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» було досягнуто домовленості та</w:t>
      </w:r>
      <w:r w:rsidR="00CA41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</w:t>
      </w:r>
      <w:r w:rsidR="006C40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в подальшому</w:t>
      </w:r>
      <w:r w:rsidR="00CA41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6C40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проведено</w:t>
      </w:r>
      <w:r w:rsidR="00CA41DA" w:rsidRPr="00CA41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CA41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ними </w:t>
      </w:r>
      <w:r w:rsidR="006C401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заміну електричного обладнання в багатоквартирному будинку №144 по вулиці Франка Івана, що покращило умови проживання мешканців будинку та технічні можливості і пропускну здатність електричної мережі багатоквартирного будинку.</w:t>
      </w:r>
    </w:p>
    <w:p w14:paraId="3A6E7261" w14:textId="77777777" w:rsidR="00963472" w:rsidRPr="00460925" w:rsidRDefault="00963472" w:rsidP="00460925">
      <w:pPr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За підзвітний період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E2921">
        <w:rPr>
          <w:rFonts w:ascii="Times New Roman" w:hAnsi="Times New Roman" w:cs="Times New Roman"/>
          <w:color w:val="000000" w:themeColor="text1"/>
          <w:sz w:val="24"/>
          <w:szCs w:val="24"/>
        </w:rPr>
        <w:t>-ти пленарних засідань Мукачівської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було прийнято 646 рішень ради, під час голосування за які, мною враховувались виключно інтереси громади та її побажання.</w:t>
      </w:r>
    </w:p>
    <w:p w14:paraId="3A26D911" w14:textId="77777777" w:rsidR="00217E9B" w:rsidRDefault="00217E9B" w:rsidP="00FE2921">
      <w:pPr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4FD82" w14:textId="77777777" w:rsidR="00212C84" w:rsidRPr="00FE2921" w:rsidRDefault="00212C84" w:rsidP="00212C84">
      <w:pPr>
        <w:tabs>
          <w:tab w:val="left" w:pos="6586"/>
        </w:tabs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 листопада 2021 року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Чорномаз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</w:t>
      </w:r>
    </w:p>
    <w:sectPr w:rsidR="00212C84" w:rsidRPr="00FE2921" w:rsidSect="00365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7D2C"/>
    <w:multiLevelType w:val="hybridMultilevel"/>
    <w:tmpl w:val="F7C61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5DB"/>
    <w:rsid w:val="000730BC"/>
    <w:rsid w:val="001C10F8"/>
    <w:rsid w:val="00212C84"/>
    <w:rsid w:val="00217E9B"/>
    <w:rsid w:val="003465F6"/>
    <w:rsid w:val="0036526C"/>
    <w:rsid w:val="004228DC"/>
    <w:rsid w:val="00460925"/>
    <w:rsid w:val="004E7995"/>
    <w:rsid w:val="005B68D4"/>
    <w:rsid w:val="006A4148"/>
    <w:rsid w:val="006C401F"/>
    <w:rsid w:val="007B7DC9"/>
    <w:rsid w:val="00823BE3"/>
    <w:rsid w:val="008B71D7"/>
    <w:rsid w:val="008F2162"/>
    <w:rsid w:val="00963472"/>
    <w:rsid w:val="009A23C9"/>
    <w:rsid w:val="00A81C1B"/>
    <w:rsid w:val="00B715DB"/>
    <w:rsid w:val="00BA6053"/>
    <w:rsid w:val="00BE2948"/>
    <w:rsid w:val="00BE2B0D"/>
    <w:rsid w:val="00CA41DA"/>
    <w:rsid w:val="00D43156"/>
    <w:rsid w:val="00DC42DD"/>
    <w:rsid w:val="00DE57C8"/>
    <w:rsid w:val="00E156A8"/>
    <w:rsid w:val="00E3194F"/>
    <w:rsid w:val="00EC3CA1"/>
    <w:rsid w:val="00FE2921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B50"/>
  <w15:docId w15:val="{6B089410-C442-5C40-986D-9ED3AB7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4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642">
          <w:marLeft w:val="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Microsoft Office User</cp:lastModifiedBy>
  <cp:revision>9</cp:revision>
  <dcterms:created xsi:type="dcterms:W3CDTF">2021-12-14T15:29:00Z</dcterms:created>
  <dcterms:modified xsi:type="dcterms:W3CDTF">2021-12-23T15:10:00Z</dcterms:modified>
</cp:coreProperties>
</file>