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D401" w14:textId="77777777" w:rsidR="00DC7D24" w:rsidRPr="00F80F30" w:rsidRDefault="00DC7D24" w:rsidP="00DC7D24">
      <w:pPr>
        <w:spacing w:after="0" w:line="240" w:lineRule="auto"/>
        <w:ind w:left="496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80F30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24E2137D" w14:textId="4CAF9B30" w:rsidR="00DC7D24" w:rsidRPr="00F80F30" w:rsidRDefault="00DC7D24" w:rsidP="00DC7D24">
      <w:pPr>
        <w:tabs>
          <w:tab w:val="left" w:pos="6795"/>
        </w:tabs>
        <w:spacing w:after="0" w:line="240" w:lineRule="auto"/>
        <w:ind w:left="4963"/>
        <w:jc w:val="right"/>
        <w:rPr>
          <w:rFonts w:ascii="Times New Roman" w:hAnsi="Times New Roman"/>
          <w:sz w:val="28"/>
          <w:szCs w:val="28"/>
          <w:lang w:val="uk-UA"/>
        </w:rPr>
      </w:pPr>
      <w:r w:rsidRPr="00F80F30">
        <w:rPr>
          <w:rFonts w:ascii="Times New Roman" w:hAnsi="Times New Roman"/>
          <w:sz w:val="28"/>
          <w:szCs w:val="28"/>
          <w:lang w:val="uk-UA"/>
        </w:rPr>
        <w:t xml:space="preserve">до рішення   </w:t>
      </w:r>
      <w:r w:rsidR="00E1760B">
        <w:rPr>
          <w:rFonts w:ascii="Times New Roman" w:hAnsi="Times New Roman"/>
          <w:sz w:val="28"/>
          <w:szCs w:val="28"/>
          <w:lang w:val="uk-UA"/>
        </w:rPr>
        <w:t xml:space="preserve">23 </w:t>
      </w:r>
      <w:r w:rsidRPr="00F80F30">
        <w:rPr>
          <w:rFonts w:ascii="Times New Roman" w:hAnsi="Times New Roman"/>
          <w:sz w:val="28"/>
          <w:szCs w:val="28"/>
          <w:lang w:val="uk-UA"/>
        </w:rPr>
        <w:t>сесії</w:t>
      </w:r>
    </w:p>
    <w:p w14:paraId="1012762F" w14:textId="77777777" w:rsidR="00DC7D24" w:rsidRPr="00F80F30" w:rsidRDefault="00DC7D24" w:rsidP="00DC7D24">
      <w:pPr>
        <w:tabs>
          <w:tab w:val="left" w:pos="6795"/>
        </w:tabs>
        <w:spacing w:after="0" w:line="240" w:lineRule="auto"/>
        <w:ind w:left="4963"/>
        <w:jc w:val="right"/>
        <w:rPr>
          <w:rFonts w:ascii="Times New Roman" w:hAnsi="Times New Roman"/>
          <w:sz w:val="28"/>
          <w:szCs w:val="28"/>
          <w:lang w:val="uk-UA"/>
        </w:rPr>
      </w:pPr>
      <w:r w:rsidRPr="00F80F30">
        <w:rPr>
          <w:rFonts w:ascii="Times New Roman" w:hAnsi="Times New Roman"/>
          <w:sz w:val="28"/>
          <w:szCs w:val="28"/>
          <w:lang w:val="uk-UA"/>
        </w:rPr>
        <w:t xml:space="preserve">Мукачівської міської ради </w:t>
      </w:r>
    </w:p>
    <w:p w14:paraId="2F4C9F66" w14:textId="77777777" w:rsidR="00DC7D24" w:rsidRPr="00F80F30" w:rsidRDefault="00DC7D24" w:rsidP="00DC7D24">
      <w:pPr>
        <w:tabs>
          <w:tab w:val="left" w:pos="6795"/>
        </w:tabs>
        <w:spacing w:after="0" w:line="240" w:lineRule="auto"/>
        <w:ind w:left="4963"/>
        <w:jc w:val="right"/>
        <w:rPr>
          <w:rFonts w:ascii="Times New Roman" w:hAnsi="Times New Roman"/>
          <w:sz w:val="28"/>
          <w:szCs w:val="28"/>
          <w:lang w:val="uk-UA"/>
        </w:rPr>
      </w:pPr>
      <w:r w:rsidRPr="00F80F30">
        <w:rPr>
          <w:rFonts w:ascii="Times New Roman" w:hAnsi="Times New Roman"/>
          <w:sz w:val="28"/>
          <w:szCs w:val="28"/>
          <w:lang w:val="uk-UA"/>
        </w:rPr>
        <w:t>8-го скликання</w:t>
      </w:r>
    </w:p>
    <w:p w14:paraId="298BD9FB" w14:textId="71B2E84A" w:rsidR="00DC7D24" w:rsidRPr="00F80F30" w:rsidRDefault="00E1760B" w:rsidP="00E1760B">
      <w:pPr>
        <w:tabs>
          <w:tab w:val="left" w:pos="5955"/>
        </w:tabs>
        <w:spacing w:after="0" w:line="240" w:lineRule="auto"/>
        <w:ind w:left="496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_________</w:t>
      </w:r>
      <w:r w:rsidR="00DC7D24" w:rsidRPr="00F80F30">
        <w:rPr>
          <w:rFonts w:ascii="Times New Roman" w:hAnsi="Times New Roman"/>
          <w:sz w:val="28"/>
          <w:szCs w:val="28"/>
          <w:lang w:val="uk-UA"/>
        </w:rPr>
        <w:t>№</w:t>
      </w:r>
    </w:p>
    <w:p w14:paraId="7536486C" w14:textId="77777777" w:rsidR="00DC7D24" w:rsidRPr="00F80F30" w:rsidRDefault="00DC7D24" w:rsidP="00DC7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sz w:val="28"/>
          <w:szCs w:val="28"/>
          <w:lang w:val="uk-UA"/>
        </w:rPr>
        <w:tab/>
      </w:r>
    </w:p>
    <w:p w14:paraId="3E855A0F" w14:textId="77777777" w:rsidR="00DC7D24" w:rsidRPr="00F80F30" w:rsidRDefault="00DC7D24" w:rsidP="00DC7D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DCD0FC" w14:textId="77777777" w:rsidR="00DC7D24" w:rsidRDefault="00DC7D24" w:rsidP="00DC7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80F30">
        <w:rPr>
          <w:rFonts w:ascii="Times New Roman" w:hAnsi="Times New Roman"/>
          <w:sz w:val="28"/>
          <w:szCs w:val="28"/>
          <w:lang w:val="uk-UA"/>
        </w:rPr>
        <w:t>ПЕРЕЛІК</w:t>
      </w:r>
    </w:p>
    <w:p w14:paraId="5E4A1DB9" w14:textId="77777777" w:rsidR="00DC7D24" w:rsidRPr="00F80F30" w:rsidRDefault="00DC7D24" w:rsidP="00DC7D24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F80F3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перелік місць для розміщення сезонної торгівлі та/або тимчасових споруд на території Мукачівської міської територіальної громади для визначення орендарів шляхом проведення аукціонів в електронній торговій системі </w:t>
      </w:r>
      <w:proofErr w:type="spellStart"/>
      <w:r w:rsidRPr="00F80F30">
        <w:rPr>
          <w:rFonts w:ascii="Times New Roman" w:eastAsia="MS Mincho" w:hAnsi="Times New Roman"/>
          <w:sz w:val="28"/>
          <w:szCs w:val="28"/>
          <w:lang w:val="uk-UA" w:eastAsia="ru-RU"/>
        </w:rPr>
        <w:t>Prozorro.Продажі</w:t>
      </w:r>
      <w:proofErr w:type="spellEnd"/>
    </w:p>
    <w:p w14:paraId="5C633BAA" w14:textId="77777777" w:rsidR="00DC7D24" w:rsidRPr="00F80F30" w:rsidRDefault="00DC7D24" w:rsidP="00DC7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59"/>
        <w:gridCol w:w="1588"/>
      </w:tblGrid>
      <w:tr w:rsidR="00DC7D24" w:rsidRPr="00F80F30" w14:paraId="2275C660" w14:textId="77777777" w:rsidTr="001D51D5">
        <w:tc>
          <w:tcPr>
            <w:tcW w:w="704" w:type="dxa"/>
          </w:tcPr>
          <w:p w14:paraId="65F4D374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59" w:type="dxa"/>
          </w:tcPr>
          <w:p w14:paraId="7C60FC27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588" w:type="dxa"/>
          </w:tcPr>
          <w:p w14:paraId="2FB65D67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Орієнтовна площа</w:t>
            </w:r>
          </w:p>
          <w:p w14:paraId="022A0E5D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кв</w:t>
            </w:r>
            <w:proofErr w:type="spellEnd"/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. м)</w:t>
            </w:r>
          </w:p>
        </w:tc>
      </w:tr>
      <w:tr w:rsidR="00DC7D24" w:rsidRPr="00F80F30" w14:paraId="3828F359" w14:textId="77777777" w:rsidTr="001D51D5">
        <w:tc>
          <w:tcPr>
            <w:tcW w:w="9351" w:type="dxa"/>
            <w:gridSpan w:val="3"/>
          </w:tcPr>
          <w:p w14:paraId="1B481A62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Ключарки</w:t>
            </w:r>
            <w:proofErr w:type="spellEnd"/>
            <w:r w:rsidRPr="00F80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DC7D24" w:rsidRPr="00F80F30" w14:paraId="69B93119" w14:textId="77777777" w:rsidTr="001D51D5">
        <w:tc>
          <w:tcPr>
            <w:tcW w:w="704" w:type="dxa"/>
          </w:tcPr>
          <w:p w14:paraId="160C7DB1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59" w:type="dxa"/>
          </w:tcPr>
          <w:p w14:paraId="783EB967" w14:textId="77777777" w:rsidR="00DC7D24" w:rsidRPr="00F80F30" w:rsidRDefault="00DC7D24" w:rsidP="001D5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кадастрового номеру 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2122783800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002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0072</w:t>
            </w:r>
          </w:p>
        </w:tc>
        <w:tc>
          <w:tcPr>
            <w:tcW w:w="1588" w:type="dxa"/>
          </w:tcPr>
          <w:p w14:paraId="195B96E9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C7D24" w:rsidRPr="00F80F30" w14:paraId="261057D4" w14:textId="77777777" w:rsidTr="001D51D5">
        <w:tc>
          <w:tcPr>
            <w:tcW w:w="704" w:type="dxa"/>
          </w:tcPr>
          <w:p w14:paraId="009D7EBA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59" w:type="dxa"/>
          </w:tcPr>
          <w:p w14:paraId="3513559A" w14:textId="77777777" w:rsidR="00DC7D24" w:rsidRDefault="00DC7D24" w:rsidP="001D5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кадастрового номеру 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2122783800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847C2D">
              <w:rPr>
                <w:rFonts w:ascii="Times New Roman" w:hAnsi="Times New Roman"/>
                <w:sz w:val="28"/>
                <w:szCs w:val="28"/>
                <w:lang w:val="uk-UA"/>
              </w:rPr>
              <w:t>002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:0070</w:t>
            </w:r>
          </w:p>
        </w:tc>
        <w:tc>
          <w:tcPr>
            <w:tcW w:w="1588" w:type="dxa"/>
          </w:tcPr>
          <w:p w14:paraId="41C7B8FB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DC7D24" w:rsidRPr="00F80F30" w14:paraId="36D77B7D" w14:textId="77777777" w:rsidTr="001D51D5">
        <w:tc>
          <w:tcPr>
            <w:tcW w:w="9351" w:type="dxa"/>
            <w:gridSpan w:val="3"/>
          </w:tcPr>
          <w:p w14:paraId="5C062BB1" w14:textId="77777777" w:rsidR="00DC7D24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73C710AC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F3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с. Залужжя</w:t>
            </w:r>
          </w:p>
        </w:tc>
      </w:tr>
      <w:tr w:rsidR="00DC7D24" w:rsidRPr="00F80F30" w14:paraId="6BE5C170" w14:textId="77777777" w:rsidTr="001D51D5">
        <w:tc>
          <w:tcPr>
            <w:tcW w:w="704" w:type="dxa"/>
          </w:tcPr>
          <w:p w14:paraId="03A93E8F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80F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59" w:type="dxa"/>
          </w:tcPr>
          <w:p w14:paraId="0ED1A6C1" w14:textId="77777777" w:rsidR="00DC7D24" w:rsidRPr="00F80F30" w:rsidRDefault="00DC7D24" w:rsidP="001D51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Біля кадастрового номеру  </w:t>
            </w:r>
            <w:r w:rsidRPr="00444E3F">
              <w:rPr>
                <w:rFonts w:ascii="Times New Roman" w:hAnsi="Times New Roman"/>
                <w:sz w:val="28"/>
                <w:szCs w:val="28"/>
                <w:lang w:val="uk-UA"/>
              </w:rPr>
              <w:t>2122782600:10:000:0245</w:t>
            </w:r>
          </w:p>
        </w:tc>
        <w:tc>
          <w:tcPr>
            <w:tcW w:w="1588" w:type="dxa"/>
          </w:tcPr>
          <w:p w14:paraId="1BF6F370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</w:tr>
      <w:tr w:rsidR="00DC7D24" w:rsidRPr="00F80F30" w14:paraId="34534771" w14:textId="77777777" w:rsidTr="001D51D5">
        <w:tc>
          <w:tcPr>
            <w:tcW w:w="9351" w:type="dxa"/>
            <w:gridSpan w:val="3"/>
          </w:tcPr>
          <w:p w14:paraId="683AD6E7" w14:textId="77777777" w:rsidR="00DC7D24" w:rsidRPr="00F80F30" w:rsidRDefault="00DC7D24" w:rsidP="001D5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79E886A0" w14:textId="77777777" w:rsidR="00DC7D24" w:rsidRPr="00F80F30" w:rsidRDefault="00DC7D24" w:rsidP="00DC7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8819A63" w14:textId="77777777" w:rsidR="00DC7D24" w:rsidRPr="00F80F30" w:rsidRDefault="00DC7D24" w:rsidP="00DC7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0CC851" w14:textId="77777777" w:rsidR="00DC7D24" w:rsidRPr="00F80F30" w:rsidRDefault="00DC7D24" w:rsidP="00DC7D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80F30">
        <w:rPr>
          <w:rFonts w:ascii="Times New Roman" w:hAnsi="Times New Roman"/>
          <w:bCs/>
          <w:sz w:val="28"/>
          <w:szCs w:val="28"/>
          <w:lang w:val="uk-UA"/>
        </w:rPr>
        <w:t xml:space="preserve">Секретар міської ради </w:t>
      </w:r>
      <w:r w:rsidRPr="00F80F30">
        <w:rPr>
          <w:rFonts w:ascii="Times New Roman" w:hAnsi="Times New Roman"/>
          <w:bCs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bCs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bCs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bCs/>
          <w:sz w:val="28"/>
          <w:szCs w:val="28"/>
          <w:lang w:val="uk-UA"/>
        </w:rPr>
        <w:tab/>
      </w:r>
      <w:r w:rsidRPr="00F80F30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  Яна ЧУБИРКО</w:t>
      </w:r>
    </w:p>
    <w:sectPr w:rsidR="00DC7D24" w:rsidRPr="00F80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E2"/>
    <w:rsid w:val="00081BD1"/>
    <w:rsid w:val="00DC7D24"/>
    <w:rsid w:val="00DF01E2"/>
    <w:rsid w:val="00E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496A"/>
  <w15:chartTrackingRefBased/>
  <w15:docId w15:val="{61BDFD4D-7C36-48BC-AB09-2B686B2F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2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</Characters>
  <Application>Microsoft Office Word</Application>
  <DocSecurity>0</DocSecurity>
  <Lines>2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2022-02-10T15:39:00Z</dcterms:created>
  <dcterms:modified xsi:type="dcterms:W3CDTF">2022-02-23T12:25:00Z</dcterms:modified>
</cp:coreProperties>
</file>