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48B6932" w14:textId="77777777" w:rsidR="006A73A1" w:rsidRPr="007D6A3D" w:rsidRDefault="006A73A1" w:rsidP="006A73A1">
      <w:pPr>
        <w:pStyle w:val="a9"/>
        <w:keepLines/>
        <w:pageBreakBefore/>
        <w:ind w:left="5103"/>
        <w:rPr>
          <w:rFonts w:ascii="Times New Roman" w:hAnsi="Times New Roman" w:cs="Times New Roman"/>
          <w:bCs/>
          <w:kern w:val="2"/>
          <w:sz w:val="28"/>
          <w:szCs w:val="28"/>
          <w:lang w:val="uk-UA"/>
        </w:rPr>
      </w:pPr>
      <w:r w:rsidRPr="007D6A3D">
        <w:rPr>
          <w:rFonts w:ascii="Times New Roman" w:hAnsi="Times New Roman" w:cs="Times New Roman"/>
          <w:bCs/>
          <w:sz w:val="28"/>
          <w:szCs w:val="28"/>
          <w:lang w:val="uk-UA"/>
        </w:rPr>
        <w:t>Додаток</w:t>
      </w:r>
    </w:p>
    <w:p w14:paraId="0A895FC0" w14:textId="77777777" w:rsidR="005A4E5B" w:rsidRDefault="006A73A1" w:rsidP="006A73A1">
      <w:pPr>
        <w:pStyle w:val="a9"/>
        <w:keepLines/>
        <w:ind w:left="5103"/>
        <w:rPr>
          <w:rFonts w:ascii="Times New Roman" w:hAnsi="Times New Roman" w:cs="Times New Roman"/>
          <w:bCs/>
          <w:sz w:val="28"/>
          <w:szCs w:val="28"/>
          <w:lang w:val="uk-UA"/>
        </w:rPr>
      </w:pPr>
      <w:r w:rsidRPr="007D6A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до рішення </w:t>
      </w:r>
      <w:r w:rsidR="005A4E5B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23 </w:t>
      </w:r>
      <w:r w:rsidRPr="007D6A3D">
        <w:rPr>
          <w:rFonts w:ascii="Times New Roman" w:hAnsi="Times New Roman" w:cs="Times New Roman"/>
          <w:bCs/>
          <w:sz w:val="28"/>
          <w:szCs w:val="28"/>
          <w:lang w:val="uk-UA"/>
        </w:rPr>
        <w:t xml:space="preserve">сесії 8-го скликання Мукачівської міської ради </w:t>
      </w:r>
    </w:p>
    <w:p w14:paraId="134F5C0A" w14:textId="03B7DA04" w:rsidR="006A73A1" w:rsidRPr="007D6A3D" w:rsidRDefault="005A4E5B" w:rsidP="006A73A1">
      <w:pPr>
        <w:pStyle w:val="a9"/>
        <w:keepLines/>
        <w:ind w:left="5103"/>
        <w:rPr>
          <w:rFonts w:ascii="Times New Roman" w:hAnsi="Times New Roman" w:cs="Times New Roman"/>
          <w:bCs/>
          <w:sz w:val="28"/>
          <w:szCs w:val="28"/>
          <w:lang w:val="uk-UA"/>
        </w:rPr>
      </w:pPr>
      <w:r>
        <w:rPr>
          <w:rFonts w:ascii="Times New Roman" w:hAnsi="Times New Roman" w:cs="Times New Roman"/>
          <w:bCs/>
          <w:sz w:val="28"/>
          <w:szCs w:val="28"/>
          <w:lang w:val="uk-UA"/>
        </w:rPr>
        <w:t>____________</w:t>
      </w:r>
      <w:r w:rsidR="006A73A1" w:rsidRPr="007D6A3D">
        <w:rPr>
          <w:rFonts w:ascii="Times New Roman" w:hAnsi="Times New Roman" w:cs="Times New Roman"/>
          <w:bCs/>
          <w:sz w:val="28"/>
          <w:szCs w:val="28"/>
          <w:lang w:val="uk-UA"/>
        </w:rPr>
        <w:t>№_____</w:t>
      </w:r>
    </w:p>
    <w:p w14:paraId="3A3B00F6" w14:textId="77777777" w:rsidR="009D7AF5" w:rsidRPr="005D0525" w:rsidRDefault="009D7AF5">
      <w:pPr>
        <w:pStyle w:val="a9"/>
        <w:ind w:left="5103"/>
        <w:rPr>
          <w:rFonts w:ascii="Times New Roman" w:hAnsi="Times New Roman" w:cs="Times New Roman"/>
          <w:bCs/>
          <w:sz w:val="28"/>
          <w:szCs w:val="28"/>
          <w:lang w:val="uk-UA"/>
        </w:rPr>
      </w:pPr>
    </w:p>
    <w:p w14:paraId="3B58BC8A" w14:textId="77777777" w:rsidR="00F60357" w:rsidRPr="005D0525" w:rsidRDefault="00F60357" w:rsidP="00F6035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525">
        <w:rPr>
          <w:rFonts w:ascii="Times New Roman" w:hAnsi="Times New Roman" w:cs="Times New Roman"/>
          <w:bCs/>
          <w:sz w:val="28"/>
          <w:szCs w:val="28"/>
        </w:rPr>
        <w:t xml:space="preserve">Програма сприяння діяльності </w:t>
      </w:r>
    </w:p>
    <w:p w14:paraId="5645CB47" w14:textId="77777777" w:rsidR="00F60357" w:rsidRPr="005D0525" w:rsidRDefault="00F60357" w:rsidP="00F6035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525">
        <w:rPr>
          <w:rFonts w:ascii="Times New Roman" w:hAnsi="Times New Roman" w:cs="Times New Roman"/>
          <w:bCs/>
          <w:sz w:val="28"/>
          <w:szCs w:val="28"/>
        </w:rPr>
        <w:t>Управління патрульної поліції в Закарпатській області</w:t>
      </w:r>
    </w:p>
    <w:p w14:paraId="4E945821" w14:textId="77777777" w:rsidR="00F60357" w:rsidRPr="005D0525" w:rsidRDefault="00F60357" w:rsidP="00F6035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525">
        <w:rPr>
          <w:rFonts w:ascii="Times New Roman" w:hAnsi="Times New Roman" w:cs="Times New Roman"/>
          <w:bCs/>
          <w:sz w:val="28"/>
          <w:szCs w:val="28"/>
        </w:rPr>
        <w:t>Департаменту патрульної поліції на 2022 рік</w:t>
      </w:r>
    </w:p>
    <w:p w14:paraId="2C05D510" w14:textId="77777777" w:rsidR="00F60357" w:rsidRPr="005D0525" w:rsidRDefault="00F60357" w:rsidP="00F60357">
      <w:pPr>
        <w:rPr>
          <w:rFonts w:ascii="Times New Roman" w:hAnsi="Times New Roman" w:cs="Times New Roman"/>
          <w:bCs/>
        </w:rPr>
      </w:pPr>
    </w:p>
    <w:p w14:paraId="76CB8FF1" w14:textId="77777777" w:rsidR="00F60357" w:rsidRPr="005D0525" w:rsidRDefault="00F60357" w:rsidP="00F60357">
      <w:pPr>
        <w:jc w:val="center"/>
        <w:rPr>
          <w:rFonts w:ascii="Times New Roman" w:hAnsi="Times New Roman" w:cs="Times New Roman"/>
          <w:bCs/>
          <w:color w:val="1D1B11"/>
          <w:sz w:val="28"/>
          <w:szCs w:val="28"/>
        </w:rPr>
      </w:pPr>
      <w:r w:rsidRPr="005D0525">
        <w:rPr>
          <w:rFonts w:ascii="Times New Roman" w:hAnsi="Times New Roman" w:cs="Times New Roman"/>
          <w:bCs/>
          <w:color w:val="1D1B11"/>
          <w:sz w:val="28"/>
          <w:szCs w:val="28"/>
        </w:rPr>
        <w:t>І. Паспорт Програми</w:t>
      </w:r>
    </w:p>
    <w:p w14:paraId="7A5DF52D" w14:textId="77777777" w:rsidR="00F60357" w:rsidRPr="00AA63D2" w:rsidRDefault="00F60357" w:rsidP="00F60357">
      <w:pPr>
        <w:jc w:val="center"/>
        <w:rPr>
          <w:rFonts w:ascii="Times New Roman" w:hAnsi="Times New Roman" w:cs="Times New Roman"/>
          <w:color w:val="1D1B11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374"/>
        <w:gridCol w:w="4390"/>
      </w:tblGrid>
      <w:tr w:rsidR="00F60357" w:rsidRPr="00AA63D2" w14:paraId="0D514AAF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193BD75" w14:textId="77777777" w:rsidR="00F60357" w:rsidRPr="005D0525" w:rsidRDefault="00F60357" w:rsidP="00273CD1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1.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D7D998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Ініціатор розроблення</w:t>
            </w:r>
          </w:p>
          <w:p w14:paraId="42C35684" w14:textId="77777777" w:rsidR="00F60357" w:rsidRPr="00AA63D2" w:rsidRDefault="00F60357" w:rsidP="00273CD1">
            <w:pPr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Програми</w:t>
            </w:r>
          </w:p>
          <w:p w14:paraId="5ADAD111" w14:textId="77777777" w:rsidR="00F60357" w:rsidRPr="00AA63D2" w:rsidRDefault="00F60357" w:rsidP="00273CD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79369DF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патрульної поліції в Закарпатській області Департаменту патрульної поліції </w:t>
            </w:r>
          </w:p>
        </w:tc>
      </w:tr>
      <w:tr w:rsidR="00F60357" w:rsidRPr="00AA63D2" w14:paraId="14448D41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AAD7AC" w14:textId="77777777" w:rsidR="00F60357" w:rsidRPr="005D0525" w:rsidRDefault="00F60357" w:rsidP="00273CD1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2.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208885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color w:val="1D1B11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Підстава для розроблення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224882" w14:textId="77777777" w:rsidR="00F60357" w:rsidRPr="00AA63D2" w:rsidRDefault="00F60357" w:rsidP="00273CD1">
            <w:pPr>
              <w:pStyle w:val="Standard"/>
              <w:snapToGrid w:val="0"/>
              <w:rPr>
                <w:rFonts w:cs="Times New Roman"/>
              </w:rPr>
            </w:pPr>
            <w:r w:rsidRPr="00A1390B">
              <w:rPr>
                <w:rFonts w:cs="Times New Roman"/>
                <w:color w:val="1D1B11"/>
                <w:sz w:val="28"/>
                <w:szCs w:val="28"/>
              </w:rPr>
              <w:t xml:space="preserve">Звернення начальника управління патрульної поліції в Закарпатській області ДПП </w:t>
            </w:r>
            <w:r w:rsidRPr="00A1390B">
              <w:rPr>
                <w:rFonts w:cs="Times New Roman"/>
                <w:sz w:val="28"/>
                <w:szCs w:val="28"/>
              </w:rPr>
              <w:t>№03328/41/15/3/2022</w:t>
            </w:r>
            <w:r w:rsidRPr="00AA63D2">
              <w:rPr>
                <w:rFonts w:cs="Times New Roman"/>
                <w:sz w:val="28"/>
                <w:szCs w:val="28"/>
              </w:rPr>
              <w:t>, закони України "Про Національну поліцію",</w:t>
            </w:r>
            <w:r w:rsidRPr="00AA63D2">
              <w:rPr>
                <w:rFonts w:cs="Times New Roman"/>
                <w:color w:val="1D1B11"/>
                <w:sz w:val="28"/>
                <w:szCs w:val="28"/>
              </w:rPr>
              <w:t xml:space="preserve"> “Про місцеве самоврядування в Україні”, Бюджетний кодекс України</w:t>
            </w:r>
          </w:p>
        </w:tc>
      </w:tr>
      <w:tr w:rsidR="00F60357" w:rsidRPr="00AA63D2" w14:paraId="14E5F849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EBAAEA" w14:textId="77777777" w:rsidR="00F60357" w:rsidRPr="005D0525" w:rsidRDefault="00F60357" w:rsidP="00273CD1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3.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08A49C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Розробник Програми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9FA0BA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Управління патрульної поліції в Закарпатській області Департаменту патрульної поліції</w:t>
            </w:r>
          </w:p>
        </w:tc>
      </w:tr>
      <w:tr w:rsidR="00F60357" w:rsidRPr="00AA63D2" w14:paraId="2B1A21D3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72BB2C" w14:textId="77777777" w:rsidR="00F60357" w:rsidRPr="005D0525" w:rsidRDefault="00F60357" w:rsidP="00273CD1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4.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8358BC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Співрозробники Програми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EFDE4B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Виконавчий комітет</w:t>
            </w:r>
          </w:p>
          <w:p w14:paraId="672FAD59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Мукачівської міської ради</w:t>
            </w:r>
          </w:p>
        </w:tc>
      </w:tr>
      <w:tr w:rsidR="00F60357" w:rsidRPr="00AA63D2" w14:paraId="5686BEF5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90641C" w14:textId="77777777" w:rsidR="00F60357" w:rsidRPr="005D0525" w:rsidRDefault="00F60357" w:rsidP="00273CD1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5.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5D5273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Головний розпорядник бюджетних коштів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130DC2B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Виконавчий комітет</w:t>
            </w:r>
          </w:p>
          <w:p w14:paraId="2A7B4805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Мукачівської міської ради</w:t>
            </w:r>
          </w:p>
        </w:tc>
      </w:tr>
      <w:tr w:rsidR="00F60357" w:rsidRPr="00AA63D2" w14:paraId="082334E8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58A05D" w14:textId="77777777" w:rsidR="00F60357" w:rsidRPr="005D0525" w:rsidRDefault="00F60357" w:rsidP="00273CD1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5.1.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0CBDB8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Відповідальний виконавець Програми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42D9C5" w14:textId="77777777" w:rsidR="00505E0F" w:rsidRPr="00AA63D2" w:rsidRDefault="00505E0F" w:rsidP="00505E0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Виконавчий комітет</w:t>
            </w:r>
          </w:p>
          <w:p w14:paraId="54D6FC95" w14:textId="7A32EF25" w:rsidR="00F60357" w:rsidRPr="00AA63D2" w:rsidRDefault="00505E0F" w:rsidP="00505E0F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 xml:space="preserve">Мукачівської міської ради </w:t>
            </w:r>
            <w:r w:rsidR="00F60357" w:rsidRPr="00AA63D2">
              <w:rPr>
                <w:rFonts w:ascii="Times New Roman" w:hAnsi="Times New Roman" w:cs="Times New Roman"/>
                <w:sz w:val="28"/>
                <w:szCs w:val="28"/>
              </w:rPr>
              <w:t>Управління патрульної поліції в Закарпатській області</w:t>
            </w:r>
          </w:p>
          <w:p w14:paraId="56A4B792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Департаменту патрульної поліції</w:t>
            </w:r>
          </w:p>
        </w:tc>
      </w:tr>
      <w:tr w:rsidR="00F60357" w:rsidRPr="00AA63D2" w14:paraId="0C283FDE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16C17" w14:textId="77777777" w:rsidR="00F60357" w:rsidRPr="005D0525" w:rsidRDefault="00F60357" w:rsidP="00273CD1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6.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8C96F5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Учасники програми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87FE5C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 xml:space="preserve">Управління патрульної поліції в Закарпатській області Департаменту патрульної поліції </w:t>
            </w:r>
          </w:p>
          <w:p w14:paraId="5E35E297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5442AC85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Виконавчий комітет</w:t>
            </w:r>
          </w:p>
          <w:p w14:paraId="1CE15936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Мукачівської міської ради</w:t>
            </w:r>
          </w:p>
        </w:tc>
      </w:tr>
      <w:tr w:rsidR="00F60357" w:rsidRPr="00AA63D2" w14:paraId="7B67BE9D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26D38E" w14:textId="77777777" w:rsidR="00F60357" w:rsidRPr="005D0525" w:rsidRDefault="00F60357" w:rsidP="00273CD1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7.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ED95D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Термін реалізації Програми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635721D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рік</w:t>
            </w:r>
          </w:p>
        </w:tc>
      </w:tr>
      <w:tr w:rsidR="00F60357" w:rsidRPr="00AA63D2" w14:paraId="1E37FA67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088572" w14:textId="77777777" w:rsidR="00F60357" w:rsidRPr="005D0525" w:rsidRDefault="00F60357" w:rsidP="00273CD1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7.1.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1FF43C5C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Етапи виконання Програми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BC5602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І</w:t>
            </w: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 xml:space="preserve"> етап –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 xml:space="preserve"> р.;</w:t>
            </w:r>
          </w:p>
          <w:p w14:paraId="0F3C7A99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F60357" w:rsidRPr="00AA63D2" w14:paraId="27FE9ACD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E0B72" w14:textId="77777777" w:rsidR="00F60357" w:rsidRPr="005D0525" w:rsidRDefault="00F60357" w:rsidP="00273CD1">
            <w:pPr>
              <w:tabs>
                <w:tab w:val="left" w:pos="1311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color w:val="1D1B11"/>
                <w:sz w:val="28"/>
                <w:szCs w:val="28"/>
              </w:rPr>
              <w:t>8.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59FFF0" w14:textId="77777777" w:rsidR="00F60357" w:rsidRPr="00AA63D2" w:rsidRDefault="00F60357" w:rsidP="00273CD1">
            <w:pPr>
              <w:snapToGrid w:val="0"/>
              <w:rPr>
                <w:rFonts w:ascii="Times New Roman" w:eastAsia="Liberation Serif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 xml:space="preserve">Перелік бюджетів, які беруть участь у виконанні програми (для </w:t>
            </w:r>
            <w:r w:rsidRPr="00AA63D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комплексних</w:t>
            </w:r>
          </w:p>
          <w:p w14:paraId="6FBC66C3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програм)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9BF391B" w14:textId="0AEA8302" w:rsidR="00F60357" w:rsidRPr="00AA63D2" w:rsidRDefault="00F20501" w:rsidP="00273CD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Бюджет Мукачівської міської територіальної громади</w:t>
            </w:r>
          </w:p>
        </w:tc>
      </w:tr>
      <w:tr w:rsidR="00F60357" w:rsidRPr="00AA63D2" w14:paraId="1F89F864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563B7" w14:textId="77777777" w:rsidR="00F60357" w:rsidRPr="005D0525" w:rsidRDefault="00F60357" w:rsidP="00273CD1">
            <w:pPr>
              <w:widowControl/>
              <w:numPr>
                <w:ilvl w:val="0"/>
                <w:numId w:val="2"/>
              </w:numPr>
              <w:tabs>
                <w:tab w:val="left" w:pos="1311"/>
              </w:tabs>
              <w:snapToGrid w:val="0"/>
              <w:ind w:left="0"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4F5AFE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Загальний обсяг фінансових ресурсів, необхідних для реалізації Програми, усього,</w:t>
            </w:r>
          </w:p>
          <w:p w14:paraId="4C629153" w14:textId="77777777" w:rsidR="00F60357" w:rsidRPr="00AA63D2" w:rsidRDefault="00F60357" w:rsidP="00273CD1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у тому числі: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C6DE8D4" w14:textId="61218903" w:rsidR="00F60357" w:rsidRPr="00AA63D2" w:rsidRDefault="00666B65" w:rsidP="00273CD1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40</w:t>
            </w:r>
            <w:r w:rsidR="00F60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="00F60357" w:rsidRPr="00AA63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,00 </w:t>
            </w:r>
            <w:r w:rsidR="00F60357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тис. </w:t>
            </w:r>
            <w:r w:rsidR="00F60357" w:rsidRPr="00AA63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грн.</w:t>
            </w:r>
          </w:p>
        </w:tc>
      </w:tr>
      <w:tr w:rsidR="00F60357" w:rsidRPr="00AA63D2" w14:paraId="3EFD110A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0AD30C" w14:textId="77777777" w:rsidR="00F60357" w:rsidRPr="005D0525" w:rsidRDefault="00F60357" w:rsidP="00273CD1">
            <w:pPr>
              <w:tabs>
                <w:tab w:val="left" w:pos="1311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sz w:val="28"/>
                <w:szCs w:val="28"/>
              </w:rPr>
              <w:t>9.1.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4F281C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коштів місцевого бюджету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C28F38" w14:textId="25E05C76" w:rsidR="00F60357" w:rsidRPr="00AA63D2" w:rsidRDefault="00F60357" w:rsidP="00666B65">
            <w:pPr>
              <w:snapToGrid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</w:t>
            </w:r>
            <w:r w:rsidR="00666B6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0</w:t>
            </w:r>
            <w:r w:rsidRPr="00AA63D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,00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тис. </w:t>
            </w: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грн.</w:t>
            </w:r>
          </w:p>
        </w:tc>
      </w:tr>
      <w:tr w:rsidR="00F60357" w:rsidRPr="00AA63D2" w14:paraId="75AA75C4" w14:textId="77777777" w:rsidTr="005D0525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3813B" w14:textId="77777777" w:rsidR="00F60357" w:rsidRPr="005D0525" w:rsidRDefault="00F60357" w:rsidP="00273CD1">
            <w:pPr>
              <w:tabs>
                <w:tab w:val="left" w:pos="1311"/>
              </w:tabs>
              <w:snapToGrid w:val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sz w:val="28"/>
                <w:szCs w:val="28"/>
              </w:rPr>
              <w:t>9.2.</w:t>
            </w:r>
          </w:p>
        </w:tc>
        <w:tc>
          <w:tcPr>
            <w:tcW w:w="4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016AAF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коштів інших джерел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68289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 xml:space="preserve">      ---</w:t>
            </w:r>
          </w:p>
        </w:tc>
      </w:tr>
    </w:tbl>
    <w:p w14:paraId="2774E2A8" w14:textId="77777777" w:rsidR="00F60357" w:rsidRPr="00AA63D2" w:rsidRDefault="00F60357" w:rsidP="00F603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4A2803A6" w14:textId="77777777" w:rsidR="00F60357" w:rsidRPr="00AA63D2" w:rsidRDefault="00F60357" w:rsidP="00F60357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C20CF1E" w14:textId="77777777" w:rsidR="00F60357" w:rsidRPr="005D0525" w:rsidRDefault="00F60357" w:rsidP="00F6035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525">
        <w:rPr>
          <w:rFonts w:ascii="Times New Roman" w:hAnsi="Times New Roman" w:cs="Times New Roman"/>
          <w:bCs/>
          <w:sz w:val="28"/>
          <w:szCs w:val="28"/>
        </w:rPr>
        <w:t>ІІ. Визначення проблеми, на розв’язання якої спрямована Програма</w:t>
      </w:r>
    </w:p>
    <w:p w14:paraId="11B6AD9C" w14:textId="77777777" w:rsidR="00F60357" w:rsidRPr="005D0525" w:rsidRDefault="00F60357" w:rsidP="00F603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282EE8F4" w14:textId="17AF4F33" w:rsidR="00F60357" w:rsidRPr="00AA63D2" w:rsidRDefault="00F60357" w:rsidP="00F60357">
      <w:pPr>
        <w:widowControl/>
        <w:suppressAutoHyphens w:val="0"/>
        <w:spacing w:after="9" w:line="250" w:lineRule="auto"/>
        <w:ind w:left="127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</w:pPr>
      <w:r w:rsidRPr="00AA63D2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  <w:t>З метою ефективної організації та вжиття практичних заходів щодо стабілізації криміногенної обстановки, забезпечення громадської безпеки</w:t>
      </w:r>
      <w:r w:rsidR="00F20501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  <w:t xml:space="preserve"> </w:t>
      </w:r>
      <w:r w:rsidR="00F20501">
        <w:rPr>
          <w:rFonts w:ascii="Times New Roman" w:eastAsia="Times New Roman" w:hAnsi="Times New Roman" w:cs="Times New Roman"/>
          <w:kern w:val="0"/>
          <w:sz w:val="28"/>
          <w:szCs w:val="22"/>
          <w:lang w:eastAsia="uk-UA" w:bidi="ar-SA"/>
        </w:rPr>
        <w:t>громадян Мукачівської міської територіальної громади</w:t>
      </w:r>
      <w:r w:rsidR="00F20501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  <w:t>,</w:t>
      </w:r>
      <w:r w:rsidRPr="00AA63D2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  <w:t xml:space="preserve"> виникла потреба у наданні матеріально-технічної допомоги управлінню патрульної поліції в Закарпатській області Департаменту патрульної поліції.</w:t>
      </w:r>
    </w:p>
    <w:p w14:paraId="2AABA3B8" w14:textId="17A0C5BD" w:rsidR="00F60357" w:rsidRPr="00AA63D2" w:rsidRDefault="00F60357" w:rsidP="00F60357">
      <w:pPr>
        <w:widowControl/>
        <w:suppressAutoHyphens w:val="0"/>
        <w:spacing w:after="1" w:line="249" w:lineRule="auto"/>
        <w:ind w:left="127" w:right="-5" w:firstLine="698"/>
        <w:jc w:val="both"/>
        <w:rPr>
          <w:rFonts w:ascii="Times New Roman" w:eastAsia="Times New Roman" w:hAnsi="Times New Roman" w:cs="Times New Roman"/>
          <w:kern w:val="0"/>
          <w:sz w:val="28"/>
          <w:szCs w:val="22"/>
          <w:lang w:eastAsia="uk-UA" w:bidi="ar-SA"/>
        </w:rPr>
      </w:pPr>
      <w:r w:rsidRPr="00AA63D2">
        <w:rPr>
          <w:rFonts w:ascii="Times New Roman" w:eastAsia="Times New Roman" w:hAnsi="Times New Roman" w:cs="Times New Roman"/>
          <w:kern w:val="0"/>
          <w:sz w:val="28"/>
          <w:szCs w:val="22"/>
          <w:lang w:eastAsia="uk-UA" w:bidi="ar-SA"/>
        </w:rPr>
        <w:t xml:space="preserve">Програма розроблена у відповідності до Конституції України, Закону України "Про Національну поліцію", </w:t>
      </w:r>
      <w:r w:rsidRPr="00AA63D2">
        <w:rPr>
          <w:rFonts w:ascii="Times New Roman" w:hAnsi="Times New Roman" w:cs="Times New Roman"/>
          <w:color w:val="1D1B11"/>
          <w:sz w:val="28"/>
          <w:szCs w:val="28"/>
        </w:rPr>
        <w:t>“Про місцеве самоврядування в Україні”, Бюджетний кодекс України</w:t>
      </w:r>
      <w:r w:rsidRPr="00AA63D2">
        <w:rPr>
          <w:rFonts w:ascii="Times New Roman" w:eastAsia="Times New Roman" w:hAnsi="Times New Roman" w:cs="Times New Roman"/>
          <w:kern w:val="0"/>
          <w:sz w:val="28"/>
          <w:szCs w:val="22"/>
          <w:lang w:eastAsia="uk-UA" w:bidi="ar-SA"/>
        </w:rPr>
        <w:t xml:space="preserve"> та інших законів України та підзаконних актів для вирішення питань із впровадження реформ, боротьби зі злочинністю, оздоровлення криміногенної ситуації, безпеки дорожнього руху</w:t>
      </w:r>
      <w:r w:rsidR="00F20501">
        <w:rPr>
          <w:rFonts w:ascii="Times New Roman" w:eastAsia="Times New Roman" w:hAnsi="Times New Roman" w:cs="Times New Roman"/>
          <w:kern w:val="0"/>
          <w:sz w:val="28"/>
          <w:szCs w:val="22"/>
          <w:lang w:eastAsia="uk-UA" w:bidi="ar-SA"/>
        </w:rPr>
        <w:t xml:space="preserve"> громадян Мукачівської міської територіальної громади</w:t>
      </w:r>
      <w:r w:rsidRPr="00AA63D2">
        <w:rPr>
          <w:rFonts w:ascii="Times New Roman" w:eastAsia="Times New Roman" w:hAnsi="Times New Roman" w:cs="Times New Roman"/>
          <w:kern w:val="0"/>
          <w:sz w:val="28"/>
          <w:szCs w:val="22"/>
          <w:lang w:eastAsia="uk-UA" w:bidi="ar-SA"/>
        </w:rPr>
        <w:t>.</w:t>
      </w:r>
    </w:p>
    <w:p w14:paraId="15B4A3D6" w14:textId="77777777" w:rsidR="00F60357" w:rsidRPr="00AA63D2" w:rsidRDefault="00F60357" w:rsidP="00F60357">
      <w:pPr>
        <w:ind w:left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4DFE01FD" w14:textId="77777777" w:rsidR="00F60357" w:rsidRPr="005D0525" w:rsidRDefault="00F60357" w:rsidP="00F60357">
      <w:pPr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525">
        <w:rPr>
          <w:rFonts w:ascii="Times New Roman" w:hAnsi="Times New Roman" w:cs="Times New Roman"/>
          <w:bCs/>
          <w:sz w:val="28"/>
          <w:szCs w:val="28"/>
        </w:rPr>
        <w:t>ІІІ. Мета Програми</w:t>
      </w:r>
    </w:p>
    <w:p w14:paraId="249F180F" w14:textId="77777777" w:rsidR="00F60357" w:rsidRPr="005D0525" w:rsidRDefault="00F60357" w:rsidP="00F60357">
      <w:pPr>
        <w:ind w:left="54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066AC66D" w14:textId="24C6452D" w:rsidR="00F60357" w:rsidRPr="00AA63D2" w:rsidRDefault="00F60357" w:rsidP="00F60357">
      <w:pPr>
        <w:widowControl/>
        <w:suppressAutoHyphens w:val="0"/>
        <w:spacing w:after="4" w:line="250" w:lineRule="auto"/>
        <w:ind w:left="127" w:firstLine="708"/>
        <w:jc w:val="both"/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</w:pPr>
      <w:r w:rsidRPr="00AA63D2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  <w:t>Основною метою Програми є сприяння діяльності  управління патрульної поліції в Закарпатській області Департаменту патрульної поліції, для  забезпечення  безпеки громадян, збільшення кількості маршрутів патрулювання, здійснення заходів із профілактики дорожньо-транспортного травматизму, формування позитивного іміджу нової патрульної поліції</w:t>
      </w:r>
      <w:r w:rsidR="00F20501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  <w:t xml:space="preserve"> на території Мукачівської міської територіальної громади</w:t>
      </w:r>
      <w:r w:rsidRPr="00AA63D2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  <w:t xml:space="preserve">. </w:t>
      </w:r>
    </w:p>
    <w:p w14:paraId="494B084F" w14:textId="77777777" w:rsidR="00F60357" w:rsidRPr="00AA63D2" w:rsidRDefault="00F60357" w:rsidP="00F60357">
      <w:pPr>
        <w:ind w:left="900"/>
        <w:jc w:val="center"/>
        <w:rPr>
          <w:rFonts w:ascii="Times New Roman" w:hAnsi="Times New Roman" w:cs="Times New Roman"/>
          <w:sz w:val="28"/>
          <w:szCs w:val="28"/>
        </w:rPr>
      </w:pPr>
    </w:p>
    <w:p w14:paraId="5E8A87D4" w14:textId="77777777" w:rsidR="00F60357" w:rsidRPr="005D0525" w:rsidRDefault="00F60357" w:rsidP="00F60357">
      <w:pPr>
        <w:ind w:left="9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525">
        <w:rPr>
          <w:rFonts w:ascii="Times New Roman" w:hAnsi="Times New Roman" w:cs="Times New Roman"/>
          <w:bCs/>
          <w:sz w:val="28"/>
          <w:szCs w:val="28"/>
        </w:rPr>
        <w:t>І</w:t>
      </w:r>
      <w:r w:rsidRPr="005D052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5D0525">
        <w:rPr>
          <w:rFonts w:ascii="Times New Roman" w:hAnsi="Times New Roman" w:cs="Times New Roman"/>
          <w:bCs/>
          <w:sz w:val="28"/>
          <w:szCs w:val="28"/>
        </w:rPr>
        <w:t xml:space="preserve">. Обґрунтування шляхів і засобів розв’язання проблеми,  </w:t>
      </w:r>
    </w:p>
    <w:p w14:paraId="0389B4A6" w14:textId="77777777" w:rsidR="00F60357" w:rsidRPr="005D0525" w:rsidRDefault="00F60357" w:rsidP="00F60357">
      <w:pPr>
        <w:ind w:left="90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525">
        <w:rPr>
          <w:rFonts w:ascii="Times New Roman" w:hAnsi="Times New Roman" w:cs="Times New Roman"/>
          <w:bCs/>
          <w:sz w:val="28"/>
          <w:szCs w:val="28"/>
        </w:rPr>
        <w:t>обсягів та джерел фінансування</w:t>
      </w:r>
    </w:p>
    <w:p w14:paraId="54E3F59B" w14:textId="77777777" w:rsidR="00F60357" w:rsidRPr="005D0525" w:rsidRDefault="00F60357" w:rsidP="00F60357">
      <w:pPr>
        <w:ind w:left="900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48522914" w14:textId="77777777" w:rsidR="00F60357" w:rsidRPr="00AA63D2" w:rsidRDefault="00F60357" w:rsidP="00F603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>Програма розроблена на основі кардинальної трансформації критеріїв оцінки роботи поліцейських – з кількісних на якісні, враховує необхідність вирішення актуальних завдань забезпечення публічної безпеки і порядку, охорони прав і свобод людини, інтересів суспільства і держави, протидії злочинності та спрямована на досягнення якісного правоохоронного сервісу, відповідно до вимог суспільства, зміцнення технічної та ресурсної бази цієї роботи.</w:t>
      </w:r>
    </w:p>
    <w:p w14:paraId="12FEC214" w14:textId="77777777" w:rsidR="00F60357" w:rsidRPr="00AA63D2" w:rsidRDefault="00F60357" w:rsidP="00F603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>Для реалізації мети програми необхідно:</w:t>
      </w:r>
    </w:p>
    <w:p w14:paraId="52683CA0" w14:textId="5BF8C991" w:rsidR="00F60357" w:rsidRPr="00AA63D2" w:rsidRDefault="00F60357" w:rsidP="00F60357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lastRenderedPageBreak/>
        <w:t xml:space="preserve">- надання субвенції з місцевого бюджету державному бюджету для забезпечення діяльності управління патрульної поліції в Закарпатській області Департаменту патрульної поліції для ефективного виконання функцій із забезпечення громадського порядку та профілактики злочинності </w:t>
      </w:r>
      <w:r w:rsidR="00F20501">
        <w:rPr>
          <w:rFonts w:ascii="Times New Roman" w:eastAsia="Times New Roman" w:hAnsi="Times New Roman" w:cs="Times New Roman"/>
          <w:color w:val="000000"/>
          <w:kern w:val="0"/>
          <w:sz w:val="28"/>
          <w:szCs w:val="22"/>
          <w:lang w:eastAsia="uk-UA" w:bidi="ar-SA"/>
        </w:rPr>
        <w:t>на території Мукачівської міської територіальної громади</w:t>
      </w:r>
      <w:r w:rsidRPr="00AA63D2">
        <w:rPr>
          <w:rFonts w:ascii="Times New Roman" w:hAnsi="Times New Roman" w:cs="Times New Roman"/>
          <w:sz w:val="28"/>
          <w:szCs w:val="28"/>
        </w:rPr>
        <w:t>;</w:t>
      </w:r>
    </w:p>
    <w:p w14:paraId="03EAAB48" w14:textId="77777777" w:rsidR="00F60357" w:rsidRPr="00AA63D2" w:rsidRDefault="00F60357" w:rsidP="00F60357">
      <w:pPr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ab/>
        <w:t>- покращити матеріально-технічну базу управління патрульної поліції в Закарпатській області Департаменту патрульної поліції.</w:t>
      </w:r>
    </w:p>
    <w:p w14:paraId="5CB9A4DF" w14:textId="0B1B3C43" w:rsidR="00F60357" w:rsidRPr="00AA63D2" w:rsidRDefault="00F60357" w:rsidP="00F603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Фінансування Програми проводиться за рахунок коштів бюджету </w:t>
      </w:r>
      <w:r w:rsidR="00F20501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</w:t>
      </w:r>
      <w:r w:rsidRPr="00AA63D2">
        <w:rPr>
          <w:rFonts w:ascii="Times New Roman" w:hAnsi="Times New Roman" w:cs="Times New Roman"/>
          <w:sz w:val="28"/>
          <w:szCs w:val="28"/>
        </w:rPr>
        <w:t xml:space="preserve"> в сумі </w:t>
      </w:r>
      <w:r w:rsidR="00666B65">
        <w:rPr>
          <w:rFonts w:ascii="Times New Roman" w:hAnsi="Times New Roman" w:cs="Times New Roman"/>
          <w:sz w:val="28"/>
          <w:szCs w:val="28"/>
        </w:rPr>
        <w:t>40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A63D2">
        <w:rPr>
          <w:rFonts w:ascii="Times New Roman" w:hAnsi="Times New Roman" w:cs="Times New Roman"/>
          <w:sz w:val="28"/>
          <w:szCs w:val="28"/>
        </w:rPr>
        <w:t>,</w:t>
      </w:r>
      <w:r w:rsidRPr="00AA63D2">
        <w:rPr>
          <w:rFonts w:ascii="Times New Roman" w:hAnsi="Times New Roman" w:cs="Times New Roman"/>
          <w:sz w:val="28"/>
          <w:szCs w:val="28"/>
          <w:lang w:val="ru-RU"/>
        </w:rPr>
        <w:t>00</w:t>
      </w:r>
      <w:r w:rsidR="00066836">
        <w:rPr>
          <w:rFonts w:ascii="Times New Roman" w:hAnsi="Times New Roman" w:cs="Times New Roman"/>
          <w:sz w:val="28"/>
          <w:szCs w:val="28"/>
          <w:lang w:val="ru-RU"/>
        </w:rPr>
        <w:t xml:space="preserve"> тис.</w:t>
      </w:r>
      <w:r w:rsidRPr="00AA63D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AA63D2">
        <w:rPr>
          <w:rFonts w:ascii="Times New Roman" w:hAnsi="Times New Roman" w:cs="Times New Roman"/>
          <w:sz w:val="28"/>
          <w:szCs w:val="28"/>
        </w:rPr>
        <w:t>грн. та інших джерел не заборонених чинним законодавством (додаток 1).</w:t>
      </w:r>
    </w:p>
    <w:p w14:paraId="58F6F64C" w14:textId="77777777" w:rsidR="00F60357" w:rsidRPr="00AA63D2" w:rsidRDefault="00F60357" w:rsidP="00F6035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  <w:r w:rsidRPr="00AA63D2">
        <w:rPr>
          <w:rFonts w:ascii="Times New Roman" w:hAnsi="Times New Roman" w:cs="Times New Roman"/>
          <w:sz w:val="28"/>
          <w:szCs w:val="28"/>
        </w:rPr>
        <w:t>Термін реалізації заходів – впродовж 202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AA63D2">
        <w:rPr>
          <w:rFonts w:ascii="Times New Roman" w:hAnsi="Times New Roman" w:cs="Times New Roman"/>
          <w:sz w:val="28"/>
          <w:szCs w:val="28"/>
        </w:rPr>
        <w:t xml:space="preserve"> рок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AA63D2">
        <w:rPr>
          <w:rFonts w:ascii="Times New Roman" w:hAnsi="Times New Roman" w:cs="Times New Roman"/>
          <w:sz w:val="28"/>
          <w:szCs w:val="28"/>
        </w:rPr>
        <w:t>.</w:t>
      </w:r>
    </w:p>
    <w:p w14:paraId="1553A20C" w14:textId="77777777" w:rsidR="00F60357" w:rsidRPr="00AA63D2" w:rsidRDefault="00F60357" w:rsidP="00F60357">
      <w:pPr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447C5112" w14:textId="77777777" w:rsidR="00F60357" w:rsidRPr="005D0525" w:rsidRDefault="00F60357" w:rsidP="00F60357">
      <w:pPr>
        <w:ind w:firstLine="72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525"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 w:rsidRPr="005D0525">
        <w:rPr>
          <w:rFonts w:ascii="Times New Roman" w:hAnsi="Times New Roman" w:cs="Times New Roman"/>
          <w:bCs/>
          <w:sz w:val="28"/>
          <w:szCs w:val="28"/>
        </w:rPr>
        <w:t>. Перелік завдань і заходів Програми та результативні показники</w:t>
      </w:r>
    </w:p>
    <w:p w14:paraId="703EE78B" w14:textId="77777777" w:rsidR="00F60357" w:rsidRPr="005D0525" w:rsidRDefault="00F60357" w:rsidP="00F60357">
      <w:pPr>
        <w:rPr>
          <w:rFonts w:ascii="Times New Roman" w:hAnsi="Times New Roman" w:cs="Times New Roman"/>
          <w:bCs/>
          <w:sz w:val="28"/>
          <w:szCs w:val="28"/>
        </w:rPr>
      </w:pPr>
    </w:p>
    <w:p w14:paraId="3845AEB1" w14:textId="77777777" w:rsidR="00F60357" w:rsidRPr="00AA63D2" w:rsidRDefault="00F60357" w:rsidP="00F60357">
      <w:pPr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         Програмою передбачені заходи, які спрямовані на:</w:t>
      </w:r>
    </w:p>
    <w:p w14:paraId="644B850E" w14:textId="308895F9" w:rsidR="00F60357" w:rsidRPr="00AA63D2" w:rsidRDefault="00F60357" w:rsidP="00F60357">
      <w:pPr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         запобігання вчиненню правопорушень шляхом взаємодії у здійсненні превентивної та профілактичної діяльності;</w:t>
      </w:r>
    </w:p>
    <w:p w14:paraId="403C523D" w14:textId="0B2A5004" w:rsidR="00F60357" w:rsidRPr="00AA63D2" w:rsidRDefault="00F60357" w:rsidP="00F60357">
      <w:pPr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         виявлення причин та умов, що сприяють вчиненню кримінальних та адміністративних правопорушень, та їх узгоджене усунення;</w:t>
      </w:r>
    </w:p>
    <w:p w14:paraId="652BB411" w14:textId="1C2281C6" w:rsidR="00F60357" w:rsidRPr="00AA63D2" w:rsidRDefault="00F60357" w:rsidP="00F60357">
      <w:pPr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         своєчасне припинення кримінальних та адміністративних правопорушень;</w:t>
      </w:r>
    </w:p>
    <w:p w14:paraId="58A7DC12" w14:textId="12C6F544" w:rsidR="00F60357" w:rsidRPr="00AA63D2" w:rsidRDefault="00F60357" w:rsidP="00F60357">
      <w:pPr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         усунення загроз життю та здоров`ю фізичних осіб і публічній безпеці, що виникли внаслідок вчинення кримінального, адміністративного правопорушення;</w:t>
      </w:r>
    </w:p>
    <w:p w14:paraId="3AB28DF5" w14:textId="472846CB" w:rsidR="00F60357" w:rsidRPr="00AA63D2" w:rsidRDefault="00F60357" w:rsidP="00F60357">
      <w:pPr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         своєчасне оперативне реагування на заяви та повідомлення про кримінальні, адміністративні правопорушення або події;</w:t>
      </w:r>
    </w:p>
    <w:p w14:paraId="6EFCCDA9" w14:textId="39F35856" w:rsidR="00F60357" w:rsidRPr="00AA63D2" w:rsidRDefault="00F60357" w:rsidP="00F60357">
      <w:pPr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         забезпечення публічної безпеки і порядку на території обслуговування;</w:t>
      </w:r>
    </w:p>
    <w:p w14:paraId="736ACE8B" w14:textId="1729252A" w:rsidR="00F60357" w:rsidRPr="00AA63D2" w:rsidRDefault="00F60357" w:rsidP="00F60357">
      <w:pPr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         надання невідкладної, зокрема домедичної і медичної допомоги особам, які постраждали внаслідок кримінальних чи адміністративних правопорушень, нещасних випадків, а також особам, які опинилися в ситуації, небезпечній для їхнього життя чи здоров`я.</w:t>
      </w:r>
    </w:p>
    <w:p w14:paraId="638297F7" w14:textId="2083732F" w:rsidR="00F60357" w:rsidRPr="00BF7FBD" w:rsidRDefault="00F60357" w:rsidP="00F60357">
      <w:pPr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         Реалізація Програми забезпечується шляхом фінансування визначених заходів, </w:t>
      </w:r>
      <w:r w:rsidRPr="00BF7FBD">
        <w:rPr>
          <w:rFonts w:ascii="Times New Roman" w:hAnsi="Times New Roman" w:cs="Times New Roman"/>
          <w:sz w:val="28"/>
          <w:szCs w:val="28"/>
        </w:rPr>
        <w:t>а саме:</w:t>
      </w:r>
    </w:p>
    <w:p w14:paraId="240CC71C" w14:textId="0D72B643" w:rsidR="00F60357" w:rsidRPr="00BF7FBD" w:rsidRDefault="005D0525" w:rsidP="005D0525">
      <w:pPr>
        <w:pStyle w:val="ae"/>
        <w:keepNext/>
        <w:ind w:left="0" w:right="142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0357" w:rsidRPr="00BF7FBD">
        <w:rPr>
          <w:rFonts w:ascii="Times New Roman" w:hAnsi="Times New Roman" w:cs="Times New Roman"/>
          <w:sz w:val="28"/>
          <w:szCs w:val="28"/>
        </w:rPr>
        <w:t>ридбання офісної та комп’ютерної техніки, устаткування та приладдя, радіо-,телевізійної, комунікаційної, телекомунікаційної та супутньої апаратури й обладнання</w:t>
      </w:r>
      <w:r w:rsidR="00F60357">
        <w:rPr>
          <w:rFonts w:ascii="Times New Roman" w:hAnsi="Times New Roman" w:cs="Times New Roman"/>
          <w:sz w:val="28"/>
          <w:szCs w:val="28"/>
        </w:rPr>
        <w:t>,</w:t>
      </w:r>
      <w:r w:rsidR="00F60357" w:rsidRPr="00BF7FBD">
        <w:rPr>
          <w:rFonts w:ascii="Times New Roman" w:hAnsi="Times New Roman" w:cs="Times New Roman"/>
          <w:sz w:val="28"/>
          <w:szCs w:val="28"/>
        </w:rPr>
        <w:t xml:space="preserve"> електротехнічного устаткування, апаратури, обладнання та матеріали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10C6401B" w14:textId="77777777" w:rsidR="005D0525" w:rsidRDefault="005D0525" w:rsidP="005D0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п</w:t>
      </w:r>
      <w:r w:rsidR="00F60357" w:rsidRPr="00BF7FBD"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оточний ремонт мототранспортних засобів і супутнього обладнання</w:t>
      </w:r>
      <w:r>
        <w:rPr>
          <w:rFonts w:ascii="Times New Roman" w:eastAsia="Times New Roman" w:hAnsi="Times New Roman" w:cs="Times New Roman"/>
          <w:color w:val="000000"/>
          <w:kern w:val="0"/>
          <w:sz w:val="28"/>
          <w:szCs w:val="28"/>
          <w:lang w:eastAsia="uk-UA" w:bidi="ar-SA"/>
        </w:rPr>
        <w:t>;</w:t>
      </w:r>
    </w:p>
    <w:p w14:paraId="7EEEACAD" w14:textId="7AEF692F" w:rsidR="005D0525" w:rsidRDefault="005D0525" w:rsidP="005D0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0357" w:rsidRPr="00BF7FBD">
        <w:rPr>
          <w:rFonts w:ascii="Times New Roman" w:hAnsi="Times New Roman" w:cs="Times New Roman"/>
          <w:sz w:val="28"/>
          <w:szCs w:val="28"/>
        </w:rPr>
        <w:t>ридбання будівельних матеріалів</w:t>
      </w:r>
      <w:r w:rsidR="00F60357">
        <w:rPr>
          <w:rFonts w:ascii="Times New Roman" w:hAnsi="Times New Roman" w:cs="Times New Roman"/>
          <w:sz w:val="28"/>
          <w:szCs w:val="28"/>
        </w:rPr>
        <w:t>,</w:t>
      </w:r>
      <w:r w:rsidR="00F60357" w:rsidRPr="00BF7FBD">
        <w:rPr>
          <w:rFonts w:ascii="Times New Roman" w:hAnsi="Times New Roman" w:cs="Times New Roman"/>
          <w:sz w:val="28"/>
          <w:szCs w:val="28"/>
        </w:rPr>
        <w:t xml:space="preserve"> клеїв</w:t>
      </w:r>
      <w:r w:rsidR="00F60357">
        <w:rPr>
          <w:rFonts w:ascii="Times New Roman" w:hAnsi="Times New Roman" w:cs="Times New Roman"/>
          <w:sz w:val="28"/>
          <w:szCs w:val="28"/>
        </w:rPr>
        <w:t>,</w:t>
      </w:r>
      <w:r w:rsidR="00F60357" w:rsidRPr="00BF7FBD">
        <w:rPr>
          <w:rFonts w:ascii="Times New Roman" w:hAnsi="Times New Roman" w:cs="Times New Roman"/>
          <w:sz w:val="28"/>
          <w:szCs w:val="28"/>
        </w:rPr>
        <w:t xml:space="preserve"> спортивних товарів та інвентарю</w:t>
      </w:r>
      <w:r w:rsidR="00A834F7">
        <w:rPr>
          <w:rFonts w:ascii="Times New Roman" w:hAnsi="Times New Roman" w:cs="Times New Roman"/>
          <w:sz w:val="28"/>
          <w:szCs w:val="28"/>
        </w:rPr>
        <w:t>, офісних меблів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72C9ADC9" w14:textId="58ACFB43" w:rsidR="00F60357" w:rsidRPr="00BF7FBD" w:rsidRDefault="005D0525" w:rsidP="005D0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F60357" w:rsidRPr="00BF7FBD">
        <w:rPr>
          <w:rFonts w:ascii="Times New Roman" w:hAnsi="Times New Roman" w:cs="Times New Roman"/>
          <w:sz w:val="28"/>
          <w:szCs w:val="28"/>
        </w:rPr>
        <w:t>ридбання друкованої</w:t>
      </w:r>
      <w:r w:rsidR="00F60357">
        <w:rPr>
          <w:rFonts w:ascii="Times New Roman" w:hAnsi="Times New Roman" w:cs="Times New Roman"/>
          <w:sz w:val="28"/>
          <w:szCs w:val="28"/>
        </w:rPr>
        <w:t xml:space="preserve"> та супутньої</w:t>
      </w:r>
      <w:r w:rsidR="00F60357" w:rsidRPr="00BF7FBD">
        <w:rPr>
          <w:rFonts w:ascii="Times New Roman" w:hAnsi="Times New Roman" w:cs="Times New Roman"/>
          <w:sz w:val="28"/>
          <w:szCs w:val="28"/>
        </w:rPr>
        <w:t xml:space="preserve"> продукції</w:t>
      </w:r>
      <w:r>
        <w:rPr>
          <w:rFonts w:ascii="Times New Roman" w:hAnsi="Times New Roman" w:cs="Times New Roman"/>
          <w:sz w:val="28"/>
          <w:szCs w:val="28"/>
        </w:rPr>
        <w:t>;</w:t>
      </w:r>
    </w:p>
    <w:p w14:paraId="3E1CF17B" w14:textId="77777777" w:rsidR="00F60357" w:rsidRPr="00AA63D2" w:rsidRDefault="00F60357" w:rsidP="00F603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>У результаті виконання програми очікується:</w:t>
      </w:r>
    </w:p>
    <w:p w14:paraId="7768C017" w14:textId="77777777" w:rsidR="00F60357" w:rsidRPr="00AA63D2" w:rsidRDefault="00F60357" w:rsidP="005D0525">
      <w:pPr>
        <w:ind w:left="1065" w:hanging="498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>зростання довіри населення до поліції;</w:t>
      </w:r>
    </w:p>
    <w:p w14:paraId="089E2C58" w14:textId="77777777" w:rsidR="00F60357" w:rsidRPr="00AA63D2" w:rsidRDefault="00F60357" w:rsidP="005D0525">
      <w:pPr>
        <w:ind w:left="1065" w:hanging="498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>посилення у громадян почуття власної безпеки та території проживання;</w:t>
      </w:r>
    </w:p>
    <w:p w14:paraId="3717D45B" w14:textId="77777777" w:rsidR="00F60357" w:rsidRPr="00AA63D2" w:rsidRDefault="00F60357" w:rsidP="005D0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>підвищення рівня задоволеності потерпілих і свідків злочинів роботою поліції під час виклику і первинного контакту на місці події;</w:t>
      </w:r>
    </w:p>
    <w:p w14:paraId="283A7D3A" w14:textId="77777777" w:rsidR="00F60357" w:rsidRPr="00AA63D2" w:rsidRDefault="00F60357" w:rsidP="005D0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lastRenderedPageBreak/>
        <w:t>поліпшення оперативності реагування поліції на повідомлення про злочини, ефективності роботи з протидії злочинності;</w:t>
      </w:r>
    </w:p>
    <w:p w14:paraId="66E2EF90" w14:textId="4A76D5EA" w:rsidR="00F60357" w:rsidRPr="00AA63D2" w:rsidRDefault="00F60357" w:rsidP="005D052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зниження рівня злочинності у громадських місцях, у тому числі на вулицях </w:t>
      </w:r>
      <w:r w:rsidR="00F20501">
        <w:rPr>
          <w:rFonts w:ascii="Times New Roman" w:hAnsi="Times New Roman" w:cs="Times New Roman"/>
          <w:sz w:val="28"/>
          <w:szCs w:val="28"/>
        </w:rPr>
        <w:t>Мукачівської міської територіальної громади</w:t>
      </w:r>
      <w:r w:rsidRPr="00AA63D2">
        <w:rPr>
          <w:rFonts w:ascii="Times New Roman" w:hAnsi="Times New Roman" w:cs="Times New Roman"/>
          <w:sz w:val="28"/>
          <w:szCs w:val="28"/>
        </w:rPr>
        <w:t>.</w:t>
      </w:r>
    </w:p>
    <w:p w14:paraId="2B0D4AD2" w14:textId="77777777" w:rsidR="00F60357" w:rsidRPr="00F20501" w:rsidRDefault="00F60357" w:rsidP="00F60357">
      <w:pPr>
        <w:suppressAutoHyphens w:val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8EF6385" w14:textId="77777777" w:rsidR="00F60357" w:rsidRPr="005D0525" w:rsidRDefault="00F60357" w:rsidP="00F60357">
      <w:pPr>
        <w:suppressAutoHyphens w:val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5D0525">
        <w:rPr>
          <w:rFonts w:ascii="Times New Roman" w:hAnsi="Times New Roman" w:cs="Times New Roman"/>
          <w:bCs/>
          <w:sz w:val="28"/>
          <w:szCs w:val="28"/>
          <w:lang w:val="en-US"/>
        </w:rPr>
        <w:t>VI</w:t>
      </w:r>
      <w:r w:rsidRPr="005D0525">
        <w:rPr>
          <w:rFonts w:ascii="Times New Roman" w:hAnsi="Times New Roman" w:cs="Times New Roman"/>
          <w:bCs/>
          <w:sz w:val="28"/>
          <w:szCs w:val="28"/>
        </w:rPr>
        <w:t>. Напрями діяльності Програми</w:t>
      </w:r>
    </w:p>
    <w:p w14:paraId="52C9B723" w14:textId="77777777" w:rsidR="00F60357" w:rsidRPr="00AA63D2" w:rsidRDefault="00F60357" w:rsidP="00F6035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1F83A10B" w14:textId="548E0543" w:rsidR="00F60357" w:rsidRPr="00AA63D2" w:rsidRDefault="00F60357" w:rsidP="00F60357">
      <w:pPr>
        <w:suppressAutoHyphens w:val="0"/>
        <w:ind w:firstLine="709"/>
        <w:jc w:val="both"/>
        <w:rPr>
          <w:rFonts w:ascii="Times New Roman" w:hAnsi="Times New Roman" w:cs="Times New Roman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Пріоритетними напрямками Програми є підвищення рівня інформованості населення про роботу поліції, удосконалення діяльності у сфері забезпечення публічної безпеки управління патрульної поліції в Закарпатській області Департаменту патрульної поліції з метою належного виконання функцій з охорони громадського порядку та профілактики злочинності </w:t>
      </w:r>
      <w:r w:rsidR="00F20501">
        <w:rPr>
          <w:rFonts w:ascii="Times New Roman" w:hAnsi="Times New Roman" w:cs="Times New Roman"/>
          <w:sz w:val="28"/>
          <w:szCs w:val="28"/>
        </w:rPr>
        <w:t xml:space="preserve">на території Мукачівської міської територіальної громади </w:t>
      </w:r>
      <w:r w:rsidRPr="00AA63D2">
        <w:rPr>
          <w:rFonts w:ascii="Times New Roman" w:hAnsi="Times New Roman" w:cs="Times New Roman"/>
          <w:sz w:val="28"/>
          <w:szCs w:val="28"/>
        </w:rPr>
        <w:t xml:space="preserve">згідно Додатку 2 до Програми. </w:t>
      </w:r>
    </w:p>
    <w:p w14:paraId="17C5E8FB" w14:textId="77777777" w:rsidR="00F60357" w:rsidRPr="00AA63D2" w:rsidRDefault="00F60357" w:rsidP="00F60357">
      <w:pPr>
        <w:suppressAutoHyphens w:val="0"/>
        <w:rPr>
          <w:rFonts w:ascii="Times New Roman" w:hAnsi="Times New Roman" w:cs="Times New Roman"/>
        </w:rPr>
      </w:pPr>
    </w:p>
    <w:p w14:paraId="1E87B1B0" w14:textId="77777777" w:rsidR="00F60357" w:rsidRPr="005D0525" w:rsidRDefault="00F60357" w:rsidP="00F60357">
      <w:pPr>
        <w:suppressAutoHyphens w:val="0"/>
        <w:rPr>
          <w:rFonts w:ascii="Times New Roman" w:hAnsi="Times New Roman" w:cs="Times New Roman"/>
          <w:bCs/>
          <w:sz w:val="28"/>
          <w:szCs w:val="28"/>
        </w:rPr>
      </w:pPr>
      <w:r w:rsidRPr="00AA63D2">
        <w:rPr>
          <w:rFonts w:ascii="Times New Roman" w:hAnsi="Times New Roman" w:cs="Times New Roman"/>
          <w:b/>
          <w:sz w:val="28"/>
          <w:szCs w:val="28"/>
        </w:rPr>
        <w:tab/>
      </w:r>
      <w:r w:rsidRPr="005D0525">
        <w:rPr>
          <w:rFonts w:ascii="Times New Roman" w:hAnsi="Times New Roman" w:cs="Times New Roman"/>
          <w:bCs/>
          <w:sz w:val="28"/>
          <w:szCs w:val="28"/>
          <w:lang w:val="en-US"/>
        </w:rPr>
        <w:t>VII</w:t>
      </w:r>
      <w:r w:rsidRPr="005D0525">
        <w:rPr>
          <w:rFonts w:ascii="Times New Roman" w:hAnsi="Times New Roman" w:cs="Times New Roman"/>
          <w:bCs/>
          <w:sz w:val="28"/>
          <w:szCs w:val="28"/>
        </w:rPr>
        <w:t>. Координація та контроль за ходом виконання Програми</w:t>
      </w:r>
    </w:p>
    <w:p w14:paraId="56B871DF" w14:textId="77777777" w:rsidR="00F60357" w:rsidRPr="00AA63D2" w:rsidRDefault="00F60357" w:rsidP="00F60357">
      <w:pPr>
        <w:suppressAutoHyphens w:val="0"/>
        <w:rPr>
          <w:rFonts w:ascii="Times New Roman" w:hAnsi="Times New Roman" w:cs="Times New Roman"/>
          <w:sz w:val="28"/>
          <w:szCs w:val="28"/>
        </w:rPr>
      </w:pPr>
    </w:p>
    <w:p w14:paraId="7CF5560B" w14:textId="77777777" w:rsidR="00F60357" w:rsidRPr="00AA63D2" w:rsidRDefault="00F60357" w:rsidP="00F60357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>Виконавчий комітет Мукачівської міської ради здійснює координацію та контроль за виконанням заходів Програми.</w:t>
      </w:r>
    </w:p>
    <w:p w14:paraId="6AF2E29F" w14:textId="164F3F81" w:rsidR="00F60357" w:rsidRPr="00AA63D2" w:rsidRDefault="00F60357" w:rsidP="00F60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Відповідальний виконавець Програми щоквартально готує та подає </w:t>
      </w:r>
      <w:r w:rsidR="00874E0B">
        <w:rPr>
          <w:rFonts w:ascii="Times New Roman" w:hAnsi="Times New Roman" w:cs="Times New Roman"/>
          <w:sz w:val="28"/>
          <w:szCs w:val="28"/>
        </w:rPr>
        <w:t>відділу</w:t>
      </w:r>
      <w:r w:rsidRPr="00AA63D2">
        <w:rPr>
          <w:rFonts w:ascii="Times New Roman" w:hAnsi="Times New Roman" w:cs="Times New Roman"/>
          <w:sz w:val="28"/>
          <w:szCs w:val="28"/>
        </w:rPr>
        <w:t xml:space="preserve"> економіки та фінансовому управлінню Мукачівської міської ради узагальнену інформацію про стан її виконання згідно додатку 3 до Програми, яка повинна містити дані про заплановані та фактичні обсяги і джерела фінансування Програми, виконання результативних показників у динаміці з початку дії Програми.</w:t>
      </w:r>
    </w:p>
    <w:p w14:paraId="02ECED12" w14:textId="77777777" w:rsidR="00F60357" w:rsidRPr="00AA63D2" w:rsidRDefault="00F60357" w:rsidP="00F60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564F7007" w14:textId="77777777" w:rsidR="00F60357" w:rsidRPr="005D0525" w:rsidRDefault="00F60357" w:rsidP="00F6035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BFE97E2" w14:textId="454C83A0" w:rsidR="00F60357" w:rsidRPr="005D0525" w:rsidRDefault="005D0525" w:rsidP="005D0525">
      <w:pPr>
        <w:tabs>
          <w:tab w:val="left" w:pos="6690"/>
        </w:tabs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5D0525">
        <w:rPr>
          <w:rFonts w:ascii="Times New Roman" w:hAnsi="Times New Roman" w:cs="Times New Roman"/>
          <w:sz w:val="28"/>
          <w:szCs w:val="28"/>
          <w:shd w:val="clear" w:color="auto" w:fill="FFFFFF"/>
        </w:rPr>
        <w:t>Секретар міської ради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ab/>
        <w:t>Яна ЧУБИРКО</w:t>
      </w:r>
    </w:p>
    <w:p w14:paraId="7115A66B" w14:textId="77777777" w:rsidR="00F60357" w:rsidRPr="00AA63D2" w:rsidRDefault="00F60357" w:rsidP="00F60357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69E57AC" w14:textId="77777777" w:rsidR="00F60357" w:rsidRPr="00AA63D2" w:rsidRDefault="00F60357" w:rsidP="00F60357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6396449D" w14:textId="77777777" w:rsidR="00F60357" w:rsidRPr="00AA63D2" w:rsidRDefault="00F60357" w:rsidP="00F60357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16D320CA" w14:textId="77777777" w:rsidR="00F60357" w:rsidRPr="00AA63D2" w:rsidRDefault="00F60357" w:rsidP="00F60357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C9DB27C" w14:textId="77777777" w:rsidR="00F60357" w:rsidRPr="00AA63D2" w:rsidRDefault="00F60357" w:rsidP="00F60357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8D5155E" w14:textId="77777777" w:rsidR="00F60357" w:rsidRPr="00AA63D2" w:rsidRDefault="00F60357" w:rsidP="00F60357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71A17436" w14:textId="77777777" w:rsidR="00F60357" w:rsidRPr="00AA63D2" w:rsidRDefault="00F60357" w:rsidP="00F60357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59F43D3E" w14:textId="77777777" w:rsidR="00F60357" w:rsidRPr="00AA63D2" w:rsidRDefault="00F60357" w:rsidP="00F60357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09DE56A8" w14:textId="77777777" w:rsidR="00F60357" w:rsidRPr="00AA63D2" w:rsidRDefault="00F60357" w:rsidP="00F60357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31AF2A6C" w14:textId="77777777" w:rsidR="00F60357" w:rsidRPr="00AA63D2" w:rsidRDefault="00F60357" w:rsidP="00F60357">
      <w:pPr>
        <w:tabs>
          <w:tab w:val="left" w:pos="6690"/>
        </w:tabs>
        <w:ind w:firstLine="720"/>
        <w:jc w:val="both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</w:p>
    <w:p w14:paraId="27FB3E56" w14:textId="77777777" w:rsidR="00F60357" w:rsidRPr="00AA63D2" w:rsidRDefault="00F60357" w:rsidP="00F60357">
      <w:pPr>
        <w:rPr>
          <w:rFonts w:ascii="Times New Roman" w:hAnsi="Times New Roman" w:cs="Times New Roman"/>
        </w:rPr>
        <w:sectPr w:rsidR="00F60357" w:rsidRPr="00AA63D2" w:rsidSect="005D0525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14:paraId="6C933F8F" w14:textId="77777777" w:rsidR="00F60357" w:rsidRPr="00AA63D2" w:rsidRDefault="00F60357" w:rsidP="00F60357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Cs w:val="28"/>
        </w:rPr>
        <w:lastRenderedPageBreak/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 w:val="28"/>
          <w:szCs w:val="28"/>
        </w:rPr>
        <w:t xml:space="preserve">   Додаток 1 </w:t>
      </w:r>
    </w:p>
    <w:p w14:paraId="4881B17F" w14:textId="77777777" w:rsidR="007D6A3D" w:rsidRDefault="00F60357" w:rsidP="00F6035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до Програми  підтримки матеріально-технічного забезпечення </w:t>
      </w:r>
    </w:p>
    <w:p w14:paraId="4C3AB80D" w14:textId="77777777" w:rsidR="007D6A3D" w:rsidRDefault="00F60357" w:rsidP="00F6035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управління патрульної поліції в Закарпатській області </w:t>
      </w:r>
    </w:p>
    <w:p w14:paraId="04B84894" w14:textId="220C4834" w:rsidR="00F60357" w:rsidRPr="00AA63D2" w:rsidRDefault="00F60357" w:rsidP="00F6035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>Департаменту патрульної поліції на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A63D2">
        <w:rPr>
          <w:rFonts w:ascii="Times New Roman" w:hAnsi="Times New Roman" w:cs="Times New Roman"/>
          <w:sz w:val="28"/>
          <w:szCs w:val="28"/>
        </w:rPr>
        <w:t>рік</w:t>
      </w:r>
    </w:p>
    <w:p w14:paraId="2CC5195A" w14:textId="77777777" w:rsidR="00F60357" w:rsidRPr="00AA63D2" w:rsidRDefault="00F60357" w:rsidP="00F60357">
      <w:pPr>
        <w:shd w:val="clear" w:color="auto" w:fill="FFFFFF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</w:p>
    <w:p w14:paraId="206A6564" w14:textId="77777777" w:rsidR="00F60357" w:rsidRPr="005D0525" w:rsidRDefault="00F60357" w:rsidP="00F60357">
      <w:pPr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5D0525">
        <w:rPr>
          <w:rFonts w:ascii="Times New Roman" w:hAnsi="Times New Roman" w:cs="Times New Roman"/>
          <w:bCs/>
          <w:sz w:val="28"/>
          <w:szCs w:val="28"/>
        </w:rPr>
        <w:t>Ресурсне забезпечення  Програми сприяння діяльності Управління патрульної поліції   в  Закарпатській області Департаменту патрульної поліції на 2022 рік</w:t>
      </w:r>
    </w:p>
    <w:p w14:paraId="2CC0830C" w14:textId="77777777" w:rsidR="00F60357" w:rsidRPr="00AA63D2" w:rsidRDefault="00F60357" w:rsidP="00F60357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  <w:r w:rsidRPr="00AA63D2">
        <w:rPr>
          <w:rFonts w:ascii="Times New Roman" w:hAnsi="Times New Roman" w:cs="Times New Roman"/>
          <w:sz w:val="20"/>
          <w:szCs w:val="20"/>
        </w:rPr>
        <w:t>(назва програми)</w:t>
      </w:r>
    </w:p>
    <w:p w14:paraId="70703567" w14:textId="77777777" w:rsidR="00F60357" w:rsidRPr="00AA63D2" w:rsidRDefault="00F60357" w:rsidP="00F60357">
      <w:pPr>
        <w:shd w:val="clear" w:color="auto" w:fill="FFFFFF"/>
        <w:jc w:val="center"/>
        <w:rPr>
          <w:rFonts w:ascii="Times New Roman" w:hAnsi="Times New Roman" w:cs="Times New Roman"/>
          <w:sz w:val="20"/>
          <w:szCs w:val="20"/>
        </w:rPr>
      </w:pPr>
    </w:p>
    <w:p w14:paraId="1BBDACA7" w14:textId="77777777" w:rsidR="00F60357" w:rsidRPr="00AA63D2" w:rsidRDefault="00F60357" w:rsidP="00F60357">
      <w:pPr>
        <w:shd w:val="clear" w:color="auto" w:fill="FFFFFF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4584" w:type="dxa"/>
        <w:tblInd w:w="-12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646"/>
        <w:gridCol w:w="7938"/>
      </w:tblGrid>
      <w:tr w:rsidR="00F60357" w:rsidRPr="00AA63D2" w14:paraId="0AED835C" w14:textId="77777777" w:rsidTr="00273CD1">
        <w:trPr>
          <w:trHeight w:val="509"/>
        </w:trPr>
        <w:tc>
          <w:tcPr>
            <w:tcW w:w="66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6953C70" w14:textId="77777777" w:rsidR="00F60357" w:rsidRPr="005D0525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Обсяг коштів, </w:t>
            </w:r>
          </w:p>
          <w:p w14:paraId="363C7040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bCs/>
                <w:sz w:val="28"/>
                <w:szCs w:val="28"/>
              </w:rPr>
              <w:t>які пропонується залучити на виконання програми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7AB1FBD" w14:textId="77777777" w:rsidR="00F60357" w:rsidRPr="005D0525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0525">
              <w:rPr>
                <w:rFonts w:ascii="Times New Roman" w:hAnsi="Times New Roman" w:cs="Times New Roman"/>
                <w:bCs/>
                <w:sz w:val="28"/>
                <w:szCs w:val="28"/>
              </w:rPr>
              <w:t>Етапи виконання програми</w:t>
            </w:r>
          </w:p>
        </w:tc>
      </w:tr>
      <w:tr w:rsidR="00F60357" w:rsidRPr="00AA63D2" w14:paraId="5C6B6ED5" w14:textId="77777777" w:rsidTr="00273CD1">
        <w:trPr>
          <w:trHeight w:val="352"/>
        </w:trPr>
        <w:tc>
          <w:tcPr>
            <w:tcW w:w="6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54D510E6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CF63567" w14:textId="77777777" w:rsidR="00F60357" w:rsidRPr="005D0525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D0525">
              <w:rPr>
                <w:rFonts w:ascii="Times New Roman" w:hAnsi="Times New Roman" w:cs="Times New Roman"/>
                <w:bCs/>
                <w:sz w:val="28"/>
                <w:szCs w:val="28"/>
              </w:rPr>
              <w:t>І</w:t>
            </w:r>
          </w:p>
        </w:tc>
      </w:tr>
      <w:tr w:rsidR="00F60357" w:rsidRPr="00AA63D2" w14:paraId="7D95D4AC" w14:textId="77777777" w:rsidTr="00273CD1">
        <w:trPr>
          <w:trHeight w:val="344"/>
        </w:trPr>
        <w:tc>
          <w:tcPr>
            <w:tcW w:w="66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087C6FC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</w:rPr>
            </w:pP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E970B7" w14:textId="77777777" w:rsidR="00F60357" w:rsidRPr="005D0525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</w:rPr>
            </w:pPr>
            <w:r w:rsidRPr="005D0525">
              <w:rPr>
                <w:rFonts w:ascii="Times New Roman" w:hAnsi="Times New Roman" w:cs="Times New Roman"/>
                <w:bCs/>
                <w:sz w:val="28"/>
                <w:szCs w:val="28"/>
              </w:rPr>
              <w:t>2022 рік</w:t>
            </w:r>
          </w:p>
        </w:tc>
      </w:tr>
      <w:tr w:rsidR="00F60357" w:rsidRPr="00AA63D2" w14:paraId="074B501C" w14:textId="77777777" w:rsidTr="00273CD1">
        <w:trPr>
          <w:trHeight w:val="435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0CD386" w14:textId="77777777" w:rsidR="00F60357" w:rsidRPr="00AA63D2" w:rsidRDefault="00F60357" w:rsidP="00273CD1">
            <w:pPr>
              <w:snapToGrid w:val="0"/>
              <w:jc w:val="both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Обсяг ресурсів, усього, у тому числі: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F1BC46D" w14:textId="291E262A" w:rsidR="00F60357" w:rsidRPr="00AA63D2" w:rsidRDefault="00666B65" w:rsidP="00273CD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40</w:t>
            </w:r>
            <w:r w:rsidR="002925D7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="00F60357" w:rsidRPr="00AA63D2">
              <w:rPr>
                <w:rFonts w:ascii="Times New Roman" w:hAnsi="Times New Roman" w:cs="Times New Roman"/>
                <w:iCs/>
                <w:sz w:val="28"/>
                <w:szCs w:val="28"/>
              </w:rPr>
              <w:t>,0</w:t>
            </w:r>
            <w:r w:rsidR="00F603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тис. грн.</w:t>
            </w:r>
          </w:p>
        </w:tc>
      </w:tr>
      <w:tr w:rsidR="00F60357" w:rsidRPr="00AA63D2" w14:paraId="42BCD88D" w14:textId="77777777" w:rsidTr="00273CD1">
        <w:trPr>
          <w:trHeight w:val="405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4CF2B9" w14:textId="77777777" w:rsidR="00F60357" w:rsidRPr="00AA63D2" w:rsidRDefault="00F60357" w:rsidP="00273CD1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місцевий бюджет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6089804" w14:textId="6EBAB448" w:rsidR="00F60357" w:rsidRPr="00AA63D2" w:rsidRDefault="00666B65" w:rsidP="00273CD1">
            <w:pPr>
              <w:snapToGrid w:val="0"/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4</w:t>
            </w:r>
            <w:r w:rsidR="002925D7"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iCs/>
                <w:sz w:val="28"/>
                <w:szCs w:val="28"/>
              </w:rPr>
              <w:t>0</w:t>
            </w:r>
            <w:r w:rsidR="00F60357" w:rsidRPr="00AA63D2">
              <w:rPr>
                <w:rFonts w:ascii="Times New Roman" w:hAnsi="Times New Roman" w:cs="Times New Roman"/>
                <w:iCs/>
                <w:sz w:val="28"/>
                <w:szCs w:val="28"/>
              </w:rPr>
              <w:t>,0</w:t>
            </w:r>
            <w:r w:rsidR="00F60357">
              <w:rPr>
                <w:rFonts w:ascii="Times New Roman" w:hAnsi="Times New Roman" w:cs="Times New Roman"/>
                <w:iCs/>
                <w:sz w:val="28"/>
                <w:szCs w:val="28"/>
              </w:rPr>
              <w:t xml:space="preserve"> тис. грн.</w:t>
            </w:r>
          </w:p>
        </w:tc>
      </w:tr>
      <w:tr w:rsidR="00F60357" w:rsidRPr="00AA63D2" w14:paraId="72D3D06C" w14:textId="77777777" w:rsidTr="00273CD1">
        <w:trPr>
          <w:trHeight w:val="281"/>
        </w:trPr>
        <w:tc>
          <w:tcPr>
            <w:tcW w:w="66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CC5FE1" w14:textId="77777777" w:rsidR="00F60357" w:rsidRPr="00AA63D2" w:rsidRDefault="00F60357" w:rsidP="00273CD1">
            <w:pPr>
              <w:snapToGrid w:val="0"/>
              <w:jc w:val="both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sz w:val="28"/>
                <w:szCs w:val="28"/>
              </w:rPr>
              <w:t>кошти інших джерел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8871F97" w14:textId="77777777" w:rsidR="00F60357" w:rsidRPr="00AA63D2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</w:pPr>
            <w:r w:rsidRPr="00AA63D2">
              <w:rPr>
                <w:rFonts w:ascii="Times New Roman" w:hAnsi="Times New Roman" w:cs="Times New Roman"/>
                <w:i/>
                <w:iCs/>
                <w:sz w:val="28"/>
                <w:szCs w:val="28"/>
              </w:rPr>
              <w:t>---</w:t>
            </w:r>
          </w:p>
        </w:tc>
      </w:tr>
    </w:tbl>
    <w:p w14:paraId="42EFC714" w14:textId="77777777" w:rsidR="00F60357" w:rsidRPr="00AA63D2" w:rsidRDefault="00F60357" w:rsidP="00F60357">
      <w:pPr>
        <w:shd w:val="clear" w:color="auto" w:fill="FFFFFF"/>
        <w:jc w:val="both"/>
        <w:rPr>
          <w:rFonts w:ascii="Times New Roman" w:eastAsia="Liberation Serif" w:hAnsi="Times New Roman" w:cs="Times New Roman"/>
          <w:sz w:val="28"/>
          <w:szCs w:val="28"/>
        </w:rPr>
      </w:pPr>
    </w:p>
    <w:p w14:paraId="03B5303F" w14:textId="77777777" w:rsidR="00F60357" w:rsidRPr="00AA63D2" w:rsidRDefault="00F60357" w:rsidP="00F60357">
      <w:pPr>
        <w:shd w:val="clear" w:color="auto" w:fill="FFFFFF"/>
        <w:jc w:val="both"/>
        <w:rPr>
          <w:rFonts w:ascii="Times New Roman" w:eastAsia="Liberation Serif" w:hAnsi="Times New Roman" w:cs="Times New Roman"/>
          <w:sz w:val="28"/>
          <w:szCs w:val="28"/>
        </w:rPr>
      </w:pPr>
    </w:p>
    <w:p w14:paraId="59089C87" w14:textId="5D9816F6" w:rsidR="00F60357" w:rsidRPr="00AA63D2" w:rsidRDefault="005D0525" w:rsidP="00F60357">
      <w:pPr>
        <w:shd w:val="clear" w:color="auto" w:fill="FFFFFF"/>
        <w:jc w:val="both"/>
        <w:rPr>
          <w:rFonts w:ascii="Times New Roman" w:eastAsia="Liberation Serif" w:hAnsi="Times New Roman" w:cs="Times New Roman"/>
          <w:sz w:val="28"/>
          <w:szCs w:val="28"/>
        </w:rPr>
      </w:pPr>
      <w:r>
        <w:rPr>
          <w:rFonts w:ascii="Times New Roman" w:eastAsia="Liberation Serif" w:hAnsi="Times New Roman" w:cs="Times New Roman"/>
          <w:sz w:val="28"/>
          <w:szCs w:val="28"/>
        </w:rPr>
        <w:t>Секретар міської ради</w:t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>
        <w:rPr>
          <w:rFonts w:ascii="Times New Roman" w:eastAsia="Liberation Serif" w:hAnsi="Times New Roman" w:cs="Times New Roman"/>
          <w:sz w:val="28"/>
          <w:szCs w:val="28"/>
        </w:rPr>
        <w:tab/>
      </w:r>
      <w:r w:rsidR="001B08AD">
        <w:rPr>
          <w:rFonts w:ascii="Times New Roman" w:eastAsia="Liberation Serif" w:hAnsi="Times New Roman" w:cs="Times New Roman"/>
          <w:sz w:val="28"/>
          <w:szCs w:val="28"/>
        </w:rPr>
        <w:t xml:space="preserve">       </w:t>
      </w:r>
      <w:r>
        <w:rPr>
          <w:rFonts w:ascii="Times New Roman" w:eastAsia="Liberation Serif" w:hAnsi="Times New Roman" w:cs="Times New Roman"/>
          <w:sz w:val="28"/>
          <w:szCs w:val="28"/>
        </w:rPr>
        <w:t>Яна ЧУБ</w:t>
      </w:r>
      <w:r w:rsidR="001B08AD">
        <w:rPr>
          <w:rFonts w:ascii="Times New Roman" w:eastAsia="Liberation Serif" w:hAnsi="Times New Roman" w:cs="Times New Roman"/>
          <w:sz w:val="28"/>
          <w:szCs w:val="28"/>
        </w:rPr>
        <w:t>И</w:t>
      </w:r>
      <w:r>
        <w:rPr>
          <w:rFonts w:ascii="Times New Roman" w:eastAsia="Liberation Serif" w:hAnsi="Times New Roman" w:cs="Times New Roman"/>
          <w:sz w:val="28"/>
          <w:szCs w:val="28"/>
        </w:rPr>
        <w:t>РКО</w:t>
      </w:r>
    </w:p>
    <w:p w14:paraId="0977C8FB" w14:textId="61A3DE7A" w:rsidR="00F60357" w:rsidRDefault="00F60357" w:rsidP="00F603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69AE53B" w14:textId="77777777" w:rsidR="00F60357" w:rsidRPr="00AA63D2" w:rsidRDefault="00F60357" w:rsidP="00F603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365EF84" w14:textId="77777777" w:rsidR="00F60357" w:rsidRPr="00AA63D2" w:rsidRDefault="00F60357" w:rsidP="00F60357">
      <w:pPr>
        <w:pStyle w:val="1"/>
        <w:shd w:val="clear" w:color="auto" w:fill="FFFFFF"/>
        <w:jc w:val="both"/>
        <w:rPr>
          <w:rFonts w:ascii="Times New Roman" w:eastAsia="Times New Roman" w:hAnsi="Times New Roman" w:cs="Times New Roman"/>
          <w:b w:val="0"/>
          <w:szCs w:val="28"/>
        </w:rPr>
      </w:pPr>
    </w:p>
    <w:p w14:paraId="08A28CD9" w14:textId="77777777" w:rsidR="00F60357" w:rsidRPr="00AA63D2" w:rsidRDefault="00F60357" w:rsidP="00F60357">
      <w:pPr>
        <w:pStyle w:val="1"/>
        <w:numPr>
          <w:ilvl w:val="0"/>
          <w:numId w:val="0"/>
        </w:numPr>
        <w:shd w:val="clear" w:color="auto" w:fill="FFFFFF"/>
        <w:jc w:val="both"/>
        <w:rPr>
          <w:rFonts w:ascii="Times New Roman" w:hAnsi="Times New Roman" w:cs="Times New Roman"/>
          <w:szCs w:val="28"/>
        </w:rPr>
      </w:pP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  <w:r w:rsidRPr="00AA63D2">
        <w:rPr>
          <w:rFonts w:ascii="Times New Roman" w:hAnsi="Times New Roman" w:cs="Times New Roman"/>
          <w:szCs w:val="28"/>
        </w:rPr>
        <w:tab/>
      </w:r>
    </w:p>
    <w:p w14:paraId="5F0217E7" w14:textId="77777777" w:rsidR="00F60357" w:rsidRPr="00AA63D2" w:rsidRDefault="00F60357" w:rsidP="00F60357">
      <w:pPr>
        <w:rPr>
          <w:rFonts w:ascii="Times New Roman" w:hAnsi="Times New Roman" w:cs="Times New Roman"/>
        </w:rPr>
      </w:pPr>
    </w:p>
    <w:p w14:paraId="6E5BE629" w14:textId="77777777" w:rsidR="00F60357" w:rsidRPr="00AA63D2" w:rsidRDefault="00F60357" w:rsidP="00F60357">
      <w:pPr>
        <w:rPr>
          <w:rFonts w:ascii="Times New Roman" w:hAnsi="Times New Roman" w:cs="Times New Roman"/>
        </w:rPr>
      </w:pPr>
    </w:p>
    <w:p w14:paraId="5699ACA7" w14:textId="77777777" w:rsidR="00F60357" w:rsidRPr="00AA63D2" w:rsidRDefault="00F60357" w:rsidP="00F60357">
      <w:pPr>
        <w:rPr>
          <w:rFonts w:ascii="Times New Roman" w:hAnsi="Times New Roman" w:cs="Times New Roman"/>
        </w:rPr>
      </w:pPr>
    </w:p>
    <w:p w14:paraId="608162F3" w14:textId="77777777" w:rsidR="00F60357" w:rsidRPr="00AA63D2" w:rsidRDefault="00F60357" w:rsidP="00F60357">
      <w:pPr>
        <w:rPr>
          <w:rFonts w:ascii="Times New Roman" w:hAnsi="Times New Roman" w:cs="Times New Roman"/>
        </w:rPr>
      </w:pPr>
    </w:p>
    <w:p w14:paraId="5EBDEDC6" w14:textId="77777777" w:rsidR="00F60357" w:rsidRPr="00AA63D2" w:rsidRDefault="00F60357" w:rsidP="00F60357">
      <w:pPr>
        <w:rPr>
          <w:rFonts w:ascii="Times New Roman" w:hAnsi="Times New Roman" w:cs="Times New Roman"/>
        </w:rPr>
      </w:pPr>
    </w:p>
    <w:p w14:paraId="3757BB8B" w14:textId="77777777" w:rsidR="00F60357" w:rsidRPr="00AA63D2" w:rsidRDefault="00F60357" w:rsidP="00F60357">
      <w:pPr>
        <w:rPr>
          <w:rFonts w:ascii="Times New Roman" w:hAnsi="Times New Roman" w:cs="Times New Roman"/>
        </w:rPr>
      </w:pPr>
    </w:p>
    <w:p w14:paraId="34213E3A" w14:textId="7F80666F" w:rsidR="00F60357" w:rsidRPr="00AA63D2" w:rsidRDefault="00F60357" w:rsidP="00F60357">
      <w:pPr>
        <w:shd w:val="clear" w:color="auto" w:fill="FFFFFF"/>
        <w:jc w:val="right"/>
        <w:rPr>
          <w:rFonts w:ascii="Times New Roman" w:eastAsia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lastRenderedPageBreak/>
        <w:t>Додаток 2</w:t>
      </w:r>
    </w:p>
    <w:p w14:paraId="7A5CF974" w14:textId="77777777" w:rsidR="00F60357" w:rsidRPr="00AA63D2" w:rsidRDefault="00F60357" w:rsidP="00F6035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>до Програми сприяння діяльності управління</w:t>
      </w:r>
    </w:p>
    <w:p w14:paraId="5BDAD4CB" w14:textId="77777777" w:rsidR="00F60357" w:rsidRPr="00AA63D2" w:rsidRDefault="00F60357" w:rsidP="00F6035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 xml:space="preserve"> патрульної поліції в Закарпатській області  </w:t>
      </w:r>
    </w:p>
    <w:p w14:paraId="7522611C" w14:textId="77777777" w:rsidR="00F60357" w:rsidRPr="00AA63D2" w:rsidRDefault="00F60357" w:rsidP="00F6035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sz w:val="28"/>
          <w:szCs w:val="28"/>
        </w:rPr>
        <w:t>Департаменту патрульної поліції</w:t>
      </w:r>
    </w:p>
    <w:p w14:paraId="42F4688E" w14:textId="77777777" w:rsidR="00F60357" w:rsidRPr="00AA63D2" w:rsidRDefault="00F60357" w:rsidP="00F60357">
      <w:pPr>
        <w:shd w:val="clear" w:color="auto" w:fill="FFFFFF"/>
        <w:jc w:val="right"/>
        <w:rPr>
          <w:rFonts w:ascii="Times New Roman" w:hAnsi="Times New Roman" w:cs="Times New Roman"/>
        </w:rPr>
      </w:pPr>
    </w:p>
    <w:p w14:paraId="355BF351" w14:textId="4445798C" w:rsidR="00F60357" w:rsidRDefault="00F60357" w:rsidP="00F60357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F2DAD">
        <w:rPr>
          <w:rFonts w:ascii="Times New Roman" w:hAnsi="Times New Roman" w:cs="Times New Roman"/>
          <w:bCs/>
          <w:sz w:val="28"/>
          <w:szCs w:val="28"/>
        </w:rPr>
        <w:t>Перелік заходів і завдань Програми сприяння діяльності управління патрульної поліції в Закарпатській області Департаменту патрульної поліції на 2022рік</w:t>
      </w:r>
    </w:p>
    <w:p w14:paraId="3854BAB7" w14:textId="77777777" w:rsidR="00505E0F" w:rsidRPr="000F2DAD" w:rsidRDefault="00505E0F" w:rsidP="00F60357">
      <w:pPr>
        <w:jc w:val="center"/>
        <w:rPr>
          <w:rFonts w:ascii="Times New Roman" w:hAnsi="Times New Roman" w:cs="Times New Roman"/>
          <w:bCs/>
          <w:sz w:val="28"/>
          <w:szCs w:val="28"/>
        </w:rPr>
      </w:pPr>
    </w:p>
    <w:p w14:paraId="68ABC3C5" w14:textId="258BC391" w:rsidR="000F2DAD" w:rsidRDefault="00F60357" w:rsidP="000F2DAD">
      <w:pPr>
        <w:jc w:val="center"/>
        <w:rPr>
          <w:rFonts w:ascii="Times New Roman" w:hAnsi="Times New Roman" w:cs="Times New Roman"/>
          <w:sz w:val="20"/>
          <w:szCs w:val="20"/>
        </w:rPr>
      </w:pPr>
      <w:r w:rsidRPr="00AA63D2">
        <w:rPr>
          <w:rFonts w:ascii="Times New Roman" w:hAnsi="Times New Roman" w:cs="Times New Roman"/>
          <w:sz w:val="20"/>
          <w:szCs w:val="20"/>
        </w:rPr>
        <w:t>(назва програми)</w:t>
      </w:r>
    </w:p>
    <w:p w14:paraId="7DDA5748" w14:textId="77777777" w:rsidR="00505E0F" w:rsidRPr="000F2DAD" w:rsidRDefault="00505E0F" w:rsidP="000F2DAD">
      <w:pPr>
        <w:jc w:val="center"/>
        <w:rPr>
          <w:rFonts w:ascii="Times New Roman" w:hAnsi="Times New Roman" w:cs="Times New Roman"/>
        </w:rPr>
      </w:pPr>
    </w:p>
    <w:tbl>
      <w:tblPr>
        <w:tblW w:w="14742" w:type="dxa"/>
        <w:jc w:val="center"/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000" w:firstRow="0" w:lastRow="0" w:firstColumn="0" w:lastColumn="0" w:noHBand="0" w:noVBand="0"/>
      </w:tblPr>
      <w:tblGrid>
        <w:gridCol w:w="358"/>
        <w:gridCol w:w="3045"/>
        <w:gridCol w:w="3119"/>
        <w:gridCol w:w="850"/>
        <w:gridCol w:w="1560"/>
        <w:gridCol w:w="1134"/>
        <w:gridCol w:w="1842"/>
        <w:gridCol w:w="2834"/>
      </w:tblGrid>
      <w:tr w:rsidR="00F60357" w:rsidRPr="000F2DAD" w14:paraId="3BA67A96" w14:textId="77777777" w:rsidTr="000F2DAD">
        <w:trPr>
          <w:cantSplit/>
          <w:trHeight w:val="775"/>
          <w:jc w:val="center"/>
        </w:trPr>
        <w:tc>
          <w:tcPr>
            <w:tcW w:w="3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3BF5E606" w14:textId="3FA644D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eastAsia="Liberation Serif" w:hAnsi="Times New Roman" w:cs="Times New Roman"/>
                <w:bCs/>
                <w:sz w:val="22"/>
                <w:szCs w:val="22"/>
              </w:rPr>
              <w:t>№</w:t>
            </w:r>
          </w:p>
          <w:p w14:paraId="63864D7E" w14:textId="77777777" w:rsidR="00F60357" w:rsidRPr="000F2DAD" w:rsidRDefault="00F60357" w:rsidP="00273CD1">
            <w:pPr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з/п</w:t>
            </w:r>
          </w:p>
        </w:tc>
        <w:tc>
          <w:tcPr>
            <w:tcW w:w="304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257C865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Назва напряму діяльності (пріоритетні завдання)</w:t>
            </w:r>
          </w:p>
        </w:tc>
        <w:tc>
          <w:tcPr>
            <w:tcW w:w="311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CAF9A90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Перелік заходів програми</w:t>
            </w:r>
          </w:p>
        </w:tc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7C97848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Строк вико-нання заходу</w:t>
            </w:r>
          </w:p>
        </w:tc>
        <w:tc>
          <w:tcPr>
            <w:tcW w:w="156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182045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Відповідальні виконавці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39AE728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Джерела фінансу-вання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A2DF8C" w14:textId="22AC936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Орієнтовні обсяги фінансування (вартість),</w:t>
            </w:r>
          </w:p>
          <w:p w14:paraId="3B66B4A2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тис. грн.</w:t>
            </w:r>
          </w:p>
        </w:tc>
        <w:tc>
          <w:tcPr>
            <w:tcW w:w="28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E2C7C39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Очікуваний результат</w:t>
            </w:r>
          </w:p>
        </w:tc>
      </w:tr>
      <w:tr w:rsidR="00F60357" w:rsidRPr="000F2DAD" w14:paraId="320A9972" w14:textId="77777777" w:rsidTr="000F2DAD">
        <w:trPr>
          <w:cantSplit/>
          <w:trHeight w:val="165"/>
          <w:jc w:val="center"/>
        </w:trPr>
        <w:tc>
          <w:tcPr>
            <w:tcW w:w="3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CB9AB46" w14:textId="77777777" w:rsidR="00F60357" w:rsidRPr="000F2DAD" w:rsidRDefault="00F60357" w:rsidP="00273C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04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9EC9403" w14:textId="77777777" w:rsidR="00F60357" w:rsidRPr="000F2DAD" w:rsidRDefault="00F60357" w:rsidP="00273C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31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3F73366" w14:textId="77777777" w:rsidR="00F60357" w:rsidRPr="000F2DAD" w:rsidRDefault="00F60357" w:rsidP="00273C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D7B90B8" w14:textId="77777777" w:rsidR="00F60357" w:rsidRPr="000F2DAD" w:rsidRDefault="00F60357" w:rsidP="00273C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86BB351" w14:textId="77777777" w:rsidR="00F60357" w:rsidRPr="000F2DAD" w:rsidRDefault="00F60357" w:rsidP="00273C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6CB0769" w14:textId="77777777" w:rsidR="00F60357" w:rsidRPr="000F2DAD" w:rsidRDefault="00F60357" w:rsidP="00273C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14:paraId="15E830F2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на 2022 р.</w:t>
            </w:r>
          </w:p>
        </w:tc>
        <w:tc>
          <w:tcPr>
            <w:tcW w:w="28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A79AD" w14:textId="77777777" w:rsidR="00F60357" w:rsidRPr="000F2DAD" w:rsidRDefault="00F60357" w:rsidP="00273CD1">
            <w:pPr>
              <w:snapToGrid w:val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60357" w:rsidRPr="000F2DAD" w14:paraId="31F8FF39" w14:textId="77777777" w:rsidTr="000F2DAD">
        <w:trPr>
          <w:cantSplit/>
          <w:trHeight w:val="2302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BAD7BB6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1.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96FD208" w14:textId="77777777" w:rsidR="00F60357" w:rsidRPr="000F2DAD" w:rsidRDefault="00F60357" w:rsidP="00273CD1">
            <w:pPr>
              <w:suppressAutoHyphens w:val="0"/>
              <w:snapToGrid w:val="0"/>
              <w:ind w:left="68" w:right="142" w:firstLine="28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Придбання та оновлення комп’ютерної та оргтехніки для підвищення рівня захисту мобільності, результативності роботи патрульної поліції у протидії злочинності</w:t>
            </w:r>
          </w:p>
          <w:p w14:paraId="41D93960" w14:textId="77777777" w:rsidR="00F60357" w:rsidRPr="000F2DAD" w:rsidRDefault="00F60357" w:rsidP="00273CD1">
            <w:pPr>
              <w:suppressAutoHyphens w:val="0"/>
              <w:snapToGrid w:val="0"/>
              <w:ind w:left="68" w:right="142" w:firstLine="28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457AE1C1" w14:textId="77777777" w:rsidR="00F60357" w:rsidRPr="000F2DAD" w:rsidRDefault="00F60357" w:rsidP="00273CD1">
            <w:pPr>
              <w:snapToGrid w:val="0"/>
              <w:ind w:left="142" w:right="142"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Придбання офісної та комп’ютерної техніки, устаткування та приладдя, радіо-,телевізійної, комунікаційної, телекомунікаційної та супутньої апаратури й обладнання; електротехнічного устаткування, апаратури, обладнання та матеріали для встановлення в кабінети адміністративної будівлі та в службові автомобілі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163386B4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14:paraId="51C355D8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рік</w:t>
            </w:r>
          </w:p>
          <w:p w14:paraId="4DC130FC" w14:textId="77777777" w:rsidR="00F60357" w:rsidRPr="000F2DAD" w:rsidRDefault="00F60357" w:rsidP="00273C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7811482" w14:textId="77777777" w:rsidR="00F60357" w:rsidRPr="000F2DAD" w:rsidRDefault="00F60357" w:rsidP="00273C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59087237" w14:textId="2812D536" w:rsidR="00F60357" w:rsidRPr="000F2DAD" w:rsidRDefault="00505E0F" w:rsidP="00505E0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E0F">
              <w:rPr>
                <w:rFonts w:ascii="Times New Roman" w:hAnsi="Times New Roman" w:cs="Times New Roman"/>
                <w:sz w:val="22"/>
                <w:szCs w:val="22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5E0F">
              <w:rPr>
                <w:rFonts w:ascii="Times New Roman" w:hAnsi="Times New Roman" w:cs="Times New Roman"/>
                <w:sz w:val="22"/>
                <w:szCs w:val="22"/>
              </w:rPr>
              <w:t>Мукачівської міської ради</w:t>
            </w: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F60357" w:rsidRPr="000F2DAD">
              <w:rPr>
                <w:rFonts w:ascii="Times New Roman" w:hAnsi="Times New Roman" w:cs="Times New Roman"/>
                <w:sz w:val="22"/>
                <w:szCs w:val="22"/>
              </w:rPr>
              <w:t>Управління патрульної поліції в Закарпатській області Департаменту патрульної поліції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341299CC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eastAsia="Droid Sans Fallback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Місцевий бюджет</w:t>
            </w:r>
          </w:p>
          <w:p w14:paraId="48A2FD94" w14:textId="77777777" w:rsidR="00F60357" w:rsidRPr="000F2DAD" w:rsidRDefault="00F60357" w:rsidP="00273CD1">
            <w:pPr>
              <w:jc w:val="center"/>
              <w:rPr>
                <w:rFonts w:ascii="Times New Roman" w:eastAsia="Droid Sans Fallback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14:paraId="2FE6E1C5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55,0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14:paraId="47701596" w14:textId="77777777" w:rsidR="00F60357" w:rsidRPr="000F2DAD" w:rsidRDefault="00F60357" w:rsidP="00273CD1">
            <w:pPr>
              <w:ind w:left="160" w:right="189" w:firstLine="1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Забезпечення рівня задоволеності  фізичних осіб роботою поліції під час виклику і первинного контакту на місці події.</w:t>
            </w:r>
          </w:p>
        </w:tc>
      </w:tr>
      <w:tr w:rsidR="00F60357" w:rsidRPr="000F2DAD" w14:paraId="74135DB3" w14:textId="77777777" w:rsidTr="000F2DAD">
        <w:trPr>
          <w:cantSplit/>
          <w:trHeight w:val="2247"/>
          <w:jc w:val="center"/>
        </w:trPr>
        <w:tc>
          <w:tcPr>
            <w:tcW w:w="35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63FE7B" w14:textId="77777777" w:rsidR="00F60357" w:rsidRPr="000F2DAD" w:rsidRDefault="00F60357" w:rsidP="00273C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2.</w:t>
            </w:r>
          </w:p>
          <w:p w14:paraId="6F26872D" w14:textId="77777777" w:rsidR="00F60357" w:rsidRPr="000F2DAD" w:rsidRDefault="00F60357" w:rsidP="00273CD1">
            <w:pPr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304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1CC907" w14:textId="77777777" w:rsidR="00F60357" w:rsidRPr="000F2DAD" w:rsidRDefault="00F60357" w:rsidP="00273CD1">
            <w:pPr>
              <w:snapToGrid w:val="0"/>
              <w:ind w:left="68" w:right="142" w:firstLine="28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Проведення цілодобового чергування на всій території обслуговування міста, мобільним реагуванням в режимі 24/7 технічно-справними автомобіль-ними екіпажами поліції.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F58D8CD" w14:textId="59DA67FC" w:rsidR="00F60357" w:rsidRPr="000F2DAD" w:rsidRDefault="00F60357" w:rsidP="00273CD1">
            <w:pPr>
              <w:snapToGrid w:val="0"/>
              <w:ind w:left="142"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Поточний  ремонт мототранспортних засобів і супутнього обладнання</w:t>
            </w:r>
            <w:r w:rsidR="007337AF"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 для службових автомобілів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E820059" w14:textId="77777777" w:rsidR="00F60357" w:rsidRPr="000F2DAD" w:rsidRDefault="00F60357" w:rsidP="00273C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2022</w:t>
            </w:r>
          </w:p>
          <w:p w14:paraId="7C5421EE" w14:textId="77777777" w:rsidR="00F60357" w:rsidRPr="000F2DAD" w:rsidRDefault="00F60357" w:rsidP="00273C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рік</w:t>
            </w:r>
          </w:p>
          <w:p w14:paraId="42A6B23A" w14:textId="77777777" w:rsidR="00F60357" w:rsidRPr="000F2DAD" w:rsidRDefault="00F60357" w:rsidP="00273C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0104433" w14:textId="6227A3CA" w:rsidR="00F60357" w:rsidRPr="000F2DAD" w:rsidRDefault="00505E0F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E0F">
              <w:rPr>
                <w:rFonts w:ascii="Times New Roman" w:hAnsi="Times New Roman" w:cs="Times New Roman"/>
                <w:sz w:val="22"/>
                <w:szCs w:val="22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5E0F">
              <w:rPr>
                <w:rFonts w:ascii="Times New Roman" w:hAnsi="Times New Roman" w:cs="Times New Roman"/>
                <w:sz w:val="22"/>
                <w:szCs w:val="22"/>
              </w:rPr>
              <w:t>Мукачівської міської ради</w:t>
            </w: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 Управління патрульної поліції в Закарпатській області Департаменту патрульної поліції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B1505EF" w14:textId="77777777" w:rsidR="00F60357" w:rsidRPr="000F2DAD" w:rsidRDefault="00F60357" w:rsidP="00273CD1">
            <w:pPr>
              <w:jc w:val="center"/>
              <w:rPr>
                <w:rFonts w:ascii="Times New Roman" w:eastAsia="Droid Sans Fallback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eastAsia="Droid Sans Fallback" w:hAnsi="Times New Roman" w:cs="Times New Roman"/>
                <w:sz w:val="22"/>
                <w:szCs w:val="22"/>
              </w:rPr>
              <w:t>Місцевий бюджет</w:t>
            </w:r>
          </w:p>
          <w:p w14:paraId="50917E83" w14:textId="77777777" w:rsidR="00F60357" w:rsidRPr="000F2DAD" w:rsidRDefault="00F60357" w:rsidP="00273CD1">
            <w:pPr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8AF3583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200,0</w:t>
            </w:r>
          </w:p>
        </w:tc>
        <w:tc>
          <w:tcPr>
            <w:tcW w:w="28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4A4DF31" w14:textId="77777777" w:rsidR="00F60357" w:rsidRPr="000F2DAD" w:rsidRDefault="00F60357" w:rsidP="00273CD1">
            <w:pPr>
              <w:ind w:left="160" w:right="189" w:firstLine="15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Безперебійне функціонування службового транспорту для ефективного виконання завдань поліції</w:t>
            </w:r>
          </w:p>
        </w:tc>
      </w:tr>
      <w:tr w:rsidR="00F60357" w:rsidRPr="000F2DAD" w14:paraId="338B9B86" w14:textId="77777777" w:rsidTr="000F2DAD">
        <w:trPr>
          <w:cantSplit/>
          <w:trHeight w:val="1968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5FE8275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  <w:lang w:val="en-US"/>
              </w:rPr>
              <w:t>3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FDF81AB" w14:textId="77777777" w:rsidR="00F60357" w:rsidRPr="000F2DAD" w:rsidRDefault="00F60357" w:rsidP="00273CD1">
            <w:pPr>
              <w:suppressAutoHyphens w:val="0"/>
              <w:snapToGrid w:val="0"/>
              <w:ind w:left="68" w:right="142" w:firstLine="28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Забезпечення належних умов праці та належного  прийому громадян шляхом проведення ремонтних робіт, покращення матеріально-технічне забезпечення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C7E5BAF" w14:textId="6CACB84A" w:rsidR="00F60357" w:rsidRPr="000F2DAD" w:rsidRDefault="002D1D7B" w:rsidP="00273CD1">
            <w:pPr>
              <w:snapToGrid w:val="0"/>
              <w:ind w:left="142" w:right="142"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Придбання будівельних матеріалів, клеїв для облаштування приміщень адміністративної будівлі, </w:t>
            </w:r>
            <w:r w:rsidR="00A834F7">
              <w:rPr>
                <w:rFonts w:ascii="Times New Roman" w:hAnsi="Times New Roman" w:cs="Times New Roman"/>
                <w:sz w:val="22"/>
                <w:szCs w:val="22"/>
              </w:rPr>
              <w:t>офісних меблів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9004E5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2022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5E188122" w14:textId="21047473" w:rsidR="00F60357" w:rsidRPr="000F2DAD" w:rsidRDefault="00505E0F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E0F">
              <w:rPr>
                <w:rFonts w:ascii="Times New Roman" w:hAnsi="Times New Roman" w:cs="Times New Roman"/>
                <w:sz w:val="22"/>
                <w:szCs w:val="22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5E0F">
              <w:rPr>
                <w:rFonts w:ascii="Times New Roman" w:hAnsi="Times New Roman" w:cs="Times New Roman"/>
                <w:sz w:val="22"/>
                <w:szCs w:val="22"/>
              </w:rPr>
              <w:t>Мукачівської міської ради</w:t>
            </w: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 Управління патрульної поліції в Закарпатській області Департаменту патрульної поліції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D1EDB2D" w14:textId="77777777" w:rsidR="00F60357" w:rsidRPr="000F2DAD" w:rsidRDefault="00F60357" w:rsidP="00273CD1">
            <w:pPr>
              <w:jc w:val="center"/>
              <w:rPr>
                <w:rFonts w:ascii="Times New Roman" w:eastAsia="Droid Sans Fallback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eastAsia="Droid Sans Fallback" w:hAnsi="Times New Roman" w:cs="Times New Roman"/>
                <w:sz w:val="22"/>
                <w:szCs w:val="22"/>
              </w:rPr>
              <w:t>Місцевий бюджет</w:t>
            </w:r>
          </w:p>
          <w:p w14:paraId="53CB47C8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88D9601" w14:textId="10BC69C8" w:rsidR="00F60357" w:rsidRPr="000F2DAD" w:rsidRDefault="00666B65" w:rsidP="00273CD1">
            <w:pPr>
              <w:snapToGrid w:val="0"/>
              <w:jc w:val="center"/>
              <w:rPr>
                <w:rFonts w:ascii="Times New Roman" w:eastAsia="Droid Sans Fallback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eastAsia="Droid Sans Fallback" w:hAnsi="Times New Roman" w:cs="Times New Roman"/>
                <w:sz w:val="22"/>
                <w:szCs w:val="22"/>
              </w:rPr>
              <w:t>8</w:t>
            </w:r>
            <w:r w:rsidR="00F60357" w:rsidRPr="000F2DAD">
              <w:rPr>
                <w:rFonts w:ascii="Times New Roman" w:eastAsia="Droid Sans Fallback" w:hAnsi="Times New Roman" w:cs="Times New Roman"/>
                <w:sz w:val="22"/>
                <w:szCs w:val="22"/>
              </w:rPr>
              <w:t>5,0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2AC06FBE" w14:textId="77777777" w:rsidR="00F60357" w:rsidRPr="000F2DAD" w:rsidRDefault="00F60357" w:rsidP="00273CD1">
            <w:pPr>
              <w:ind w:right="1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Покращення надання поліцейських послуг при особистому прийому громадян, формування позитивного іміджу патрульної поліції.</w:t>
            </w:r>
          </w:p>
        </w:tc>
      </w:tr>
      <w:tr w:rsidR="00F60357" w:rsidRPr="000F2DAD" w14:paraId="67316EE9" w14:textId="77777777" w:rsidTr="000F2DAD">
        <w:trPr>
          <w:cantSplit/>
          <w:trHeight w:val="1119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DDA32CF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  <w:lang w:val="ru-RU"/>
              </w:rPr>
              <w:t>4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06DBDB7C" w14:textId="77777777" w:rsidR="00F60357" w:rsidRPr="000F2DAD" w:rsidRDefault="00F60357" w:rsidP="00273CD1">
            <w:pPr>
              <w:suppressAutoHyphens w:val="0"/>
              <w:snapToGrid w:val="0"/>
              <w:ind w:left="68" w:right="142" w:firstLine="28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Забезпечення працівників поліції спортивними товарами та інвентарю для вдосконалення навичок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B7FE4EF" w14:textId="77777777" w:rsidR="00F60357" w:rsidRPr="000F2DAD" w:rsidRDefault="00F60357" w:rsidP="00273CD1">
            <w:pPr>
              <w:snapToGrid w:val="0"/>
              <w:ind w:left="142" w:right="142" w:firstLine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Придбання спортивних товарів та інвентарю для облаштування спортзалу в адміністративній будівлі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347E8A34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2022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588BD83" w14:textId="4B956C04" w:rsidR="00F60357" w:rsidRPr="000F2DAD" w:rsidRDefault="00505E0F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E0F">
              <w:rPr>
                <w:rFonts w:ascii="Times New Roman" w:hAnsi="Times New Roman" w:cs="Times New Roman"/>
                <w:sz w:val="22"/>
                <w:szCs w:val="22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5E0F">
              <w:rPr>
                <w:rFonts w:ascii="Times New Roman" w:hAnsi="Times New Roman" w:cs="Times New Roman"/>
                <w:sz w:val="22"/>
                <w:szCs w:val="22"/>
              </w:rPr>
              <w:t>Мукачівської міської ради</w:t>
            </w: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 Управління патрульної поліції в Закарпатській області Департаменту патрульної поліції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9DB3584" w14:textId="77777777" w:rsidR="00F60357" w:rsidRPr="000F2DAD" w:rsidRDefault="00F60357" w:rsidP="00273CD1">
            <w:pPr>
              <w:jc w:val="center"/>
              <w:rPr>
                <w:rFonts w:ascii="Times New Roman" w:eastAsia="Droid Sans Fallback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eastAsia="Droid Sans Fallback" w:hAnsi="Times New Roman" w:cs="Times New Roman"/>
                <w:sz w:val="22"/>
                <w:szCs w:val="22"/>
              </w:rPr>
              <w:t>Місцевий бюджет</w:t>
            </w:r>
          </w:p>
          <w:p w14:paraId="09A0C43A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77948C2E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eastAsia="Droid Sans Fallback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eastAsia="Droid Sans Fallback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8D2B9DF" w14:textId="77777777" w:rsidR="00F60357" w:rsidRPr="000F2DAD" w:rsidRDefault="00F60357" w:rsidP="00273CD1">
            <w:pPr>
              <w:ind w:right="18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Підвищення рівня фізичної підготовки працівників поліції</w:t>
            </w:r>
          </w:p>
        </w:tc>
      </w:tr>
      <w:tr w:rsidR="00F60357" w:rsidRPr="000F2DAD" w14:paraId="35A30356" w14:textId="77777777" w:rsidTr="000F2DAD">
        <w:trPr>
          <w:cantSplit/>
          <w:trHeight w:val="2374"/>
          <w:jc w:val="center"/>
        </w:trPr>
        <w:tc>
          <w:tcPr>
            <w:tcW w:w="3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6E78C4BF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lastRenderedPageBreak/>
              <w:t>5</w:t>
            </w:r>
          </w:p>
        </w:tc>
        <w:tc>
          <w:tcPr>
            <w:tcW w:w="30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A20C701" w14:textId="77777777" w:rsidR="00F60357" w:rsidRPr="000F2DAD" w:rsidRDefault="00F60357" w:rsidP="00273CD1">
            <w:pPr>
              <w:suppressAutoHyphens w:val="0"/>
              <w:snapToGrid w:val="0"/>
              <w:ind w:left="68" w:right="142" w:firstLine="283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Забезпечення відділу зав’язків з громадськістю матеріально-технічним устаткуванням для проведення заходів, та тісною співпрацею з громадянами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67F2F54" w14:textId="4E9027EF" w:rsidR="00F60357" w:rsidRPr="000F2DAD" w:rsidRDefault="00F60357" w:rsidP="00273CD1">
            <w:pPr>
              <w:snapToGrid w:val="0"/>
              <w:ind w:left="142" w:right="142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Придбання друкованої та супутньої продукції для </w:t>
            </w:r>
            <w:r w:rsidR="00330657"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проведення </w:t>
            </w: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заходів відділ</w:t>
            </w:r>
            <w:r w:rsidR="00330657" w:rsidRPr="000F2DAD">
              <w:rPr>
                <w:rFonts w:ascii="Times New Roman" w:hAnsi="Times New Roman" w:cs="Times New Roman"/>
                <w:sz w:val="22"/>
                <w:szCs w:val="22"/>
              </w:rPr>
              <w:t>ом</w:t>
            </w: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 зв’язків з громадськістю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18478BAD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2022 рік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4A61C830" w14:textId="041F582E" w:rsidR="00F60357" w:rsidRPr="000F2DAD" w:rsidRDefault="00505E0F" w:rsidP="00505E0F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505E0F">
              <w:rPr>
                <w:rFonts w:ascii="Times New Roman" w:hAnsi="Times New Roman" w:cs="Times New Roman"/>
                <w:sz w:val="22"/>
                <w:szCs w:val="22"/>
              </w:rPr>
              <w:t>Виконавчий комітет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505E0F">
              <w:rPr>
                <w:rFonts w:ascii="Times New Roman" w:hAnsi="Times New Roman" w:cs="Times New Roman"/>
                <w:sz w:val="22"/>
                <w:szCs w:val="22"/>
              </w:rPr>
              <w:t>Мукачівської міської ради</w:t>
            </w: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 Управління патрульної поліції в Закарпатській області Департаменту патрульної поліції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449AAE3" w14:textId="77777777" w:rsidR="00F60357" w:rsidRPr="000F2DAD" w:rsidRDefault="00F60357" w:rsidP="00273CD1">
            <w:pPr>
              <w:jc w:val="center"/>
              <w:rPr>
                <w:rFonts w:ascii="Times New Roman" w:eastAsia="Droid Sans Fallback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eastAsia="Droid Sans Fallback" w:hAnsi="Times New Roman" w:cs="Times New Roman"/>
                <w:sz w:val="22"/>
                <w:szCs w:val="22"/>
              </w:rPr>
              <w:t>Місцевий бюджет</w:t>
            </w:r>
          </w:p>
          <w:p w14:paraId="392D8AF3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14:paraId="233866DE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eastAsia="Droid Sans Fallback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eastAsia="Droid Sans Fallback" w:hAnsi="Times New Roman" w:cs="Times New Roman"/>
                <w:sz w:val="22"/>
                <w:szCs w:val="22"/>
              </w:rPr>
              <w:t>30,0</w:t>
            </w:r>
          </w:p>
        </w:tc>
        <w:tc>
          <w:tcPr>
            <w:tcW w:w="28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5CF1D47" w14:textId="3926DB01" w:rsidR="00F60357" w:rsidRPr="000F2DAD" w:rsidRDefault="00F60357" w:rsidP="00273CD1">
            <w:pPr>
              <w:ind w:left="160" w:right="189" w:firstLine="15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Покращення співпраці з громадянами «</w:t>
            </w:r>
            <w:r w:rsidRPr="000F2D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Police</w:t>
            </w: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0F2DAD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community</w:t>
            </w:r>
            <w:r w:rsidRPr="000F2DAD">
              <w:rPr>
                <w:rFonts w:ascii="Times New Roman" w:hAnsi="Times New Roman" w:cs="Times New Roman"/>
                <w:sz w:val="22"/>
                <w:szCs w:val="22"/>
              </w:rPr>
              <w:t>», збільшення довіри населення до правоохоронних органів, формування позитивного іміджу патрульної поліції.</w:t>
            </w:r>
          </w:p>
        </w:tc>
      </w:tr>
      <w:tr w:rsidR="00F60357" w:rsidRPr="000F2DAD" w14:paraId="439E06C0" w14:textId="77777777" w:rsidTr="000F2DAD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cantSplit/>
          <w:trHeight w:val="70"/>
          <w:jc w:val="center"/>
        </w:trPr>
        <w:tc>
          <w:tcPr>
            <w:tcW w:w="358" w:type="dxa"/>
            <w:shd w:val="clear" w:color="auto" w:fill="FFFFFF"/>
            <w:vAlign w:val="center"/>
          </w:tcPr>
          <w:p w14:paraId="49C3CC37" w14:textId="77777777" w:rsidR="00F60357" w:rsidRPr="000F2DAD" w:rsidRDefault="00F60357" w:rsidP="00273CD1">
            <w:pPr>
              <w:snapToGrid w:val="0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3045" w:type="dxa"/>
            <w:shd w:val="clear" w:color="auto" w:fill="FFFFFF"/>
            <w:vAlign w:val="center"/>
          </w:tcPr>
          <w:p w14:paraId="777E28E0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Всього:</w:t>
            </w:r>
          </w:p>
        </w:tc>
        <w:tc>
          <w:tcPr>
            <w:tcW w:w="3119" w:type="dxa"/>
            <w:shd w:val="clear" w:color="auto" w:fill="FFFFFF"/>
            <w:vAlign w:val="center"/>
          </w:tcPr>
          <w:p w14:paraId="3DF323D8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FFFFF"/>
            <w:vAlign w:val="center"/>
          </w:tcPr>
          <w:p w14:paraId="33B2E2B9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FFFFFF"/>
            <w:vAlign w:val="center"/>
          </w:tcPr>
          <w:p w14:paraId="70B09118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FFFFFF"/>
            <w:vAlign w:val="center"/>
          </w:tcPr>
          <w:p w14:paraId="40BB4745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</w:p>
        </w:tc>
        <w:tc>
          <w:tcPr>
            <w:tcW w:w="1842" w:type="dxa"/>
            <w:shd w:val="clear" w:color="auto" w:fill="FFFFFF"/>
            <w:vAlign w:val="center"/>
          </w:tcPr>
          <w:p w14:paraId="6BA9FE27" w14:textId="2444FEA6" w:rsidR="00F60357" w:rsidRPr="000F2DAD" w:rsidRDefault="00666B65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2"/>
                <w:szCs w:val="22"/>
              </w:rPr>
            </w:pPr>
            <w:r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40</w:t>
            </w:r>
            <w:r w:rsidR="00F60357" w:rsidRPr="000F2DAD">
              <w:rPr>
                <w:rFonts w:ascii="Times New Roman" w:hAnsi="Times New Roman" w:cs="Times New Roman"/>
                <w:bCs/>
                <w:sz w:val="22"/>
                <w:szCs w:val="22"/>
              </w:rPr>
              <w:t>0,0</w:t>
            </w:r>
          </w:p>
        </w:tc>
        <w:tc>
          <w:tcPr>
            <w:tcW w:w="2834" w:type="dxa"/>
            <w:shd w:val="clear" w:color="auto" w:fill="FFFFFF"/>
            <w:vAlign w:val="center"/>
          </w:tcPr>
          <w:p w14:paraId="73880112" w14:textId="77777777" w:rsidR="00F60357" w:rsidRPr="000F2D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2075CD4B" w14:textId="77777777" w:rsidR="00F60357" w:rsidRDefault="00F60357" w:rsidP="00F60357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2516C0B" w14:textId="40F7A774" w:rsidR="00F60357" w:rsidRPr="001B08AD" w:rsidRDefault="00F60357" w:rsidP="00F6035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="001B08AD" w:rsidRPr="001B08AD">
        <w:rPr>
          <w:rFonts w:ascii="Times New Roman" w:hAnsi="Times New Roman" w:cs="Times New Roman"/>
          <w:sz w:val="28"/>
          <w:szCs w:val="28"/>
        </w:rPr>
        <w:t>Секретар міської ради</w:t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</w:r>
      <w:r w:rsidR="001B08AD">
        <w:rPr>
          <w:rFonts w:ascii="Times New Roman" w:hAnsi="Times New Roman" w:cs="Times New Roman"/>
          <w:sz w:val="28"/>
          <w:szCs w:val="28"/>
        </w:rPr>
        <w:tab/>
        <w:t xml:space="preserve">        Яна ЧУБИРКО</w:t>
      </w:r>
    </w:p>
    <w:p w14:paraId="68AACBDE" w14:textId="77777777" w:rsidR="00F60357" w:rsidRPr="00AA63D2" w:rsidRDefault="00F60357" w:rsidP="00F60357">
      <w:pPr>
        <w:pStyle w:val="1"/>
        <w:pageBreakBefore/>
        <w:widowControl/>
        <w:shd w:val="clear" w:color="auto" w:fill="FFFFFF"/>
        <w:tabs>
          <w:tab w:val="clear" w:pos="432"/>
          <w:tab w:val="num" w:pos="207"/>
        </w:tabs>
        <w:ind w:left="999"/>
        <w:jc w:val="right"/>
        <w:rPr>
          <w:rFonts w:ascii="Times New Roman" w:hAnsi="Times New Roman" w:cs="Times New Roman"/>
          <w:b w:val="0"/>
          <w:szCs w:val="28"/>
        </w:rPr>
      </w:pPr>
      <w:r w:rsidRPr="00AA63D2">
        <w:rPr>
          <w:rFonts w:ascii="Times New Roman" w:hAnsi="Times New Roman" w:cs="Times New Roman"/>
          <w:b w:val="0"/>
          <w:szCs w:val="28"/>
        </w:rPr>
        <w:lastRenderedPageBreak/>
        <w:t xml:space="preserve">                                                                                                                     Додаток 3</w:t>
      </w:r>
    </w:p>
    <w:p w14:paraId="7B5BF6BC" w14:textId="77777777" w:rsidR="00F60357" w:rsidRPr="00AA63D2" w:rsidRDefault="00F60357" w:rsidP="00F60357">
      <w:pPr>
        <w:shd w:val="clear" w:color="auto" w:fill="FFFFFF"/>
        <w:jc w:val="right"/>
        <w:rPr>
          <w:rFonts w:ascii="Times New Roman" w:hAnsi="Times New Roman" w:cs="Times New Roman"/>
          <w:sz w:val="28"/>
          <w:szCs w:val="28"/>
        </w:rPr>
      </w:pPr>
      <w:r w:rsidRPr="00AA63D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63D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63D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63D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63D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63D2">
        <w:rPr>
          <w:rFonts w:ascii="Times New Roman" w:hAnsi="Times New Roman" w:cs="Times New Roman"/>
          <w:bCs/>
          <w:color w:val="000000"/>
          <w:sz w:val="28"/>
          <w:szCs w:val="28"/>
        </w:rPr>
        <w:tab/>
      </w:r>
      <w:r w:rsidRPr="00AA63D2">
        <w:rPr>
          <w:rFonts w:ascii="Times New Roman" w:hAnsi="Times New Roman" w:cs="Times New Roman"/>
          <w:bCs/>
          <w:color w:val="000000"/>
          <w:sz w:val="28"/>
          <w:szCs w:val="28"/>
        </w:rPr>
        <w:tab/>
        <w:t>д</w:t>
      </w:r>
      <w:r w:rsidRPr="00AA63D2">
        <w:rPr>
          <w:rFonts w:ascii="Times New Roman" w:hAnsi="Times New Roman" w:cs="Times New Roman"/>
          <w:sz w:val="28"/>
          <w:szCs w:val="28"/>
        </w:rPr>
        <w:t>о Програми сприяння діяльності управління патрульної поліції в Закарпатській області  Департаменту патрульної поліції на 202</w:t>
      </w:r>
      <w:r>
        <w:rPr>
          <w:rFonts w:ascii="Times New Roman" w:hAnsi="Times New Roman" w:cs="Times New Roman"/>
          <w:sz w:val="28"/>
          <w:szCs w:val="28"/>
        </w:rPr>
        <w:t xml:space="preserve">2 </w:t>
      </w:r>
      <w:r w:rsidRPr="00AA63D2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ік</w:t>
      </w:r>
    </w:p>
    <w:p w14:paraId="12158A81" w14:textId="77777777" w:rsidR="00F60357" w:rsidRPr="00AA63D2" w:rsidRDefault="00F60357" w:rsidP="00F60357">
      <w:pPr>
        <w:pStyle w:val="1"/>
        <w:widowControl/>
        <w:shd w:val="clear" w:color="auto" w:fill="FFFFFF"/>
        <w:tabs>
          <w:tab w:val="clear" w:pos="432"/>
          <w:tab w:val="num" w:pos="207"/>
        </w:tabs>
        <w:ind w:left="999"/>
        <w:jc w:val="right"/>
        <w:rPr>
          <w:rFonts w:ascii="Times New Roman" w:hAnsi="Times New Roman" w:cs="Times New Roman"/>
        </w:rPr>
      </w:pPr>
    </w:p>
    <w:p w14:paraId="5F6F223F" w14:textId="77777777" w:rsidR="00F60357" w:rsidRPr="001B08AD" w:rsidRDefault="00F60357" w:rsidP="00F60357">
      <w:pPr>
        <w:pStyle w:val="1"/>
        <w:widowControl/>
        <w:shd w:val="clear" w:color="auto" w:fill="FFFFFF"/>
        <w:tabs>
          <w:tab w:val="clear" w:pos="432"/>
          <w:tab w:val="num" w:pos="207"/>
        </w:tabs>
        <w:ind w:left="999"/>
        <w:rPr>
          <w:rFonts w:ascii="Times New Roman" w:hAnsi="Times New Roman" w:cs="Times New Roman"/>
          <w:b w:val="0"/>
          <w:bCs w:val="0"/>
          <w:color w:val="000000"/>
          <w:szCs w:val="28"/>
        </w:rPr>
      </w:pPr>
      <w:r w:rsidRPr="001B08AD">
        <w:rPr>
          <w:rFonts w:ascii="Times New Roman" w:hAnsi="Times New Roman" w:cs="Times New Roman"/>
          <w:b w:val="0"/>
          <w:bCs w:val="0"/>
          <w:color w:val="000000"/>
          <w:szCs w:val="28"/>
        </w:rPr>
        <w:t>Інформація про виконання програми за 2022 рік</w:t>
      </w:r>
    </w:p>
    <w:p w14:paraId="4581AB3F" w14:textId="77777777" w:rsidR="00F60357" w:rsidRPr="001B08AD" w:rsidRDefault="00F60357" w:rsidP="00F60357">
      <w:pPr>
        <w:rPr>
          <w:rFonts w:ascii="Times New Roman" w:hAnsi="Times New Roman" w:cs="Times New Roman"/>
        </w:rPr>
      </w:pPr>
    </w:p>
    <w:tbl>
      <w:tblPr>
        <w:tblW w:w="15030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93"/>
        <w:gridCol w:w="1543"/>
        <w:gridCol w:w="741"/>
        <w:gridCol w:w="12053"/>
      </w:tblGrid>
      <w:tr w:rsidR="00F60357" w:rsidRPr="00AA63D2" w14:paraId="3686CA10" w14:textId="77777777" w:rsidTr="00273CD1">
        <w:tc>
          <w:tcPr>
            <w:tcW w:w="692" w:type="dxa"/>
            <w:hideMark/>
          </w:tcPr>
          <w:p w14:paraId="1A9359FE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1.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1F03167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1" w:type="dxa"/>
          </w:tcPr>
          <w:p w14:paraId="16A404E0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0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2D5BD1A7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357" w:rsidRPr="00AA63D2" w14:paraId="7356128C" w14:textId="77777777" w:rsidTr="00273CD1">
        <w:tc>
          <w:tcPr>
            <w:tcW w:w="692" w:type="dxa"/>
          </w:tcPr>
          <w:p w14:paraId="6C028BD8" w14:textId="77777777" w:rsidR="00F60357" w:rsidRPr="001B08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38BBDAF9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</w:tcPr>
          <w:p w14:paraId="19CC65E4" w14:textId="77777777" w:rsidR="00F60357" w:rsidRPr="00AA63D2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16D90BA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найменування головного розпорядника бюджетних коштів</w:t>
            </w:r>
          </w:p>
        </w:tc>
      </w:tr>
      <w:tr w:rsidR="00F60357" w:rsidRPr="00AA63D2" w14:paraId="6205A9CC" w14:textId="77777777" w:rsidTr="00273CD1">
        <w:tc>
          <w:tcPr>
            <w:tcW w:w="692" w:type="dxa"/>
            <w:hideMark/>
          </w:tcPr>
          <w:p w14:paraId="4812830A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2.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0939EBFB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41" w:type="dxa"/>
          </w:tcPr>
          <w:p w14:paraId="0E1EAB64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050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49A1DF70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357" w:rsidRPr="00AA63D2" w14:paraId="29AC3CA7" w14:textId="77777777" w:rsidTr="00273CD1">
        <w:tc>
          <w:tcPr>
            <w:tcW w:w="692" w:type="dxa"/>
          </w:tcPr>
          <w:p w14:paraId="0E4FD659" w14:textId="77777777" w:rsidR="00F60357" w:rsidRPr="00AA63D2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27DEC2A4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КВКВ</w:t>
            </w:r>
          </w:p>
        </w:tc>
        <w:tc>
          <w:tcPr>
            <w:tcW w:w="741" w:type="dxa"/>
          </w:tcPr>
          <w:p w14:paraId="27DDCACC" w14:textId="77777777" w:rsidR="00F60357" w:rsidRPr="00AA63D2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2B9B6F3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найменування відповідального виконавця програми</w:t>
            </w:r>
          </w:p>
        </w:tc>
      </w:tr>
      <w:tr w:rsidR="00F60357" w:rsidRPr="00AA63D2" w14:paraId="652E53CE" w14:textId="77777777" w:rsidTr="00273CD1">
        <w:tc>
          <w:tcPr>
            <w:tcW w:w="692" w:type="dxa"/>
            <w:hideMark/>
          </w:tcPr>
          <w:p w14:paraId="4F9FAB3C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Fonts w:ascii="Times New Roman" w:hAnsi="Times New Roman" w:cs="Times New Roman"/>
                <w:bCs/>
                <w:color w:val="000000"/>
                <w:sz w:val="28"/>
                <w:szCs w:val="28"/>
                <w:lang w:eastAsia="uk-UA"/>
              </w:rPr>
              <w:t>3.</w:t>
            </w:r>
          </w:p>
        </w:tc>
        <w:tc>
          <w:tcPr>
            <w:tcW w:w="1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14:paraId="3B79021A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741" w:type="dxa"/>
          </w:tcPr>
          <w:p w14:paraId="2C52691A" w14:textId="77777777" w:rsidR="00F60357" w:rsidRPr="00AA63D2" w:rsidRDefault="00F60357" w:rsidP="00273CD1">
            <w:pPr>
              <w:snapToGrid w:val="0"/>
              <w:rPr>
                <w:rFonts w:ascii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</w:p>
        </w:tc>
        <w:tc>
          <w:tcPr>
            <w:tcW w:w="12050" w:type="dxa"/>
            <w:tcBorders>
              <w:top w:val="nil"/>
              <w:left w:val="nil"/>
              <w:bottom w:val="single" w:sz="4" w:space="0" w:color="000000"/>
              <w:right w:val="nil"/>
            </w:tcBorders>
            <w:hideMark/>
          </w:tcPr>
          <w:p w14:paraId="7096D320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F60357" w:rsidRPr="00AA63D2" w14:paraId="7708975F" w14:textId="77777777" w:rsidTr="00273CD1">
        <w:tc>
          <w:tcPr>
            <w:tcW w:w="692" w:type="dxa"/>
          </w:tcPr>
          <w:p w14:paraId="3D51F64E" w14:textId="77777777" w:rsidR="00F60357" w:rsidRPr="00AA63D2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543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0C62DA77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КФКВ</w:t>
            </w:r>
          </w:p>
        </w:tc>
        <w:tc>
          <w:tcPr>
            <w:tcW w:w="741" w:type="dxa"/>
          </w:tcPr>
          <w:p w14:paraId="4763CFB0" w14:textId="77777777" w:rsidR="00F60357" w:rsidRPr="00AA63D2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</w:pPr>
          </w:p>
        </w:tc>
        <w:tc>
          <w:tcPr>
            <w:tcW w:w="12050" w:type="dxa"/>
            <w:tcBorders>
              <w:top w:val="single" w:sz="4" w:space="0" w:color="000000"/>
              <w:left w:val="nil"/>
              <w:bottom w:val="nil"/>
              <w:right w:val="nil"/>
            </w:tcBorders>
            <w:hideMark/>
          </w:tcPr>
          <w:p w14:paraId="5B235F37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</w:rPr>
            </w:pPr>
            <w:r w:rsidRPr="00AA63D2">
              <w:rPr>
                <w:rFonts w:ascii="Times New Roman" w:hAnsi="Times New Roman" w:cs="Times New Roman"/>
                <w:color w:val="000000"/>
                <w:sz w:val="28"/>
                <w:szCs w:val="28"/>
                <w:vertAlign w:val="superscript"/>
                <w:lang w:eastAsia="uk-UA"/>
              </w:rPr>
              <w:t>найменування програми</w:t>
            </w:r>
          </w:p>
        </w:tc>
      </w:tr>
    </w:tbl>
    <w:p w14:paraId="1FA401EA" w14:textId="77777777" w:rsidR="00F60357" w:rsidRPr="001B08AD" w:rsidRDefault="00F60357" w:rsidP="00F60357">
      <w:pPr>
        <w:shd w:val="clear" w:color="auto" w:fill="FFFFFF"/>
        <w:ind w:firstLine="708"/>
        <w:rPr>
          <w:rFonts w:ascii="Times New Roman" w:hAnsi="Times New Roman" w:cs="Times New Roman"/>
          <w:bCs/>
        </w:rPr>
      </w:pPr>
      <w:r w:rsidRPr="001B08AD">
        <w:rPr>
          <w:rFonts w:ascii="Times New Roman" w:hAnsi="Times New Roman" w:cs="Times New Roman"/>
          <w:bCs/>
          <w:color w:val="000000"/>
          <w:sz w:val="28"/>
          <w:szCs w:val="28"/>
          <w:lang w:eastAsia="uk-UA"/>
        </w:rPr>
        <w:t>4. Напрями діяльності та заходи програми.</w:t>
      </w:r>
    </w:p>
    <w:p w14:paraId="71EA1EC9" w14:textId="22CF84BA" w:rsidR="00F60357" w:rsidRPr="00AA63D2" w:rsidRDefault="00F60357" w:rsidP="00F60357">
      <w:pPr>
        <w:jc w:val="both"/>
        <w:rPr>
          <w:rFonts w:ascii="Times New Roman" w:hAnsi="Times New Roman" w:cs="Times New Roman"/>
          <w:sz w:val="22"/>
          <w:szCs w:val="22"/>
        </w:rPr>
      </w:pPr>
      <w:r w:rsidRPr="00AA63D2">
        <w:rPr>
          <w:rFonts w:ascii="Times New Roman" w:hAnsi="Times New Roman" w:cs="Times New Roman"/>
          <w:sz w:val="28"/>
          <w:szCs w:val="28"/>
        </w:rPr>
        <w:tab/>
      </w:r>
      <w:r w:rsidRPr="00AA63D2">
        <w:rPr>
          <w:rFonts w:ascii="Times New Roman" w:hAnsi="Times New Roman" w:cs="Times New Roman"/>
          <w:sz w:val="22"/>
          <w:szCs w:val="22"/>
        </w:rPr>
        <w:t xml:space="preserve">Пріоритетними напрямками Програми є підвищення рівня інформованості населення про роботу поліції, удосконалення діяльності у сфері забезпечення публічної безпеки управління патрульної поліції в Закарпатській області Департаменту патрульної поліції з метою належного виконання функцій з охорони громадського порядку та профілактики злочинності </w:t>
      </w:r>
      <w:r w:rsidR="00874E0B">
        <w:rPr>
          <w:rFonts w:ascii="Times New Roman" w:hAnsi="Times New Roman" w:cs="Times New Roman"/>
          <w:sz w:val="22"/>
          <w:szCs w:val="22"/>
        </w:rPr>
        <w:t>на території Мукачівської міської територіальної громади</w:t>
      </w:r>
    </w:p>
    <w:p w14:paraId="3DABE860" w14:textId="77777777" w:rsidR="00F60357" w:rsidRPr="00AA63D2" w:rsidRDefault="00F60357" w:rsidP="00F60357">
      <w:pPr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-9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1448"/>
        <w:gridCol w:w="1293"/>
        <w:gridCol w:w="707"/>
        <w:gridCol w:w="1023"/>
        <w:gridCol w:w="1276"/>
        <w:gridCol w:w="1134"/>
        <w:gridCol w:w="850"/>
        <w:gridCol w:w="851"/>
        <w:gridCol w:w="1134"/>
        <w:gridCol w:w="1243"/>
        <w:gridCol w:w="1084"/>
        <w:gridCol w:w="934"/>
        <w:gridCol w:w="1587"/>
      </w:tblGrid>
      <w:tr w:rsidR="00F60357" w:rsidRPr="00AA63D2" w14:paraId="0A24C20E" w14:textId="77777777" w:rsidTr="00273CD1">
        <w:trPr>
          <w:cantSplit/>
          <w:trHeight w:val="309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6FE7F53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№ п/п</w:t>
            </w:r>
          </w:p>
        </w:tc>
        <w:tc>
          <w:tcPr>
            <w:tcW w:w="14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6C673B76" w14:textId="77777777" w:rsidR="00F60357" w:rsidRPr="00AA63D2" w:rsidRDefault="00F60357" w:rsidP="00273CD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A63D2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Захід</w:t>
            </w:r>
          </w:p>
        </w:tc>
        <w:tc>
          <w:tcPr>
            <w:tcW w:w="12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F61136E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Головний </w:t>
            </w:r>
          </w:p>
          <w:p w14:paraId="5A333CA6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виконавець</w:t>
            </w:r>
          </w:p>
          <w:p w14:paraId="7AAA9666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та строк</w:t>
            </w:r>
          </w:p>
          <w:p w14:paraId="7D58CF0C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 xml:space="preserve"> виконання</w:t>
            </w:r>
          </w:p>
        </w:tc>
        <w:tc>
          <w:tcPr>
            <w:tcW w:w="499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530BF346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Планові обсяги фінансування, тис. грн.</w:t>
            </w:r>
          </w:p>
        </w:tc>
        <w:tc>
          <w:tcPr>
            <w:tcW w:w="5246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0C809E46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Фактичні обсяги фінансування, тис. грн.</w:t>
            </w:r>
          </w:p>
        </w:tc>
        <w:tc>
          <w:tcPr>
            <w:tcW w:w="158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D448EBD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0" w:firstLine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  <w:lang w:eastAsia="uk-UA"/>
              </w:rPr>
              <w:t>Стан виконання заходів (результативні показники виконання програми)</w:t>
            </w:r>
          </w:p>
        </w:tc>
      </w:tr>
      <w:tr w:rsidR="00F60357" w:rsidRPr="00AA63D2" w14:paraId="7153DF81" w14:textId="77777777" w:rsidTr="00273CD1">
        <w:trPr>
          <w:cantSplit/>
          <w:trHeight w:val="161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F353AF3" w14:textId="77777777" w:rsidR="00F60357" w:rsidRPr="00AA63D2" w:rsidRDefault="00F60357" w:rsidP="00273CD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8234807" w14:textId="77777777" w:rsidR="00F60357" w:rsidRPr="00AA63D2" w:rsidRDefault="00F60357" w:rsidP="00273CD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7C8F26E1" w14:textId="77777777" w:rsidR="00F60357" w:rsidRPr="001B08AD" w:rsidRDefault="00F60357" w:rsidP="00273CD1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70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1AD38D23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28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0DA33E2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0E053979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Всього</w:t>
            </w:r>
          </w:p>
        </w:tc>
        <w:tc>
          <w:tcPr>
            <w:tcW w:w="439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797A9EA9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У тому числі: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25B313" w14:textId="77777777" w:rsidR="00F60357" w:rsidRPr="001B08AD" w:rsidRDefault="00F60357" w:rsidP="00273CD1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0357" w:rsidRPr="00AA63D2" w14:paraId="3D710C39" w14:textId="77777777" w:rsidTr="00273CD1">
        <w:trPr>
          <w:cantSplit/>
          <w:trHeight w:val="2437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9B23E97" w14:textId="77777777" w:rsidR="00F60357" w:rsidRPr="00AA63D2" w:rsidRDefault="00F60357" w:rsidP="00273CD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061801E6" w14:textId="77777777" w:rsidR="00F60357" w:rsidRPr="00AA63D2" w:rsidRDefault="00F60357" w:rsidP="00273CD1">
            <w:pPr>
              <w:suppressAutoHyphens w:val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620D7C44" w14:textId="77777777" w:rsidR="00F60357" w:rsidRPr="001B08AD" w:rsidRDefault="00F60357" w:rsidP="00273CD1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499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3A6520E2" w14:textId="77777777" w:rsidR="00F60357" w:rsidRPr="001B08AD" w:rsidRDefault="00F60357" w:rsidP="00273CD1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54AB5252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4B81F3EC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5377804C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2A81BC1A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Кошти небюдждетних джерел</w:t>
            </w:r>
          </w:p>
        </w:tc>
        <w:tc>
          <w:tcPr>
            <w:tcW w:w="52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14:paraId="4E19F8C7" w14:textId="77777777" w:rsidR="00F60357" w:rsidRPr="001B08AD" w:rsidRDefault="00F60357" w:rsidP="00273CD1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5569C122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Міський бюджет</w:t>
            </w: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55232332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Місцевий бюджет</w:t>
            </w: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400A19F1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Районний, міський (міст обласного підпорядкування) бюджети</w:t>
            </w: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extDirection w:val="btLr"/>
            <w:vAlign w:val="center"/>
            <w:hideMark/>
          </w:tcPr>
          <w:p w14:paraId="5E921827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ind w:left="689" w:right="113"/>
              <w:jc w:val="center"/>
              <w:rPr>
                <w:rFonts w:ascii="Times New Roman" w:hAnsi="Times New Roman" w:cs="Times New Roman"/>
                <w:b w:val="0"/>
                <w:i w:val="0"/>
                <w:sz w:val="20"/>
                <w:szCs w:val="20"/>
              </w:rPr>
            </w:pPr>
            <w:r w:rsidRPr="001B08AD">
              <w:rPr>
                <w:rFonts w:ascii="Times New Roman" w:hAnsi="Times New Roman" w:cs="Times New Roman"/>
                <w:b w:val="0"/>
                <w:i w:val="0"/>
                <w:color w:val="000000"/>
                <w:sz w:val="20"/>
                <w:szCs w:val="20"/>
              </w:rPr>
              <w:t>Кошти небюдждетних джерел</w:t>
            </w:r>
          </w:p>
        </w:tc>
        <w:tc>
          <w:tcPr>
            <w:tcW w:w="158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5B575B3" w14:textId="77777777" w:rsidR="00F60357" w:rsidRPr="001B08AD" w:rsidRDefault="00F60357" w:rsidP="00273CD1">
            <w:pPr>
              <w:suppressAutoHyphens w:val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F60357" w:rsidRPr="00AA63D2" w14:paraId="2965EFD1" w14:textId="77777777" w:rsidTr="00273CD1">
        <w:trPr>
          <w:trHeight w:val="350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34EEC963" w14:textId="77777777" w:rsidR="00F60357" w:rsidRPr="00AA63D2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7B0BD45" w14:textId="77777777" w:rsidR="00F60357" w:rsidRPr="00AA63D2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259E5E4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DD55643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6C5B1A89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E15DD92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7E22825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A2AE1E5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4A28C87C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19A02307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i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2F6C7F30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0581E64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vAlign w:val="center"/>
          </w:tcPr>
          <w:p w14:paraId="7F92C6E1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5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3CE49CF3" w14:textId="77777777" w:rsidR="00F60357" w:rsidRPr="001B08AD" w:rsidRDefault="00F60357" w:rsidP="00273CD1">
            <w:pPr>
              <w:shd w:val="clear" w:color="auto" w:fill="FFFFFF"/>
              <w:snapToGrid w:val="0"/>
              <w:ind w:firstLine="708"/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  <w:lang w:eastAsia="uk-UA"/>
              </w:rPr>
            </w:pPr>
          </w:p>
        </w:tc>
      </w:tr>
    </w:tbl>
    <w:p w14:paraId="46AE0116" w14:textId="77777777" w:rsidR="00F60357" w:rsidRDefault="00F60357" w:rsidP="00F60357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 w:rsidRPr="00AA63D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br w:type="page"/>
      </w:r>
      <w:r w:rsidRPr="00AA63D2">
        <w:rPr>
          <w:rFonts w:ascii="Times New Roman" w:hAnsi="Times New Roman" w:cs="Times New Roman"/>
          <w:color w:val="000000"/>
          <w:sz w:val="28"/>
          <w:szCs w:val="28"/>
          <w:lang w:eastAsia="uk-UA"/>
        </w:rPr>
        <w:lastRenderedPageBreak/>
        <w:t>5. Аналіз виконання за видатками в цілому за програмою:</w:t>
      </w:r>
    </w:p>
    <w:p w14:paraId="1C6C92DE" w14:textId="77777777" w:rsidR="00F60357" w:rsidRPr="00AA63D2" w:rsidRDefault="00F60357" w:rsidP="00F60357">
      <w:pPr>
        <w:shd w:val="clear" w:color="auto" w:fill="FFFFFF"/>
        <w:ind w:firstLine="708"/>
        <w:rPr>
          <w:rFonts w:ascii="Times New Roman" w:hAnsi="Times New Roman" w:cs="Times New Roman"/>
        </w:rPr>
      </w:pPr>
    </w:p>
    <w:tbl>
      <w:tblPr>
        <w:tblW w:w="0" w:type="auto"/>
        <w:tblInd w:w="-15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18"/>
        <w:gridCol w:w="1843"/>
        <w:gridCol w:w="1701"/>
        <w:gridCol w:w="1550"/>
        <w:gridCol w:w="1710"/>
        <w:gridCol w:w="1731"/>
        <w:gridCol w:w="1417"/>
        <w:gridCol w:w="1530"/>
        <w:gridCol w:w="1677"/>
      </w:tblGrid>
      <w:tr w:rsidR="00F60357" w:rsidRPr="001B08AD" w14:paraId="4522DA8F" w14:textId="77777777" w:rsidTr="00273CD1">
        <w:trPr>
          <w:cantSplit/>
          <w:trHeight w:val="293"/>
        </w:trPr>
        <w:tc>
          <w:tcPr>
            <w:tcW w:w="4962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C4B1B61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Fonts w:ascii="Times New Roman" w:hAnsi="Times New Roman" w:cs="Times New Roman"/>
                <w:bCs/>
                <w:i/>
                <w:color w:val="000000"/>
              </w:rPr>
              <w:t>Бюджетні асигнування з урахуванням змін</w:t>
            </w:r>
          </w:p>
        </w:tc>
        <w:tc>
          <w:tcPr>
            <w:tcW w:w="499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8660BB7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>Проведені видатки</w:t>
            </w:r>
          </w:p>
        </w:tc>
        <w:tc>
          <w:tcPr>
            <w:tcW w:w="462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3DDC3D27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>Відхилення</w:t>
            </w:r>
          </w:p>
        </w:tc>
      </w:tr>
      <w:tr w:rsidR="00F60357" w:rsidRPr="001B08AD" w14:paraId="13997D99" w14:textId="77777777" w:rsidTr="00273CD1">
        <w:trPr>
          <w:cantSplit/>
          <w:trHeight w:val="29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65276E2C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>усього</w:t>
            </w: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4BA801A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pacing w:before="0" w:after="0"/>
              <w:jc w:val="center"/>
              <w:rPr>
                <w:rFonts w:ascii="Times New Roman" w:hAnsi="Times New Roman" w:cs="Times New Roman"/>
                <w:b w:val="0"/>
              </w:rPr>
            </w:pPr>
            <w:r w:rsidRPr="001B08AD">
              <w:rPr>
                <w:rFonts w:ascii="Times New Roman" w:hAnsi="Times New Roman" w:cs="Times New Roman"/>
                <w:b w:val="0"/>
                <w:color w:val="000000"/>
                <w:sz w:val="24"/>
              </w:rPr>
              <w:t>загальний фонд</w:t>
            </w: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71D1316B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Style w:val="grame"/>
                <w:rFonts w:ascii="Times New Roman" w:hAnsi="Times New Roman" w:cs="Times New Roman"/>
                <w:bCs/>
                <w:i/>
                <w:color w:val="000000"/>
              </w:rPr>
              <w:t>Спец</w:t>
            </w:r>
            <w:r w:rsidRPr="001B08AD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 xml:space="preserve">іальний </w:t>
            </w:r>
            <w:r w:rsidRPr="001B08AD">
              <w:rPr>
                <w:rFonts w:ascii="Times New Roman" w:hAnsi="Times New Roman" w:cs="Times New Roman"/>
                <w:bCs/>
                <w:i/>
                <w:color w:val="000000"/>
              </w:rPr>
              <w:t>фонд</w:t>
            </w: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0161DD1F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>усього</w:t>
            </w: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26C9C7F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 xml:space="preserve">Загальний </w:t>
            </w:r>
            <w:r w:rsidRPr="001B08AD">
              <w:rPr>
                <w:rFonts w:ascii="Times New Roman" w:hAnsi="Times New Roman" w:cs="Times New Roman"/>
                <w:bCs/>
                <w:i/>
                <w:color w:val="000000"/>
              </w:rPr>
              <w:t>фонд</w:t>
            </w:r>
          </w:p>
        </w:tc>
        <w:tc>
          <w:tcPr>
            <w:tcW w:w="17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3BBC6A63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Style w:val="grame"/>
                <w:rFonts w:ascii="Times New Roman" w:hAnsi="Times New Roman" w:cs="Times New Roman"/>
                <w:bCs/>
                <w:i/>
                <w:color w:val="000000"/>
              </w:rPr>
              <w:t>Спец</w:t>
            </w:r>
            <w:r w:rsidRPr="001B08AD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 xml:space="preserve">іальний </w:t>
            </w:r>
            <w:r w:rsidRPr="001B08AD">
              <w:rPr>
                <w:rFonts w:ascii="Times New Roman" w:hAnsi="Times New Roman" w:cs="Times New Roman"/>
                <w:bCs/>
                <w:i/>
                <w:color w:val="000000"/>
              </w:rPr>
              <w:t>фонд</w:t>
            </w: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464A2A6C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>усього</w:t>
            </w: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  <w:hideMark/>
          </w:tcPr>
          <w:p w14:paraId="264A5A49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 xml:space="preserve">Загальний </w:t>
            </w:r>
            <w:r w:rsidRPr="001B08AD">
              <w:rPr>
                <w:rFonts w:ascii="Times New Roman" w:hAnsi="Times New Roman" w:cs="Times New Roman"/>
                <w:bCs/>
                <w:i/>
                <w:color w:val="000000"/>
              </w:rPr>
              <w:t>фонд</w:t>
            </w: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14:paraId="0D766F53" w14:textId="77777777" w:rsidR="00F60357" w:rsidRPr="001B08AD" w:rsidRDefault="00F60357" w:rsidP="00273CD1">
            <w:pPr>
              <w:jc w:val="center"/>
              <w:rPr>
                <w:rFonts w:ascii="Times New Roman" w:hAnsi="Times New Roman" w:cs="Times New Roman"/>
                <w:bCs/>
              </w:rPr>
            </w:pPr>
            <w:r w:rsidRPr="001B08AD">
              <w:rPr>
                <w:rStyle w:val="grame"/>
                <w:rFonts w:ascii="Times New Roman" w:hAnsi="Times New Roman" w:cs="Times New Roman"/>
                <w:bCs/>
                <w:i/>
                <w:color w:val="000000"/>
              </w:rPr>
              <w:t>Спец</w:t>
            </w:r>
            <w:r w:rsidRPr="001B08AD">
              <w:rPr>
                <w:rStyle w:val="spelle"/>
                <w:rFonts w:ascii="Times New Roman" w:hAnsi="Times New Roman" w:cs="Times New Roman"/>
                <w:bCs/>
                <w:i/>
                <w:color w:val="000000"/>
              </w:rPr>
              <w:t xml:space="preserve">іальний </w:t>
            </w:r>
            <w:r w:rsidRPr="001B08AD">
              <w:rPr>
                <w:rFonts w:ascii="Times New Roman" w:hAnsi="Times New Roman" w:cs="Times New Roman"/>
                <w:bCs/>
                <w:i/>
                <w:color w:val="000000"/>
              </w:rPr>
              <w:t>фонд</w:t>
            </w:r>
          </w:p>
        </w:tc>
      </w:tr>
      <w:tr w:rsidR="00F60357" w:rsidRPr="001B08AD" w14:paraId="70518ADC" w14:textId="77777777" w:rsidTr="00273CD1">
        <w:trPr>
          <w:cantSplit/>
          <w:trHeight w:val="293"/>
        </w:trPr>
        <w:tc>
          <w:tcPr>
            <w:tcW w:w="14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2742423" w14:textId="77777777" w:rsidR="00F60357" w:rsidRPr="001B08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3C9B061E" w14:textId="77777777" w:rsidR="00F60357" w:rsidRPr="001B08AD" w:rsidRDefault="00F60357" w:rsidP="00F60357">
            <w:pPr>
              <w:pStyle w:val="2"/>
              <w:widowControl/>
              <w:numPr>
                <w:ilvl w:val="1"/>
                <w:numId w:val="8"/>
              </w:numPr>
              <w:snapToGrid w:val="0"/>
              <w:spacing w:before="0" w:after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0"/>
              </w:rPr>
            </w:pPr>
          </w:p>
        </w:tc>
        <w:tc>
          <w:tcPr>
            <w:tcW w:w="170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246779B" w14:textId="77777777" w:rsidR="00F60357" w:rsidRPr="001B08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55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4674376" w14:textId="77777777" w:rsidR="00F60357" w:rsidRPr="001B08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71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0893CAA8" w14:textId="77777777" w:rsidR="00F60357" w:rsidRPr="001B08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73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8D238C5" w14:textId="77777777" w:rsidR="00F60357" w:rsidRPr="001B08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23D897B6" w14:textId="77777777" w:rsidR="00F60357" w:rsidRPr="001B08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53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FF"/>
            <w:vAlign w:val="center"/>
          </w:tcPr>
          <w:p w14:paraId="4740F928" w14:textId="77777777" w:rsidR="00F60357" w:rsidRPr="001B08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  <w:tc>
          <w:tcPr>
            <w:tcW w:w="167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2A35DC8" w14:textId="77777777" w:rsidR="00F60357" w:rsidRPr="001B08AD" w:rsidRDefault="00F60357" w:rsidP="00273CD1">
            <w:pPr>
              <w:snapToGrid w:val="0"/>
              <w:jc w:val="center"/>
              <w:rPr>
                <w:rFonts w:ascii="Times New Roman" w:hAnsi="Times New Roman" w:cs="Times New Roman"/>
                <w:bCs/>
                <w:color w:val="000000"/>
                <w:szCs w:val="20"/>
              </w:rPr>
            </w:pPr>
          </w:p>
        </w:tc>
      </w:tr>
    </w:tbl>
    <w:p w14:paraId="03490586" w14:textId="77777777" w:rsidR="00F60357" w:rsidRPr="00AA63D2" w:rsidRDefault="00F60357" w:rsidP="00F60357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5A9FE223" w14:textId="77777777" w:rsidR="001073F6" w:rsidRPr="00E60227" w:rsidRDefault="001073F6" w:rsidP="001073F6">
      <w:pPr>
        <w:shd w:val="clear" w:color="auto" w:fill="FFFFFF"/>
        <w:ind w:firstLine="708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42B336C0" w14:textId="2EA5DD63" w:rsidR="001073F6" w:rsidRDefault="001B08AD" w:rsidP="001073F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>Секретар міської ради</w:t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lang w:eastAsia="uk-UA"/>
        </w:rPr>
        <w:tab/>
        <w:t xml:space="preserve">      Яна ЧУБИРКО</w:t>
      </w:r>
    </w:p>
    <w:p w14:paraId="2C2AE9D2" w14:textId="77777777" w:rsidR="001B08AD" w:rsidRPr="00E60227" w:rsidRDefault="001B08AD" w:rsidP="001073F6">
      <w:pPr>
        <w:shd w:val="clear" w:color="auto" w:fill="FFFFFF"/>
        <w:rPr>
          <w:rFonts w:ascii="Times New Roman" w:hAnsi="Times New Roman" w:cs="Times New Roman"/>
          <w:color w:val="000000"/>
          <w:sz w:val="28"/>
          <w:szCs w:val="28"/>
          <w:lang w:eastAsia="uk-UA"/>
        </w:rPr>
      </w:pPr>
    </w:p>
    <w:p w14:paraId="2EE7B3CE" w14:textId="77777777" w:rsidR="005D71EC" w:rsidRPr="00E60227" w:rsidRDefault="005D71EC" w:rsidP="002D4417">
      <w:pPr>
        <w:rPr>
          <w:rFonts w:ascii="Times New Roman" w:hAnsi="Times New Roman" w:cs="Times New Roman"/>
          <w:sz w:val="28"/>
          <w:szCs w:val="28"/>
        </w:rPr>
      </w:pPr>
    </w:p>
    <w:p w14:paraId="09E9B32A" w14:textId="77777777" w:rsidR="005D71EC" w:rsidRPr="00E60227" w:rsidRDefault="005D71EC" w:rsidP="002D4417">
      <w:pPr>
        <w:rPr>
          <w:rFonts w:ascii="Times New Roman" w:hAnsi="Times New Roman" w:cs="Times New Roman"/>
          <w:sz w:val="28"/>
          <w:szCs w:val="28"/>
        </w:rPr>
      </w:pPr>
    </w:p>
    <w:p w14:paraId="658B171D" w14:textId="77777777" w:rsidR="005D71EC" w:rsidRPr="00E60227" w:rsidRDefault="005D71EC" w:rsidP="002D4417">
      <w:pPr>
        <w:rPr>
          <w:rFonts w:ascii="Times New Roman" w:hAnsi="Times New Roman" w:cs="Times New Roman"/>
          <w:sz w:val="28"/>
          <w:szCs w:val="28"/>
        </w:rPr>
      </w:pPr>
    </w:p>
    <w:p w14:paraId="2402B0F8" w14:textId="77777777" w:rsidR="00980D76" w:rsidRPr="00E60227" w:rsidRDefault="00980D76" w:rsidP="002D4417">
      <w:pPr>
        <w:rPr>
          <w:rFonts w:ascii="Times New Roman" w:hAnsi="Times New Roman" w:cs="Times New Roman"/>
          <w:sz w:val="28"/>
          <w:szCs w:val="28"/>
        </w:rPr>
      </w:pPr>
    </w:p>
    <w:p w14:paraId="164BD01F" w14:textId="77777777" w:rsidR="00980D76" w:rsidRPr="00E60227" w:rsidRDefault="00980D76" w:rsidP="002D4417">
      <w:pPr>
        <w:rPr>
          <w:rFonts w:ascii="Times New Roman" w:hAnsi="Times New Roman" w:cs="Times New Roman"/>
          <w:sz w:val="28"/>
          <w:szCs w:val="28"/>
        </w:rPr>
      </w:pPr>
    </w:p>
    <w:p w14:paraId="2A572F9E" w14:textId="77777777" w:rsidR="005D0525" w:rsidRPr="00E60227" w:rsidRDefault="005D0525">
      <w:pPr>
        <w:rPr>
          <w:rFonts w:ascii="Times New Roman" w:hAnsi="Times New Roman" w:cs="Times New Roman"/>
          <w:sz w:val="28"/>
          <w:szCs w:val="28"/>
        </w:rPr>
      </w:pPr>
    </w:p>
    <w:sectPr w:rsidR="005D0525" w:rsidRPr="00E60227" w:rsidSect="005D0525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6838" w:h="11906" w:orient="landscape"/>
      <w:pgMar w:top="1134" w:right="567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4D0A" w14:textId="77777777" w:rsidR="00AE5922" w:rsidRDefault="00AE5922" w:rsidP="00A178C1">
      <w:r>
        <w:separator/>
      </w:r>
    </w:p>
  </w:endnote>
  <w:endnote w:type="continuationSeparator" w:id="0">
    <w:p w14:paraId="0977BABC" w14:textId="77777777" w:rsidR="00AE5922" w:rsidRDefault="00AE5922" w:rsidP="00A178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erif">
    <w:altName w:val="Cambria"/>
    <w:charset w:val="CC"/>
    <w:family w:val="roman"/>
    <w:pitch w:val="variable"/>
  </w:font>
  <w:font w:name="WenQuanYi Micro Hei">
    <w:altName w:val="Times New Roman"/>
    <w:charset w:val="01"/>
    <w:family w:val="auto"/>
    <w:pitch w:val="variable"/>
  </w:font>
  <w:font w:name="Lohit Hindi">
    <w:altName w:val="Times New Roman"/>
    <w:charset w:val="01"/>
    <w:family w:val="auto"/>
    <w:pitch w:val="variable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iberation Sans">
    <w:altName w:val="Calibri"/>
    <w:charset w:val="CC"/>
    <w:family w:val="swiss"/>
    <w:pitch w:val="variable"/>
  </w:font>
  <w:font w:name="Mangal">
    <w:altName w:val="Cambria"/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Droid Sans Fallback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FB6FCF" w14:textId="77777777" w:rsidR="00F60357" w:rsidRDefault="00F60357">
    <w:pPr>
      <w:pStyle w:val="af1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458F1" w14:textId="77777777" w:rsidR="00F60357" w:rsidRDefault="00F60357">
    <w:pPr>
      <w:pStyle w:val="af1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67FF" w14:textId="77777777" w:rsidR="00F60357" w:rsidRDefault="00F60357">
    <w:pPr>
      <w:pStyle w:val="af1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5E8049" w14:textId="77777777" w:rsidR="00767BD4" w:rsidRDefault="00767BD4">
    <w:pPr>
      <w:pStyle w:val="af1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3FD62E" w14:textId="77777777" w:rsidR="00767BD4" w:rsidRDefault="00767BD4">
    <w:pPr>
      <w:pStyle w:val="af1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1A854" w14:textId="77777777" w:rsidR="00767BD4" w:rsidRDefault="00767BD4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FD29F7" w14:textId="77777777" w:rsidR="00AE5922" w:rsidRDefault="00AE5922" w:rsidP="00A178C1">
      <w:r>
        <w:separator/>
      </w:r>
    </w:p>
  </w:footnote>
  <w:footnote w:type="continuationSeparator" w:id="0">
    <w:p w14:paraId="2FCDF29B" w14:textId="77777777" w:rsidR="00AE5922" w:rsidRDefault="00AE5922" w:rsidP="00A178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FC1CA" w14:textId="77777777" w:rsidR="00F60357" w:rsidRDefault="00F60357">
    <w:pPr>
      <w:pStyle w:val="af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29DB4" w14:textId="77777777" w:rsidR="00F60357" w:rsidRDefault="00F60357">
    <w:pPr>
      <w:pStyle w:val="af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A232FE" w14:textId="77777777" w:rsidR="00F60357" w:rsidRDefault="00F60357">
    <w:pPr>
      <w:pStyle w:val="af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2C23E" w14:textId="77777777" w:rsidR="00767BD4" w:rsidRDefault="00767BD4">
    <w:pPr>
      <w:pStyle w:val="af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ACD38" w14:textId="77777777" w:rsidR="00767BD4" w:rsidRDefault="00767BD4">
    <w:pPr>
      <w:pStyle w:val="af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1C810" w14:textId="77777777" w:rsidR="00767BD4" w:rsidRDefault="00767BD4">
    <w:pPr>
      <w:pStyle w:val="af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hAnsi="Times New Roman" w:cs="Times New Roman"/>
        <w:color w:val="1D1B11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3" w15:restartNumberingAfterBreak="0">
    <w:nsid w:val="1E805852"/>
    <w:multiLevelType w:val="hybridMultilevel"/>
    <w:tmpl w:val="F8128698"/>
    <w:lvl w:ilvl="0" w:tplc="04190001">
      <w:start w:val="1"/>
      <w:numFmt w:val="bullet"/>
      <w:lvlText w:val=""/>
      <w:lvlJc w:val="left"/>
      <w:pPr>
        <w:ind w:left="1067" w:hanging="360"/>
      </w:pPr>
      <w:rPr>
        <w:rFonts w:ascii="Symbol" w:hAnsi="Symbo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4" w15:restartNumberingAfterBreak="0">
    <w:nsid w:val="28D811B4"/>
    <w:multiLevelType w:val="hybridMultilevel"/>
    <w:tmpl w:val="134807F6"/>
    <w:lvl w:ilvl="0" w:tplc="CCDC918C">
      <w:start w:val="5"/>
      <w:numFmt w:val="bullet"/>
      <w:lvlText w:val="-"/>
      <w:lvlJc w:val="left"/>
      <w:pPr>
        <w:ind w:left="1080" w:hanging="360"/>
      </w:pPr>
      <w:rPr>
        <w:rFonts w:ascii="Liberation Serif" w:eastAsia="WenQuanYi Micro Hei" w:hAnsi="Liberation Serif" w:cs="Lohit Hindi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309D29D3"/>
    <w:multiLevelType w:val="hybridMultilevel"/>
    <w:tmpl w:val="FED496BE"/>
    <w:lvl w:ilvl="0" w:tplc="811A4164">
      <w:start w:val="1"/>
      <w:numFmt w:val="decimal"/>
      <w:lvlText w:val="%1."/>
      <w:lvlJc w:val="left"/>
      <w:pPr>
        <w:ind w:left="1067" w:hanging="360"/>
      </w:pPr>
      <w:rPr>
        <w:rFonts w:eastAsia="WenQuanYi Micro Hei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7" w:hanging="360"/>
      </w:pPr>
    </w:lvl>
    <w:lvl w:ilvl="2" w:tplc="0419001B" w:tentative="1">
      <w:start w:val="1"/>
      <w:numFmt w:val="lowerRoman"/>
      <w:lvlText w:val="%3."/>
      <w:lvlJc w:val="right"/>
      <w:pPr>
        <w:ind w:left="2507" w:hanging="180"/>
      </w:pPr>
    </w:lvl>
    <w:lvl w:ilvl="3" w:tplc="0419000F" w:tentative="1">
      <w:start w:val="1"/>
      <w:numFmt w:val="decimal"/>
      <w:lvlText w:val="%4."/>
      <w:lvlJc w:val="left"/>
      <w:pPr>
        <w:ind w:left="3227" w:hanging="360"/>
      </w:pPr>
    </w:lvl>
    <w:lvl w:ilvl="4" w:tplc="04190019" w:tentative="1">
      <w:start w:val="1"/>
      <w:numFmt w:val="lowerLetter"/>
      <w:lvlText w:val="%5."/>
      <w:lvlJc w:val="left"/>
      <w:pPr>
        <w:ind w:left="3947" w:hanging="360"/>
      </w:pPr>
    </w:lvl>
    <w:lvl w:ilvl="5" w:tplc="0419001B" w:tentative="1">
      <w:start w:val="1"/>
      <w:numFmt w:val="lowerRoman"/>
      <w:lvlText w:val="%6."/>
      <w:lvlJc w:val="right"/>
      <w:pPr>
        <w:ind w:left="4667" w:hanging="180"/>
      </w:pPr>
    </w:lvl>
    <w:lvl w:ilvl="6" w:tplc="0419000F" w:tentative="1">
      <w:start w:val="1"/>
      <w:numFmt w:val="decimal"/>
      <w:lvlText w:val="%7."/>
      <w:lvlJc w:val="left"/>
      <w:pPr>
        <w:ind w:left="5387" w:hanging="360"/>
      </w:pPr>
    </w:lvl>
    <w:lvl w:ilvl="7" w:tplc="04190019" w:tentative="1">
      <w:start w:val="1"/>
      <w:numFmt w:val="lowerLetter"/>
      <w:lvlText w:val="%8."/>
      <w:lvlJc w:val="left"/>
      <w:pPr>
        <w:ind w:left="6107" w:hanging="360"/>
      </w:pPr>
    </w:lvl>
    <w:lvl w:ilvl="8" w:tplc="0419001B" w:tentative="1">
      <w:start w:val="1"/>
      <w:numFmt w:val="lowerRoman"/>
      <w:lvlText w:val="%9."/>
      <w:lvlJc w:val="right"/>
      <w:pPr>
        <w:ind w:left="6827" w:hanging="180"/>
      </w:pPr>
    </w:lvl>
  </w:abstractNum>
  <w:abstractNum w:abstractNumId="6" w15:restartNumberingAfterBreak="0">
    <w:nsid w:val="439B4B0A"/>
    <w:multiLevelType w:val="hybridMultilevel"/>
    <w:tmpl w:val="AC281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762ED1"/>
    <w:multiLevelType w:val="hybridMultilevel"/>
    <w:tmpl w:val="D1C62BFC"/>
    <w:lvl w:ilvl="0" w:tplc="A134EF5A">
      <w:start w:val="5"/>
      <w:numFmt w:val="bullet"/>
      <w:lvlText w:val="-"/>
      <w:lvlJc w:val="left"/>
      <w:pPr>
        <w:ind w:left="1125" w:hanging="360"/>
      </w:pPr>
      <w:rPr>
        <w:rFonts w:ascii="Liberation Serif" w:eastAsia="WenQuanYi Micro Hei" w:hAnsi="Liberation Serif" w:cs="Lohit Hindi" w:hint="default"/>
      </w:rPr>
    </w:lvl>
    <w:lvl w:ilvl="1" w:tplc="0419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8" w15:restartNumberingAfterBreak="0">
    <w:nsid w:val="52A137D7"/>
    <w:multiLevelType w:val="hybridMultilevel"/>
    <w:tmpl w:val="C9265382"/>
    <w:lvl w:ilvl="0" w:tplc="3D683F1C">
      <w:start w:val="1"/>
      <w:numFmt w:val="decimal"/>
      <w:lvlText w:val="%1."/>
      <w:lvlJc w:val="left"/>
      <w:pPr>
        <w:ind w:left="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A600D0">
      <w:start w:val="1"/>
      <w:numFmt w:val="lowerLetter"/>
      <w:lvlText w:val="%2"/>
      <w:lvlJc w:val="left"/>
      <w:pPr>
        <w:ind w:left="19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600F188">
      <w:start w:val="1"/>
      <w:numFmt w:val="lowerRoman"/>
      <w:lvlText w:val="%3"/>
      <w:lvlJc w:val="left"/>
      <w:pPr>
        <w:ind w:left="26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0CAF9FA">
      <w:start w:val="1"/>
      <w:numFmt w:val="decimal"/>
      <w:lvlText w:val="%4"/>
      <w:lvlJc w:val="left"/>
      <w:pPr>
        <w:ind w:left="33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024FE42">
      <w:start w:val="1"/>
      <w:numFmt w:val="lowerLetter"/>
      <w:lvlText w:val="%5"/>
      <w:lvlJc w:val="left"/>
      <w:pPr>
        <w:ind w:left="40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D301AFA">
      <w:start w:val="1"/>
      <w:numFmt w:val="lowerRoman"/>
      <w:lvlText w:val="%6"/>
      <w:lvlJc w:val="left"/>
      <w:pPr>
        <w:ind w:left="4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27E5230">
      <w:start w:val="1"/>
      <w:numFmt w:val="decimal"/>
      <w:lvlText w:val="%7"/>
      <w:lvlJc w:val="left"/>
      <w:pPr>
        <w:ind w:left="5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80A63D4">
      <w:start w:val="1"/>
      <w:numFmt w:val="lowerLetter"/>
      <w:lvlText w:val="%8"/>
      <w:lvlJc w:val="left"/>
      <w:pPr>
        <w:ind w:left="6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3E2B954">
      <w:start w:val="1"/>
      <w:numFmt w:val="lowerRoman"/>
      <w:lvlText w:val="%9"/>
      <w:lvlJc w:val="left"/>
      <w:pPr>
        <w:ind w:left="6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7A63AB"/>
    <w:multiLevelType w:val="hybridMultilevel"/>
    <w:tmpl w:val="E7B495D6"/>
    <w:lvl w:ilvl="0" w:tplc="92E83844">
      <w:start w:val="5"/>
      <w:numFmt w:val="bullet"/>
      <w:lvlText w:val="-"/>
      <w:lvlJc w:val="left"/>
      <w:pPr>
        <w:ind w:left="1065" w:hanging="360"/>
      </w:pPr>
      <w:rPr>
        <w:rFonts w:ascii="Liberation Serif" w:eastAsia="WenQuanYi Micro Hei" w:hAnsi="Liberation Serif" w:cs="Lohit Hindi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5"/>
  </w:num>
  <w:num w:numId="5">
    <w:abstractNumId w:val="4"/>
  </w:num>
  <w:num w:numId="6">
    <w:abstractNumId w:val="7"/>
  </w:num>
  <w:num w:numId="7">
    <w:abstractNumId w:val="9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52B9"/>
    <w:rsid w:val="000128C2"/>
    <w:rsid w:val="00016C94"/>
    <w:rsid w:val="00024ABD"/>
    <w:rsid w:val="00035810"/>
    <w:rsid w:val="00053D5D"/>
    <w:rsid w:val="00063F3B"/>
    <w:rsid w:val="000664F0"/>
    <w:rsid w:val="00066836"/>
    <w:rsid w:val="000708D0"/>
    <w:rsid w:val="000A3512"/>
    <w:rsid w:val="000C66DB"/>
    <w:rsid w:val="000C7B30"/>
    <w:rsid w:val="000E60CE"/>
    <w:rsid w:val="000F2DAD"/>
    <w:rsid w:val="000F7DDC"/>
    <w:rsid w:val="0010231E"/>
    <w:rsid w:val="0010465E"/>
    <w:rsid w:val="001073F6"/>
    <w:rsid w:val="00117C6E"/>
    <w:rsid w:val="00124D76"/>
    <w:rsid w:val="00134BC5"/>
    <w:rsid w:val="0015161B"/>
    <w:rsid w:val="0015388F"/>
    <w:rsid w:val="00181693"/>
    <w:rsid w:val="001A1697"/>
    <w:rsid w:val="001A3FA1"/>
    <w:rsid w:val="001B08AD"/>
    <w:rsid w:val="001B17EC"/>
    <w:rsid w:val="001B6446"/>
    <w:rsid w:val="001C063D"/>
    <w:rsid w:val="001D577E"/>
    <w:rsid w:val="001E6CD7"/>
    <w:rsid w:val="001F14A6"/>
    <w:rsid w:val="001F23D5"/>
    <w:rsid w:val="002042BB"/>
    <w:rsid w:val="00204845"/>
    <w:rsid w:val="00216235"/>
    <w:rsid w:val="00224B7E"/>
    <w:rsid w:val="00234849"/>
    <w:rsid w:val="00235CC0"/>
    <w:rsid w:val="00240025"/>
    <w:rsid w:val="00256E82"/>
    <w:rsid w:val="00270672"/>
    <w:rsid w:val="002824B5"/>
    <w:rsid w:val="002925D7"/>
    <w:rsid w:val="002A1343"/>
    <w:rsid w:val="002A3AF2"/>
    <w:rsid w:val="002C565E"/>
    <w:rsid w:val="002D1D7B"/>
    <w:rsid w:val="002D4417"/>
    <w:rsid w:val="002E25AA"/>
    <w:rsid w:val="00302B20"/>
    <w:rsid w:val="00307D7C"/>
    <w:rsid w:val="00307DD4"/>
    <w:rsid w:val="0031297B"/>
    <w:rsid w:val="003172FE"/>
    <w:rsid w:val="00330657"/>
    <w:rsid w:val="00332515"/>
    <w:rsid w:val="00332E58"/>
    <w:rsid w:val="00333EBA"/>
    <w:rsid w:val="00337516"/>
    <w:rsid w:val="00353073"/>
    <w:rsid w:val="003552B9"/>
    <w:rsid w:val="00371568"/>
    <w:rsid w:val="0037210A"/>
    <w:rsid w:val="003B0AAC"/>
    <w:rsid w:val="003F054B"/>
    <w:rsid w:val="004105F7"/>
    <w:rsid w:val="00425784"/>
    <w:rsid w:val="00430376"/>
    <w:rsid w:val="00431321"/>
    <w:rsid w:val="00441539"/>
    <w:rsid w:val="00441C67"/>
    <w:rsid w:val="004522AB"/>
    <w:rsid w:val="0046082D"/>
    <w:rsid w:val="00475643"/>
    <w:rsid w:val="0048279D"/>
    <w:rsid w:val="00483F52"/>
    <w:rsid w:val="004C2078"/>
    <w:rsid w:val="004C36D7"/>
    <w:rsid w:val="004E699E"/>
    <w:rsid w:val="004F70E3"/>
    <w:rsid w:val="0050450C"/>
    <w:rsid w:val="00505E0F"/>
    <w:rsid w:val="00522C90"/>
    <w:rsid w:val="00566C73"/>
    <w:rsid w:val="005816CF"/>
    <w:rsid w:val="00582ABE"/>
    <w:rsid w:val="00584AAE"/>
    <w:rsid w:val="005A294E"/>
    <w:rsid w:val="005A4E5B"/>
    <w:rsid w:val="005B0CD4"/>
    <w:rsid w:val="005B1132"/>
    <w:rsid w:val="005C3549"/>
    <w:rsid w:val="005C7405"/>
    <w:rsid w:val="005D0525"/>
    <w:rsid w:val="005D71EC"/>
    <w:rsid w:val="005E5448"/>
    <w:rsid w:val="00612916"/>
    <w:rsid w:val="0062336C"/>
    <w:rsid w:val="00632933"/>
    <w:rsid w:val="00641369"/>
    <w:rsid w:val="00641BBC"/>
    <w:rsid w:val="00642A4E"/>
    <w:rsid w:val="00666B65"/>
    <w:rsid w:val="00666F36"/>
    <w:rsid w:val="00667B25"/>
    <w:rsid w:val="006A579F"/>
    <w:rsid w:val="006A73A1"/>
    <w:rsid w:val="006B226D"/>
    <w:rsid w:val="006C06F5"/>
    <w:rsid w:val="006C38F5"/>
    <w:rsid w:val="006C6CD8"/>
    <w:rsid w:val="006D346C"/>
    <w:rsid w:val="007041DC"/>
    <w:rsid w:val="00711CB6"/>
    <w:rsid w:val="007121CC"/>
    <w:rsid w:val="00724B8F"/>
    <w:rsid w:val="0073269A"/>
    <w:rsid w:val="007337AF"/>
    <w:rsid w:val="00737474"/>
    <w:rsid w:val="007435B4"/>
    <w:rsid w:val="00767BD4"/>
    <w:rsid w:val="00770FFA"/>
    <w:rsid w:val="00772C50"/>
    <w:rsid w:val="0077310C"/>
    <w:rsid w:val="007854FC"/>
    <w:rsid w:val="007A1B78"/>
    <w:rsid w:val="007B133B"/>
    <w:rsid w:val="007C3E75"/>
    <w:rsid w:val="007D5354"/>
    <w:rsid w:val="007D6A3D"/>
    <w:rsid w:val="00814145"/>
    <w:rsid w:val="00824F3A"/>
    <w:rsid w:val="0083454A"/>
    <w:rsid w:val="00837919"/>
    <w:rsid w:val="00841491"/>
    <w:rsid w:val="008416D3"/>
    <w:rsid w:val="00846F8E"/>
    <w:rsid w:val="00851213"/>
    <w:rsid w:val="008574A8"/>
    <w:rsid w:val="00867E5A"/>
    <w:rsid w:val="00874ADD"/>
    <w:rsid w:val="00874E0B"/>
    <w:rsid w:val="00874EAE"/>
    <w:rsid w:val="00875C58"/>
    <w:rsid w:val="008837A0"/>
    <w:rsid w:val="00887B0A"/>
    <w:rsid w:val="0089237E"/>
    <w:rsid w:val="0089749F"/>
    <w:rsid w:val="008A1C6C"/>
    <w:rsid w:val="008A2AC3"/>
    <w:rsid w:val="008A4923"/>
    <w:rsid w:val="008B6F49"/>
    <w:rsid w:val="008C17FE"/>
    <w:rsid w:val="008D6CD8"/>
    <w:rsid w:val="008E3E0D"/>
    <w:rsid w:val="008E7595"/>
    <w:rsid w:val="008F67E0"/>
    <w:rsid w:val="00905585"/>
    <w:rsid w:val="00913B10"/>
    <w:rsid w:val="00922220"/>
    <w:rsid w:val="00937B58"/>
    <w:rsid w:val="009423D7"/>
    <w:rsid w:val="00951CF3"/>
    <w:rsid w:val="0096292C"/>
    <w:rsid w:val="009639B3"/>
    <w:rsid w:val="009645A6"/>
    <w:rsid w:val="00980D76"/>
    <w:rsid w:val="009A100F"/>
    <w:rsid w:val="009B4327"/>
    <w:rsid w:val="009B48BF"/>
    <w:rsid w:val="009C258E"/>
    <w:rsid w:val="009D15F0"/>
    <w:rsid w:val="009D4CA5"/>
    <w:rsid w:val="009D5EF3"/>
    <w:rsid w:val="009D7A65"/>
    <w:rsid w:val="009D7AF5"/>
    <w:rsid w:val="009E39AD"/>
    <w:rsid w:val="009E71DF"/>
    <w:rsid w:val="009F729A"/>
    <w:rsid w:val="00A0495B"/>
    <w:rsid w:val="00A13D43"/>
    <w:rsid w:val="00A178C1"/>
    <w:rsid w:val="00A301C7"/>
    <w:rsid w:val="00A319BC"/>
    <w:rsid w:val="00A504A3"/>
    <w:rsid w:val="00A7537F"/>
    <w:rsid w:val="00A80852"/>
    <w:rsid w:val="00A8254C"/>
    <w:rsid w:val="00A834F7"/>
    <w:rsid w:val="00A86A36"/>
    <w:rsid w:val="00A937DD"/>
    <w:rsid w:val="00A93FE5"/>
    <w:rsid w:val="00AA4055"/>
    <w:rsid w:val="00AB0F84"/>
    <w:rsid w:val="00AC23F2"/>
    <w:rsid w:val="00AD2895"/>
    <w:rsid w:val="00AE5922"/>
    <w:rsid w:val="00AF6FC9"/>
    <w:rsid w:val="00B00781"/>
    <w:rsid w:val="00B14788"/>
    <w:rsid w:val="00B26733"/>
    <w:rsid w:val="00B44245"/>
    <w:rsid w:val="00B46068"/>
    <w:rsid w:val="00B510FF"/>
    <w:rsid w:val="00B532B5"/>
    <w:rsid w:val="00B571CD"/>
    <w:rsid w:val="00B57752"/>
    <w:rsid w:val="00B6694F"/>
    <w:rsid w:val="00B70256"/>
    <w:rsid w:val="00B804A0"/>
    <w:rsid w:val="00BA6E2C"/>
    <w:rsid w:val="00BE040D"/>
    <w:rsid w:val="00BE1872"/>
    <w:rsid w:val="00C1034F"/>
    <w:rsid w:val="00C13504"/>
    <w:rsid w:val="00C15677"/>
    <w:rsid w:val="00C3574C"/>
    <w:rsid w:val="00C368C0"/>
    <w:rsid w:val="00C37563"/>
    <w:rsid w:val="00C5059C"/>
    <w:rsid w:val="00C63A6B"/>
    <w:rsid w:val="00C741BE"/>
    <w:rsid w:val="00C97F28"/>
    <w:rsid w:val="00CA00B1"/>
    <w:rsid w:val="00CC0E5F"/>
    <w:rsid w:val="00CC2B7D"/>
    <w:rsid w:val="00CE2BD8"/>
    <w:rsid w:val="00D05C38"/>
    <w:rsid w:val="00D17EC3"/>
    <w:rsid w:val="00D2790E"/>
    <w:rsid w:val="00D31101"/>
    <w:rsid w:val="00D35BCC"/>
    <w:rsid w:val="00D64AA1"/>
    <w:rsid w:val="00D726B7"/>
    <w:rsid w:val="00D851C0"/>
    <w:rsid w:val="00D9445B"/>
    <w:rsid w:val="00D969ED"/>
    <w:rsid w:val="00DA5F4B"/>
    <w:rsid w:val="00DB00E3"/>
    <w:rsid w:val="00DB440F"/>
    <w:rsid w:val="00DB55A7"/>
    <w:rsid w:val="00DC12B6"/>
    <w:rsid w:val="00DD3BF4"/>
    <w:rsid w:val="00DF7157"/>
    <w:rsid w:val="00E008C4"/>
    <w:rsid w:val="00E146BE"/>
    <w:rsid w:val="00E163FB"/>
    <w:rsid w:val="00E17370"/>
    <w:rsid w:val="00E31192"/>
    <w:rsid w:val="00E47F8D"/>
    <w:rsid w:val="00E50C67"/>
    <w:rsid w:val="00E60227"/>
    <w:rsid w:val="00E63B07"/>
    <w:rsid w:val="00E75F17"/>
    <w:rsid w:val="00E7791C"/>
    <w:rsid w:val="00E947A4"/>
    <w:rsid w:val="00E9486D"/>
    <w:rsid w:val="00EA3A78"/>
    <w:rsid w:val="00EA5E55"/>
    <w:rsid w:val="00EC3DD0"/>
    <w:rsid w:val="00ED16A4"/>
    <w:rsid w:val="00ED3BA2"/>
    <w:rsid w:val="00EE1371"/>
    <w:rsid w:val="00EE1CF0"/>
    <w:rsid w:val="00F00322"/>
    <w:rsid w:val="00F02D00"/>
    <w:rsid w:val="00F1143B"/>
    <w:rsid w:val="00F139AD"/>
    <w:rsid w:val="00F14CDD"/>
    <w:rsid w:val="00F20501"/>
    <w:rsid w:val="00F24439"/>
    <w:rsid w:val="00F269EC"/>
    <w:rsid w:val="00F35D29"/>
    <w:rsid w:val="00F462B0"/>
    <w:rsid w:val="00F46EC6"/>
    <w:rsid w:val="00F52A1C"/>
    <w:rsid w:val="00F60357"/>
    <w:rsid w:val="00F85428"/>
    <w:rsid w:val="00F97542"/>
    <w:rsid w:val="00FA1D2A"/>
    <w:rsid w:val="00FC5FC5"/>
    <w:rsid w:val="00FC6F71"/>
    <w:rsid w:val="00FD0595"/>
    <w:rsid w:val="00FD297E"/>
    <w:rsid w:val="00FD66D8"/>
    <w:rsid w:val="00FE12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1E884F5F"/>
  <w15:docId w15:val="{4B626F55-7C48-444A-B42C-524E968C3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05E0F"/>
    <w:pPr>
      <w:widowControl w:val="0"/>
      <w:suppressAutoHyphens/>
    </w:pPr>
    <w:rPr>
      <w:rFonts w:ascii="Liberation Serif" w:eastAsia="WenQuanYi Micro Hei" w:hAnsi="Liberation Serif" w:cs="Lohit Hindi"/>
      <w:kern w:val="1"/>
      <w:sz w:val="24"/>
      <w:szCs w:val="24"/>
      <w:lang w:eastAsia="zh-CN" w:bidi="hi-IN"/>
    </w:rPr>
  </w:style>
  <w:style w:type="paragraph" w:styleId="1">
    <w:name w:val="heading 1"/>
    <w:basedOn w:val="a"/>
    <w:next w:val="a"/>
    <w:link w:val="10"/>
    <w:qFormat/>
    <w:rsid w:val="00DF7157"/>
    <w:pPr>
      <w:keepNext/>
      <w:numPr>
        <w:numId w:val="1"/>
      </w:numPr>
      <w:jc w:val="center"/>
      <w:outlineLvl w:val="0"/>
    </w:pPr>
    <w:rPr>
      <w:rFonts w:ascii="Arial Black" w:hAnsi="Arial Black" w:cs="Arial Black"/>
      <w:b/>
      <w:bCs/>
      <w:sz w:val="28"/>
    </w:rPr>
  </w:style>
  <w:style w:type="paragraph" w:styleId="2">
    <w:name w:val="heading 2"/>
    <w:basedOn w:val="a"/>
    <w:next w:val="a"/>
    <w:link w:val="20"/>
    <w:qFormat/>
    <w:rsid w:val="00DF7157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1">
    <w:name w:val="Основной шрифт абзаца2"/>
    <w:rsid w:val="00DF7157"/>
  </w:style>
  <w:style w:type="character" w:customStyle="1" w:styleId="WW8Num1z0">
    <w:name w:val="WW8Num1z0"/>
    <w:rsid w:val="00DF7157"/>
    <w:rPr>
      <w:rFonts w:ascii="Times New Roman" w:hAnsi="Times New Roman" w:cs="Times New Roman"/>
      <w:color w:val="1D1B11"/>
      <w:sz w:val="28"/>
      <w:szCs w:val="28"/>
      <w:lang w:val="uk-UA"/>
    </w:rPr>
  </w:style>
  <w:style w:type="character" w:customStyle="1" w:styleId="WW8Num1z1">
    <w:name w:val="WW8Num1z1"/>
    <w:rsid w:val="00DF7157"/>
  </w:style>
  <w:style w:type="character" w:customStyle="1" w:styleId="WW8Num1z2">
    <w:name w:val="WW8Num1z2"/>
    <w:rsid w:val="00DF7157"/>
  </w:style>
  <w:style w:type="character" w:customStyle="1" w:styleId="WW8Num1z3">
    <w:name w:val="WW8Num1z3"/>
    <w:rsid w:val="00DF7157"/>
  </w:style>
  <w:style w:type="character" w:customStyle="1" w:styleId="WW8Num1z4">
    <w:name w:val="WW8Num1z4"/>
    <w:rsid w:val="00DF7157"/>
  </w:style>
  <w:style w:type="character" w:customStyle="1" w:styleId="WW8Num1z5">
    <w:name w:val="WW8Num1z5"/>
    <w:rsid w:val="00DF7157"/>
  </w:style>
  <w:style w:type="character" w:customStyle="1" w:styleId="WW8Num1z6">
    <w:name w:val="WW8Num1z6"/>
    <w:rsid w:val="00DF7157"/>
  </w:style>
  <w:style w:type="character" w:customStyle="1" w:styleId="WW8Num1z7">
    <w:name w:val="WW8Num1z7"/>
    <w:rsid w:val="00DF7157"/>
  </w:style>
  <w:style w:type="character" w:customStyle="1" w:styleId="WW8Num1z8">
    <w:name w:val="WW8Num1z8"/>
    <w:rsid w:val="00DF7157"/>
  </w:style>
  <w:style w:type="character" w:customStyle="1" w:styleId="11">
    <w:name w:val="Основной шрифт абзаца1"/>
    <w:rsid w:val="00DF7157"/>
  </w:style>
  <w:style w:type="character" w:customStyle="1" w:styleId="spelle">
    <w:name w:val="spelle"/>
    <w:basedOn w:val="11"/>
    <w:rsid w:val="00DF7157"/>
  </w:style>
  <w:style w:type="character" w:customStyle="1" w:styleId="grame">
    <w:name w:val="grame"/>
    <w:basedOn w:val="11"/>
    <w:rsid w:val="00DF7157"/>
  </w:style>
  <w:style w:type="paragraph" w:customStyle="1" w:styleId="12">
    <w:name w:val="Заголовок1"/>
    <w:basedOn w:val="a"/>
    <w:next w:val="a3"/>
    <w:rsid w:val="00DF7157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a3">
    <w:name w:val="Body Text"/>
    <w:basedOn w:val="a"/>
    <w:rsid w:val="00DF7157"/>
    <w:pPr>
      <w:spacing w:after="120"/>
    </w:pPr>
  </w:style>
  <w:style w:type="paragraph" w:styleId="a4">
    <w:name w:val="List"/>
    <w:basedOn w:val="a3"/>
    <w:rsid w:val="00DF7157"/>
  </w:style>
  <w:style w:type="paragraph" w:styleId="a5">
    <w:name w:val="caption"/>
    <w:basedOn w:val="a"/>
    <w:qFormat/>
    <w:rsid w:val="00DF7157"/>
    <w:pPr>
      <w:suppressLineNumbers/>
      <w:spacing w:before="120" w:after="120"/>
    </w:pPr>
    <w:rPr>
      <w:i/>
      <w:iCs/>
    </w:rPr>
  </w:style>
  <w:style w:type="paragraph" w:customStyle="1" w:styleId="a6">
    <w:name w:val="Покажчик"/>
    <w:basedOn w:val="a"/>
    <w:rsid w:val="00DF7157"/>
    <w:pPr>
      <w:suppressLineNumbers/>
    </w:pPr>
  </w:style>
  <w:style w:type="paragraph" w:customStyle="1" w:styleId="13">
    <w:name w:val="Название1"/>
    <w:basedOn w:val="a"/>
    <w:rsid w:val="00DF7157"/>
    <w:pPr>
      <w:suppressLineNumbers/>
      <w:spacing w:before="120" w:after="120"/>
    </w:pPr>
    <w:rPr>
      <w:rFonts w:cs="Mangal"/>
      <w:i/>
      <w:iCs/>
    </w:rPr>
  </w:style>
  <w:style w:type="paragraph" w:customStyle="1" w:styleId="22">
    <w:name w:val="Указатель2"/>
    <w:basedOn w:val="a"/>
    <w:rsid w:val="00DF7157"/>
    <w:pPr>
      <w:suppressLineNumbers/>
    </w:pPr>
    <w:rPr>
      <w:rFonts w:cs="Mangal"/>
    </w:rPr>
  </w:style>
  <w:style w:type="paragraph" w:customStyle="1" w:styleId="14">
    <w:name w:val="Название объекта1"/>
    <w:basedOn w:val="a"/>
    <w:rsid w:val="00DF7157"/>
    <w:pPr>
      <w:suppressLineNumbers/>
      <w:spacing w:before="120" w:after="120"/>
    </w:pPr>
    <w:rPr>
      <w:rFonts w:cs="Mangal"/>
      <w:i/>
      <w:iCs/>
    </w:rPr>
  </w:style>
  <w:style w:type="paragraph" w:customStyle="1" w:styleId="15">
    <w:name w:val="Указатель1"/>
    <w:basedOn w:val="a"/>
    <w:rsid w:val="00DF7157"/>
    <w:pPr>
      <w:suppressLineNumbers/>
    </w:pPr>
    <w:rPr>
      <w:rFonts w:cs="Mangal"/>
    </w:rPr>
  </w:style>
  <w:style w:type="paragraph" w:customStyle="1" w:styleId="FR1">
    <w:name w:val="FR1"/>
    <w:rsid w:val="00DF7157"/>
    <w:pPr>
      <w:widowControl w:val="0"/>
      <w:suppressAutoHyphens/>
      <w:snapToGrid w:val="0"/>
      <w:jc w:val="both"/>
    </w:pPr>
    <w:rPr>
      <w:rFonts w:ascii="Arial" w:eastAsia="Arial" w:hAnsi="Arial" w:cs="Arial"/>
      <w:kern w:val="1"/>
      <w:sz w:val="22"/>
      <w:lang w:val="ru-RU" w:eastAsia="zh-CN"/>
    </w:rPr>
  </w:style>
  <w:style w:type="paragraph" w:customStyle="1" w:styleId="a7">
    <w:name w:val="Содержимое таблицы"/>
    <w:basedOn w:val="a"/>
    <w:rsid w:val="00DF7157"/>
    <w:pPr>
      <w:suppressLineNumbers/>
    </w:pPr>
  </w:style>
  <w:style w:type="paragraph" w:customStyle="1" w:styleId="a8">
    <w:name w:val="Заголовок таблицы"/>
    <w:basedOn w:val="a7"/>
    <w:rsid w:val="00DF7157"/>
    <w:pPr>
      <w:jc w:val="center"/>
    </w:pPr>
    <w:rPr>
      <w:b/>
      <w:bCs/>
    </w:rPr>
  </w:style>
  <w:style w:type="paragraph" w:styleId="a9">
    <w:name w:val="No Spacing"/>
    <w:qFormat/>
    <w:rsid w:val="00DF7157"/>
    <w:pPr>
      <w:suppressAutoHyphens/>
    </w:pPr>
    <w:rPr>
      <w:rFonts w:ascii="Calibri" w:eastAsia="Calibri" w:hAnsi="Calibri" w:cs="Calibri"/>
      <w:kern w:val="1"/>
      <w:sz w:val="22"/>
      <w:szCs w:val="22"/>
      <w:lang w:val="ru-RU" w:eastAsia="zh-CN"/>
    </w:rPr>
  </w:style>
  <w:style w:type="paragraph" w:customStyle="1" w:styleId="Standard">
    <w:name w:val="Standard"/>
    <w:rsid w:val="00DF7157"/>
    <w:pPr>
      <w:widowControl w:val="0"/>
      <w:suppressAutoHyphens/>
    </w:pPr>
    <w:rPr>
      <w:rFonts w:eastAsia="Arial Unicode MS" w:cs="Mangal"/>
      <w:kern w:val="1"/>
      <w:sz w:val="24"/>
      <w:szCs w:val="24"/>
      <w:lang w:eastAsia="zh-CN" w:bidi="hi-IN"/>
    </w:rPr>
  </w:style>
  <w:style w:type="paragraph" w:customStyle="1" w:styleId="210">
    <w:name w:val="Основной текст с отступом 21"/>
    <w:basedOn w:val="a"/>
    <w:rsid w:val="00DF7157"/>
    <w:pPr>
      <w:spacing w:after="120" w:line="480" w:lineRule="auto"/>
      <w:ind w:left="283"/>
    </w:pPr>
  </w:style>
  <w:style w:type="paragraph" w:styleId="aa">
    <w:name w:val="Balloon Text"/>
    <w:basedOn w:val="a"/>
    <w:link w:val="ab"/>
    <w:uiPriority w:val="99"/>
    <w:semiHidden/>
    <w:unhideWhenUsed/>
    <w:rsid w:val="00307DD4"/>
    <w:rPr>
      <w:rFonts w:ascii="Segoe UI" w:hAnsi="Segoe UI" w:cs="Mangal"/>
      <w:sz w:val="18"/>
      <w:szCs w:val="16"/>
    </w:rPr>
  </w:style>
  <w:style w:type="character" w:customStyle="1" w:styleId="ab">
    <w:name w:val="Текст у виносці Знак"/>
    <w:link w:val="aa"/>
    <w:uiPriority w:val="99"/>
    <w:semiHidden/>
    <w:rsid w:val="00307DD4"/>
    <w:rPr>
      <w:rFonts w:ascii="Segoe UI" w:eastAsia="WenQuanYi Micro Hei" w:hAnsi="Segoe UI" w:cs="Mangal"/>
      <w:kern w:val="1"/>
      <w:sz w:val="18"/>
      <w:szCs w:val="16"/>
      <w:lang w:eastAsia="zh-CN" w:bidi="hi-IN"/>
    </w:rPr>
  </w:style>
  <w:style w:type="paragraph" w:customStyle="1" w:styleId="ac">
    <w:name w:val="Знак Знак"/>
    <w:basedOn w:val="a"/>
    <w:rsid w:val="00A7537F"/>
    <w:pPr>
      <w:widowControl/>
      <w:suppressAutoHyphens w:val="0"/>
    </w:pPr>
    <w:rPr>
      <w:rFonts w:ascii="Verdana" w:eastAsia="Times New Roman" w:hAnsi="Verdana" w:cs="Verdana"/>
      <w:kern w:val="0"/>
      <w:sz w:val="20"/>
      <w:szCs w:val="20"/>
      <w:lang w:val="en-US" w:eastAsia="en-US" w:bidi="ar-SA"/>
    </w:rPr>
  </w:style>
  <w:style w:type="character" w:styleId="ad">
    <w:name w:val="Intense Emphasis"/>
    <w:uiPriority w:val="21"/>
    <w:qFormat/>
    <w:rsid w:val="009D5EF3"/>
    <w:rPr>
      <w:i/>
      <w:iCs/>
      <w:color w:val="5B9BD5"/>
    </w:rPr>
  </w:style>
  <w:style w:type="paragraph" w:styleId="ae">
    <w:name w:val="List Paragraph"/>
    <w:basedOn w:val="a"/>
    <w:uiPriority w:val="34"/>
    <w:qFormat/>
    <w:rsid w:val="00851213"/>
    <w:pPr>
      <w:ind w:left="720"/>
      <w:contextualSpacing/>
    </w:pPr>
    <w:rPr>
      <w:rFonts w:cs="Mangal"/>
      <w:szCs w:val="21"/>
    </w:rPr>
  </w:style>
  <w:style w:type="paragraph" w:styleId="af">
    <w:name w:val="header"/>
    <w:basedOn w:val="a"/>
    <w:link w:val="af0"/>
    <w:uiPriority w:val="99"/>
    <w:unhideWhenUsed/>
    <w:rsid w:val="00A178C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0">
    <w:name w:val="Верхній колонтитул Знак"/>
    <w:basedOn w:val="a0"/>
    <w:link w:val="af"/>
    <w:uiPriority w:val="99"/>
    <w:rsid w:val="00A178C1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paragraph" w:styleId="af1">
    <w:name w:val="footer"/>
    <w:basedOn w:val="a"/>
    <w:link w:val="af2"/>
    <w:uiPriority w:val="99"/>
    <w:unhideWhenUsed/>
    <w:rsid w:val="00A178C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f2">
    <w:name w:val="Нижній колонтитул Знак"/>
    <w:basedOn w:val="a0"/>
    <w:link w:val="af1"/>
    <w:uiPriority w:val="99"/>
    <w:rsid w:val="00A178C1"/>
    <w:rPr>
      <w:rFonts w:ascii="Liberation Serif" w:eastAsia="WenQuanYi Micro Hei" w:hAnsi="Liberation Serif" w:cs="Mangal"/>
      <w:kern w:val="1"/>
      <w:sz w:val="24"/>
      <w:szCs w:val="21"/>
      <w:lang w:eastAsia="zh-CN" w:bidi="hi-IN"/>
    </w:rPr>
  </w:style>
  <w:style w:type="character" w:customStyle="1" w:styleId="10">
    <w:name w:val="Заголовок 1 Знак"/>
    <w:basedOn w:val="a0"/>
    <w:link w:val="1"/>
    <w:rsid w:val="00F60357"/>
    <w:rPr>
      <w:rFonts w:ascii="Arial Black" w:eastAsia="WenQuanYi Micro Hei" w:hAnsi="Arial Black" w:cs="Arial Black"/>
      <w:b/>
      <w:bCs/>
      <w:kern w:val="1"/>
      <w:sz w:val="28"/>
      <w:szCs w:val="24"/>
      <w:lang w:eastAsia="zh-CN" w:bidi="hi-IN"/>
    </w:rPr>
  </w:style>
  <w:style w:type="character" w:customStyle="1" w:styleId="20">
    <w:name w:val="Заголовок 2 Знак"/>
    <w:basedOn w:val="a0"/>
    <w:link w:val="2"/>
    <w:rsid w:val="00F60357"/>
    <w:rPr>
      <w:rFonts w:ascii="Arial" w:eastAsia="WenQuanYi Micro Hei" w:hAnsi="Arial" w:cs="Arial"/>
      <w:b/>
      <w:bCs/>
      <w:i/>
      <w:iCs/>
      <w:kern w:val="1"/>
      <w:sz w:val="28"/>
      <w:szCs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40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59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4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99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28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eader" Target="header5.xml"/><Relationship Id="rId10" Type="http://schemas.openxmlformats.org/officeDocument/2006/relationships/footer" Target="footer1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header" Target="header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ED9E5A-C44C-4A47-BFF3-AC4A7B3072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907</TotalTime>
  <Pages>10</Pages>
  <Words>8336</Words>
  <Characters>4753</Characters>
  <Application>Microsoft Office Word</Application>
  <DocSecurity>0</DocSecurity>
  <Lines>39</Lines>
  <Paragraphs>26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13063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Немеш Павло</dc:creator>
  <cp:lastModifiedBy>USER</cp:lastModifiedBy>
  <cp:revision>139</cp:revision>
  <cp:lastPrinted>2021-02-02T07:31:00Z</cp:lastPrinted>
  <dcterms:created xsi:type="dcterms:W3CDTF">2018-12-07T11:56:00Z</dcterms:created>
  <dcterms:modified xsi:type="dcterms:W3CDTF">2022-02-23T08:07:00Z</dcterms:modified>
</cp:coreProperties>
</file>