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B265C" w14:textId="77777777" w:rsidR="00917FE3" w:rsidRPr="007A79EF" w:rsidRDefault="00917FE3" w:rsidP="00917FE3">
      <w:pPr>
        <w:spacing w:after="0" w:line="240" w:lineRule="auto"/>
        <w:jc w:val="center"/>
        <w:rPr>
          <w:rFonts w:ascii="Times New Roman" w:hAnsi="Times New Roman"/>
        </w:rPr>
      </w:pPr>
      <w:r w:rsidRPr="007A79EF">
        <w:rPr>
          <w:rFonts w:ascii="Times New Roman" w:hAnsi="Times New Roman"/>
        </w:rPr>
        <w:object w:dxaOrig="985" w:dyaOrig="1162" w14:anchorId="2F75F4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6.5pt" o:ole="" filled="t">
            <v:fill color2="black"/>
            <v:imagedata r:id="rId7" o:title=""/>
          </v:shape>
          <o:OLEObject Type="Embed" ProgID="Word.Picture.8" ShapeID="_x0000_i1025" DrawAspect="Content" ObjectID="_1707544505" r:id="rId8"/>
        </w:object>
      </w:r>
    </w:p>
    <w:p w14:paraId="663B7455" w14:textId="77777777" w:rsidR="00917FE3" w:rsidRPr="007A79EF" w:rsidRDefault="00917FE3" w:rsidP="00917FE3">
      <w:pPr>
        <w:pStyle w:val="10"/>
        <w:spacing w:before="0"/>
        <w:rPr>
          <w:rFonts w:ascii="Times New Roman" w:hAnsi="Times New Roman" w:cs="Times New Roman"/>
        </w:rPr>
      </w:pPr>
      <w:r w:rsidRPr="007A79EF">
        <w:rPr>
          <w:rFonts w:ascii="Times New Roman" w:hAnsi="Times New Roman" w:cs="Times New Roman"/>
        </w:rPr>
        <w:t xml:space="preserve">УКРАЇНА </w:t>
      </w:r>
    </w:p>
    <w:p w14:paraId="11EAC3B6" w14:textId="77777777" w:rsidR="00917FE3" w:rsidRPr="007A79EF" w:rsidRDefault="00917FE3" w:rsidP="00917FE3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79EF">
        <w:rPr>
          <w:rFonts w:ascii="Times New Roman" w:hAnsi="Times New Roman"/>
          <w:b/>
          <w:bCs/>
          <w:sz w:val="28"/>
          <w:szCs w:val="28"/>
          <w:lang w:val="ru-RU"/>
        </w:rPr>
        <w:t>КОМУНАЛЬНЕ НЕКОМЕРЦІЙНЕ ПІДПРИЄМСТВО</w:t>
      </w:r>
    </w:p>
    <w:p w14:paraId="7662E6FE" w14:textId="77777777" w:rsidR="00917FE3" w:rsidRPr="007A79EF" w:rsidRDefault="00917FE3" w:rsidP="00917FE3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79EF">
        <w:rPr>
          <w:rFonts w:ascii="Times New Roman" w:hAnsi="Times New Roman"/>
          <w:b/>
          <w:bCs/>
          <w:sz w:val="28"/>
          <w:szCs w:val="28"/>
          <w:lang w:val="ru-RU"/>
        </w:rPr>
        <w:t xml:space="preserve"> «ЦЕНТР ПЕРВИННОЇ МЕДИКО</w:t>
      </w:r>
      <w:r w:rsidRPr="007A79EF">
        <w:rPr>
          <w:rFonts w:ascii="Times New Roman" w:hAnsi="Times New Roman"/>
          <w:sz w:val="28"/>
          <w:szCs w:val="28"/>
          <w:lang w:val="ru-RU"/>
        </w:rPr>
        <w:t>-</w:t>
      </w:r>
      <w:r w:rsidRPr="007A79EF">
        <w:rPr>
          <w:rFonts w:ascii="Times New Roman" w:hAnsi="Times New Roman"/>
          <w:b/>
          <w:bCs/>
          <w:sz w:val="28"/>
          <w:szCs w:val="28"/>
          <w:lang w:val="ru-RU"/>
        </w:rPr>
        <w:t>САНІТАРНОЇ ДОПОМОГИ</w:t>
      </w:r>
    </w:p>
    <w:p w14:paraId="4B44A239" w14:textId="77777777" w:rsidR="00917FE3" w:rsidRPr="007A79EF" w:rsidRDefault="00917FE3" w:rsidP="00E97241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79EF">
        <w:rPr>
          <w:rFonts w:ascii="Times New Roman" w:hAnsi="Times New Roman"/>
          <w:b/>
          <w:bCs/>
          <w:sz w:val="28"/>
          <w:szCs w:val="28"/>
          <w:lang w:val="ru-RU"/>
        </w:rPr>
        <w:t>МУКАЧІВСЬКОЇ МІСЬКОЇ ТЕРИТОРІАЛЬНОЇ ГРОМАДИ»</w:t>
      </w:r>
    </w:p>
    <w:p w14:paraId="2310399A" w14:textId="77777777" w:rsidR="00917FE3" w:rsidRPr="007A79EF" w:rsidRDefault="00917FE3" w:rsidP="00917FE3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A79EF">
        <w:rPr>
          <w:rFonts w:ascii="Times New Roman" w:hAnsi="Times New Roman" w:cs="Times New Roman"/>
          <w:b/>
          <w:bCs/>
          <w:sz w:val="22"/>
          <w:szCs w:val="22"/>
        </w:rPr>
        <w:t xml:space="preserve">вул.Ярослава Мудрого, </w:t>
      </w:r>
      <w:smartTag w:uri="urn:schemas-microsoft-com:office:smarttags" w:element="metricconverter">
        <w:smartTagPr>
          <w:attr w:name="ProductID" w:val="48, м"/>
        </w:smartTagPr>
        <w:r w:rsidRPr="007A79EF">
          <w:rPr>
            <w:rFonts w:ascii="Times New Roman" w:hAnsi="Times New Roman" w:cs="Times New Roman"/>
            <w:b/>
            <w:bCs/>
            <w:sz w:val="22"/>
            <w:szCs w:val="22"/>
          </w:rPr>
          <w:t>48, м</w:t>
        </w:r>
      </w:smartTag>
      <w:r w:rsidRPr="007A79EF">
        <w:rPr>
          <w:rFonts w:ascii="Times New Roman" w:hAnsi="Times New Roman" w:cs="Times New Roman"/>
          <w:b/>
          <w:bCs/>
          <w:sz w:val="22"/>
          <w:szCs w:val="22"/>
        </w:rPr>
        <w:t>. Мукачево, Закарпатська область, 89600</w:t>
      </w:r>
    </w:p>
    <w:p w14:paraId="407E9B11" w14:textId="77777777" w:rsidR="00917FE3" w:rsidRPr="007A79EF" w:rsidRDefault="00917FE3" w:rsidP="00917FE3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A79EF">
        <w:rPr>
          <w:rFonts w:ascii="Times New Roman" w:hAnsi="Times New Roman" w:cs="Times New Roman"/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652F3" wp14:editId="4E19104A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6172200" cy="0"/>
                <wp:effectExtent l="13335" t="9525" r="15240" b="952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6EF3170" id="Пряма сполучна ліні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4pt" to="47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" strokeweight="1pt"/>
            </w:pict>
          </mc:Fallback>
        </mc:AlternateContent>
      </w:r>
      <w:r w:rsidRPr="007A79EF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7A79EF">
        <w:rPr>
          <w:rFonts w:ascii="Times New Roman" w:hAnsi="Times New Roman" w:cs="Times New Roman"/>
          <w:b/>
          <w:bCs/>
          <w:sz w:val="22"/>
          <w:szCs w:val="22"/>
          <w:lang w:val="en-US"/>
        </w:rPr>
        <w:t>e</w:t>
      </w:r>
      <w:r w:rsidRPr="007A79EF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Pr="007A79EF">
        <w:rPr>
          <w:rFonts w:ascii="Times New Roman" w:hAnsi="Times New Roman" w:cs="Times New Roman"/>
          <w:b/>
          <w:bCs/>
          <w:sz w:val="22"/>
          <w:szCs w:val="22"/>
          <w:lang w:val="en-US"/>
        </w:rPr>
        <w:t>mail</w:t>
      </w:r>
      <w:r w:rsidRPr="007A79EF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hyperlink r:id="rId9" w:tgtFrame="_blank" w:history="1">
        <w:r w:rsidRPr="007A79EF">
          <w:rPr>
            <w:rStyle w:val="a5"/>
            <w:rFonts w:ascii="Times New Roman" w:hAnsi="Times New Roman"/>
            <w:color w:val="1155CC"/>
            <w:sz w:val="20"/>
            <w:szCs w:val="20"/>
            <w:shd w:val="clear" w:color="auto" w:fill="FFFFFF"/>
          </w:rPr>
          <w:t>pmdmukachevo@mukachevo-rada.gov.ua</w:t>
        </w:r>
      </w:hyperlink>
      <w:r w:rsidRPr="007A79EF">
        <w:rPr>
          <w:rFonts w:ascii="Times New Roman" w:hAnsi="Times New Roman" w:cs="Times New Roman"/>
          <w:b/>
          <w:bCs/>
          <w:sz w:val="22"/>
          <w:szCs w:val="22"/>
        </w:rPr>
        <w:t xml:space="preserve"> , код ЄДРПОУ 40390032</w:t>
      </w:r>
    </w:p>
    <w:p w14:paraId="7A1326F3" w14:textId="77777777" w:rsidR="00E97241" w:rsidRDefault="00E97241" w:rsidP="00917FE3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CA2CA4" w14:textId="77777777" w:rsidR="00917FE3" w:rsidRDefault="00FE75F0" w:rsidP="00917FE3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</w:t>
      </w:r>
      <w:r w:rsidR="00917F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FE3" w:rsidRPr="00C503AC">
        <w:rPr>
          <w:rFonts w:ascii="Times New Roman" w:hAnsi="Times New Roman"/>
          <w:sz w:val="28"/>
          <w:szCs w:val="28"/>
          <w:lang w:val="uk-UA"/>
        </w:rPr>
        <w:t>№ _______</w:t>
      </w:r>
      <w:r w:rsidR="00917FE3" w:rsidRPr="00C503AC">
        <w:rPr>
          <w:rFonts w:ascii="Times New Roman" w:hAnsi="Times New Roman"/>
          <w:sz w:val="28"/>
          <w:szCs w:val="28"/>
          <w:lang w:val="uk-UA"/>
        </w:rPr>
        <w:tab/>
      </w:r>
      <w:r w:rsidR="00917FE3">
        <w:rPr>
          <w:rFonts w:ascii="Times New Roman" w:hAnsi="Times New Roman"/>
          <w:sz w:val="28"/>
          <w:szCs w:val="28"/>
          <w:lang w:val="uk-UA"/>
        </w:rPr>
        <w:tab/>
      </w:r>
      <w:r w:rsidR="00917FE3">
        <w:rPr>
          <w:rFonts w:ascii="Times New Roman" w:hAnsi="Times New Roman"/>
          <w:sz w:val="28"/>
          <w:szCs w:val="28"/>
          <w:lang w:val="uk-UA"/>
        </w:rPr>
        <w:tab/>
      </w:r>
      <w:r w:rsidR="00917FE3" w:rsidRPr="00C503AC">
        <w:rPr>
          <w:rFonts w:ascii="Times New Roman" w:hAnsi="Times New Roman"/>
          <w:sz w:val="28"/>
          <w:szCs w:val="28"/>
          <w:lang w:val="uk-UA"/>
        </w:rPr>
        <w:tab/>
        <w:t>на №_________від_________</w:t>
      </w:r>
    </w:p>
    <w:p w14:paraId="261F6CDE" w14:textId="77777777" w:rsidR="00E97241" w:rsidRDefault="00E97241" w:rsidP="00FC4E6A">
      <w:pPr>
        <w:pStyle w:val="a3"/>
        <w:tabs>
          <w:tab w:val="left" w:pos="8430"/>
        </w:tabs>
        <w:spacing w:after="0" w:line="240" w:lineRule="auto"/>
        <w:ind w:left="6096"/>
        <w:rPr>
          <w:rFonts w:ascii="Times New Roman" w:hAnsi="Times New Roman" w:cs="Cambria"/>
          <w:b/>
          <w:color w:val="000000"/>
          <w:sz w:val="28"/>
          <w:szCs w:val="28"/>
          <w:lang w:val="uk-UA"/>
        </w:rPr>
      </w:pPr>
    </w:p>
    <w:p w14:paraId="1EA03999" w14:textId="77777777" w:rsidR="00E97241" w:rsidRDefault="00E97241" w:rsidP="00FC4E6A">
      <w:pPr>
        <w:pStyle w:val="a3"/>
        <w:tabs>
          <w:tab w:val="left" w:pos="8430"/>
        </w:tabs>
        <w:spacing w:after="0" w:line="240" w:lineRule="auto"/>
        <w:ind w:left="6096"/>
        <w:rPr>
          <w:rFonts w:ascii="Times New Roman" w:hAnsi="Times New Roman" w:cs="Cambria"/>
          <w:b/>
          <w:color w:val="000000"/>
          <w:sz w:val="24"/>
          <w:szCs w:val="28"/>
          <w:lang w:val="uk-UA"/>
        </w:rPr>
      </w:pPr>
    </w:p>
    <w:p w14:paraId="50EA4600" w14:textId="77777777" w:rsidR="00837245" w:rsidRPr="00915345" w:rsidRDefault="00837245" w:rsidP="00837245">
      <w:pPr>
        <w:pStyle w:val="a3"/>
        <w:tabs>
          <w:tab w:val="left" w:pos="8430"/>
        </w:tabs>
        <w:spacing w:after="0" w:line="240" w:lineRule="auto"/>
        <w:ind w:left="5670"/>
        <w:rPr>
          <w:rFonts w:ascii="Times New Roman" w:hAnsi="Times New Roman" w:cs="Cambria"/>
          <w:b/>
          <w:color w:val="000000"/>
          <w:sz w:val="28"/>
          <w:szCs w:val="28"/>
          <w:lang w:val="uk-UA"/>
        </w:rPr>
      </w:pPr>
      <w:r w:rsidRPr="00915345">
        <w:rPr>
          <w:rFonts w:ascii="Times New Roman" w:hAnsi="Times New Roman" w:cs="Cambria"/>
          <w:b/>
          <w:color w:val="000000"/>
          <w:sz w:val="28"/>
          <w:szCs w:val="28"/>
          <w:lang w:val="uk-UA"/>
        </w:rPr>
        <w:t xml:space="preserve">Першому  </w:t>
      </w:r>
      <w:r w:rsidRPr="00915345">
        <w:rPr>
          <w:rFonts w:ascii="Times New Roman" w:hAnsi="Times New Roman"/>
          <w:b/>
          <w:color w:val="000000"/>
          <w:sz w:val="28"/>
          <w:szCs w:val="28"/>
          <w:lang w:val="uk-UA"/>
        </w:rPr>
        <w:t>заступнику</w:t>
      </w:r>
    </w:p>
    <w:p w14:paraId="468C48F6" w14:textId="77777777" w:rsidR="00837245" w:rsidRDefault="00837245" w:rsidP="00837245">
      <w:pPr>
        <w:pStyle w:val="a3"/>
        <w:tabs>
          <w:tab w:val="left" w:pos="8430"/>
        </w:tabs>
        <w:spacing w:after="0" w:line="240" w:lineRule="auto"/>
        <w:ind w:left="567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15345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міського голови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 питань</w:t>
      </w:r>
    </w:p>
    <w:p w14:paraId="0ED7F2D7" w14:textId="77777777" w:rsidR="00837245" w:rsidRDefault="00837245" w:rsidP="00837245">
      <w:pPr>
        <w:pStyle w:val="a3"/>
        <w:tabs>
          <w:tab w:val="left" w:pos="8430"/>
        </w:tabs>
        <w:spacing w:after="0" w:line="240" w:lineRule="auto"/>
        <w:ind w:left="567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діяльності виконавчих органів</w:t>
      </w:r>
    </w:p>
    <w:p w14:paraId="0D8BE40C" w14:textId="77777777" w:rsidR="00837245" w:rsidRPr="00915345" w:rsidRDefault="00837245" w:rsidP="00837245">
      <w:pPr>
        <w:pStyle w:val="a3"/>
        <w:tabs>
          <w:tab w:val="left" w:pos="8430"/>
        </w:tabs>
        <w:spacing w:after="0" w:line="240" w:lineRule="auto"/>
        <w:ind w:left="567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Мукачівської міської ради</w:t>
      </w:r>
    </w:p>
    <w:p w14:paraId="4AB84DD7" w14:textId="77777777" w:rsidR="00837245" w:rsidRPr="00915345" w:rsidRDefault="00837245" w:rsidP="00837245">
      <w:pPr>
        <w:pStyle w:val="a3"/>
        <w:tabs>
          <w:tab w:val="left" w:pos="8430"/>
        </w:tabs>
        <w:spacing w:after="0" w:line="240" w:lineRule="auto"/>
        <w:ind w:left="567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15345">
        <w:rPr>
          <w:rFonts w:ascii="Times New Roman" w:hAnsi="Times New Roman"/>
          <w:b/>
          <w:color w:val="000000"/>
          <w:sz w:val="28"/>
          <w:szCs w:val="28"/>
          <w:lang w:val="uk-UA"/>
        </w:rPr>
        <w:t>Р.Є. Федів</w:t>
      </w:r>
    </w:p>
    <w:p w14:paraId="2A27EF41" w14:textId="77777777" w:rsidR="009A7D44" w:rsidRPr="00A37F04" w:rsidRDefault="009A7D44" w:rsidP="009A7D44">
      <w:pPr>
        <w:pStyle w:val="a3"/>
        <w:tabs>
          <w:tab w:val="left" w:pos="8430"/>
        </w:tabs>
        <w:spacing w:after="0" w:line="240" w:lineRule="auto"/>
        <w:ind w:left="6096"/>
        <w:jc w:val="both"/>
        <w:rPr>
          <w:rFonts w:ascii="Times New Roman" w:hAnsi="Times New Roman"/>
          <w:b/>
          <w:sz w:val="28"/>
          <w:szCs w:val="28"/>
          <w:lang w:val="uk-UA" w:eastAsia="hi-IN" w:bidi="hi-IN"/>
        </w:rPr>
      </w:pPr>
    </w:p>
    <w:p w14:paraId="321A9ADB" w14:textId="77777777" w:rsidR="009A7D44" w:rsidRDefault="009A7D44" w:rsidP="009A7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1B3A437" w14:textId="77777777" w:rsidR="009A7D44" w:rsidRPr="00A37F04" w:rsidRDefault="009A7D44" w:rsidP="009A7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37F04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14:paraId="23AFB7F6" w14:textId="2C2802CC" w:rsidR="009A7D44" w:rsidRPr="00A37F04" w:rsidRDefault="009A7D44" w:rsidP="009A7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37F04">
        <w:rPr>
          <w:rFonts w:ascii="Times New Roman" w:hAnsi="Times New Roman"/>
          <w:sz w:val="28"/>
          <w:szCs w:val="28"/>
          <w:lang w:val="uk-UA"/>
        </w:rPr>
        <w:t>про внесення змін до фінансового плану комунального некомерційного підприємства «Центр первинної медико-санітарної допомоги Мукачівської міської  територіальної громади» на 202</w:t>
      </w:r>
      <w:r w:rsidR="00E61553">
        <w:rPr>
          <w:rFonts w:ascii="Times New Roman" w:hAnsi="Times New Roman"/>
          <w:sz w:val="28"/>
          <w:szCs w:val="28"/>
          <w:lang w:val="uk-UA"/>
        </w:rPr>
        <w:t>2</w:t>
      </w:r>
      <w:r w:rsidRPr="00A37F04"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14:paraId="7F2A1F06" w14:textId="77777777" w:rsidR="00917FE3" w:rsidRPr="00E97241" w:rsidRDefault="00917FE3" w:rsidP="00917FE3">
      <w:pPr>
        <w:pStyle w:val="a3"/>
        <w:tabs>
          <w:tab w:val="left" w:pos="8430"/>
        </w:tabs>
        <w:spacing w:after="0" w:line="240" w:lineRule="auto"/>
        <w:ind w:left="6096"/>
        <w:jc w:val="both"/>
        <w:rPr>
          <w:rFonts w:ascii="Times New Roman" w:hAnsi="Times New Roman"/>
          <w:b/>
          <w:sz w:val="24"/>
          <w:szCs w:val="28"/>
          <w:lang w:val="uk-UA" w:eastAsia="hi-IN" w:bidi="hi-IN"/>
        </w:rPr>
      </w:pPr>
    </w:p>
    <w:p w14:paraId="10DCCACE" w14:textId="77777777" w:rsidR="00E97241" w:rsidRDefault="00E97241" w:rsidP="007254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84A812E" w14:textId="380B4951" w:rsidR="009A7D44" w:rsidRPr="00B27F77" w:rsidRDefault="00B27F77" w:rsidP="00AD7162">
      <w:pPr>
        <w:pStyle w:val="Standard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F77">
        <w:rPr>
          <w:rFonts w:ascii="Times New Roman" w:hAnsi="Times New Roman" w:cs="Times New Roman"/>
          <w:sz w:val="28"/>
          <w:szCs w:val="28"/>
        </w:rPr>
        <w:t>В</w:t>
      </w:r>
      <w:r w:rsidR="009A7D44" w:rsidRPr="00B2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ідповідно до п.7 Порядку складання, затвердження та контролю виконання фінансового плану Комунального некомерційного підприємства «Центр первинної медико-санітарної допомоги Мукачівської міської </w:t>
      </w:r>
      <w:r w:rsidR="009A7D44" w:rsidRPr="00B27F77">
        <w:rPr>
          <w:rFonts w:ascii="Times New Roman" w:hAnsi="Times New Roman" w:cs="Times New Roman"/>
          <w:sz w:val="28"/>
          <w:szCs w:val="28"/>
        </w:rPr>
        <w:t>об’єднаної територіальної громади»</w:t>
      </w:r>
      <w:r w:rsidR="009A7D44" w:rsidRPr="00B2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затвердженого рішенням Виконавчого комітету </w:t>
      </w:r>
      <w:r w:rsidR="009A7D44" w:rsidRPr="00D3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Мукачівської міської ради від </w:t>
      </w:r>
      <w:r w:rsidR="003458C3" w:rsidRPr="00D33E40">
        <w:rPr>
          <w:rFonts w:ascii="Times New Roman" w:hAnsi="Times New Roman" w:cs="Times New Roman"/>
          <w:color w:val="000000" w:themeColor="text1"/>
          <w:sz w:val="28"/>
          <w:szCs w:val="28"/>
        </w:rPr>
        <w:t>18.08.2020</w:t>
      </w:r>
      <w:r w:rsidR="009A7D44" w:rsidRPr="00D3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458C3" w:rsidRPr="00D33E40">
        <w:rPr>
          <w:rFonts w:ascii="Times New Roman" w:hAnsi="Times New Roman" w:cs="Times New Roman"/>
          <w:color w:val="000000" w:themeColor="text1"/>
          <w:sz w:val="28"/>
          <w:szCs w:val="28"/>
        </w:rPr>
        <w:t>304</w:t>
      </w:r>
      <w:r w:rsidR="00D33E40" w:rsidRPr="00D3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(із змінами)</w:t>
      </w:r>
      <w:r w:rsidR="009A7D44" w:rsidRPr="00D3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33E4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33E40">
        <w:rPr>
          <w:rFonts w:ascii="Times New Roman" w:eastAsia="Arial CYR" w:hAnsi="Times New Roman" w:cs="Times New Roman"/>
          <w:color w:val="00000A"/>
          <w:sz w:val="28"/>
          <w:szCs w:val="24"/>
          <w:lang w:eastAsia="ru-RU"/>
        </w:rPr>
        <w:t xml:space="preserve"> зв’язку</w:t>
      </w:r>
      <w:r w:rsidRPr="00B27F77">
        <w:rPr>
          <w:rFonts w:ascii="Times New Roman" w:eastAsia="Arial CYR" w:hAnsi="Times New Roman" w:cs="Times New Roman"/>
          <w:color w:val="00000A"/>
          <w:sz w:val="28"/>
          <w:szCs w:val="24"/>
          <w:lang w:eastAsia="ru-RU"/>
        </w:rPr>
        <w:t xml:space="preserve"> із </w:t>
      </w:r>
      <w:r w:rsidR="00E61553">
        <w:rPr>
          <w:rFonts w:ascii="Times New Roman" w:eastAsia="Arial CYR" w:hAnsi="Times New Roman" w:cs="Times New Roman"/>
          <w:color w:val="00000A"/>
          <w:sz w:val="28"/>
          <w:szCs w:val="24"/>
          <w:lang w:eastAsia="ru-RU"/>
        </w:rPr>
        <w:t xml:space="preserve">укладанням договорів </w:t>
      </w:r>
      <w:r w:rsidR="00336584">
        <w:rPr>
          <w:rFonts w:ascii="Times New Roman" w:eastAsia="Arial CYR" w:hAnsi="Times New Roman" w:cs="Times New Roman"/>
          <w:color w:val="00000A"/>
          <w:sz w:val="28"/>
          <w:szCs w:val="24"/>
          <w:lang w:eastAsia="ru-RU"/>
        </w:rPr>
        <w:t xml:space="preserve">про медичне обслуговування населення за програмою медичних гарантій на 2022 рік </w:t>
      </w:r>
      <w:r w:rsidR="00E61553">
        <w:rPr>
          <w:rFonts w:ascii="Times New Roman" w:eastAsia="Arial CYR" w:hAnsi="Times New Roman" w:cs="Times New Roman"/>
          <w:color w:val="00000A"/>
          <w:sz w:val="28"/>
          <w:szCs w:val="24"/>
          <w:lang w:eastAsia="ru-RU"/>
        </w:rPr>
        <w:t xml:space="preserve">з НСЗУ </w:t>
      </w:r>
      <w:r w:rsidR="009A7D44" w:rsidRPr="00B27F77">
        <w:rPr>
          <w:rFonts w:ascii="Times New Roman" w:hAnsi="Times New Roman" w:cs="Times New Roman"/>
          <w:color w:val="000000" w:themeColor="text1"/>
          <w:sz w:val="28"/>
          <w:szCs w:val="28"/>
        </w:rPr>
        <w:t>вносяться слідуючи зміни:</w:t>
      </w:r>
    </w:p>
    <w:p w14:paraId="19E629D4" w14:textId="724CCBAB" w:rsidR="001438AE" w:rsidRPr="00D8276B" w:rsidRDefault="00DC4246" w:rsidP="00AD7162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8276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Збільшити доходи на 202</w:t>
      </w:r>
      <w:r w:rsidR="00336584" w:rsidRPr="00D8276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</w:t>
      </w:r>
      <w:r w:rsidRPr="00D8276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рік </w:t>
      </w:r>
      <w:r w:rsidR="009243E4" w:rsidRPr="00D8276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 пакет</w:t>
      </w:r>
      <w:r w:rsidR="001438AE" w:rsidRPr="00D8276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ами</w:t>
      </w:r>
      <w:r w:rsidR="003D26A1" w:rsidRPr="00D8276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9243E4" w:rsidRPr="00D8276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медичних послуг</w:t>
      </w:r>
      <w:r w:rsidR="00D8276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:</w:t>
      </w:r>
    </w:p>
    <w:p w14:paraId="2BEEC3E9" w14:textId="11C409A0" w:rsidR="001438AE" w:rsidRDefault="003D26A1" w:rsidP="00AD7162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438A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D6E23" w:rsidRPr="001438A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</w:t>
      </w:r>
      <w:r w:rsidR="00DC4246" w:rsidRPr="001438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первинн</w:t>
      </w:r>
      <w:r w:rsidR="009243E4" w:rsidRPr="001438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DC4246" w:rsidRPr="001438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медичн</w:t>
      </w:r>
      <w:r w:rsidR="009243E4" w:rsidRPr="001438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DC4246" w:rsidRPr="001438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допомог</w:t>
      </w:r>
      <w:r w:rsidR="009243E4" w:rsidRPr="001438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DC4246" w:rsidRPr="001438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населенню, </w:t>
      </w:r>
      <w:r w:rsidR="00DC4246" w:rsidRPr="001438A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</w:t>
      </w:r>
      <w:r w:rsidR="0043577F" w:rsidRPr="001438A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урахуванням </w:t>
      </w:r>
      <w:r w:rsidR="00DC4246" w:rsidRPr="001438A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кількості підписаних декларацій </w:t>
      </w:r>
      <w:r w:rsidR="0043577F" w:rsidRPr="001438AE">
        <w:rPr>
          <w:rFonts w:ascii="Times New Roman" w:hAnsi="Times New Roman"/>
          <w:color w:val="000000" w:themeColor="text1"/>
          <w:sz w:val="28"/>
          <w:szCs w:val="28"/>
          <w:lang w:val="uk-UA"/>
        </w:rPr>
        <w:t>станом на 01.</w:t>
      </w:r>
      <w:r w:rsidR="00336584">
        <w:rPr>
          <w:rFonts w:ascii="Times New Roman" w:hAnsi="Times New Roman"/>
          <w:color w:val="000000" w:themeColor="text1"/>
          <w:sz w:val="28"/>
          <w:szCs w:val="28"/>
          <w:lang w:val="uk-UA"/>
        </w:rPr>
        <w:t>01</w:t>
      </w:r>
      <w:r w:rsidR="0043577F" w:rsidRPr="001438AE">
        <w:rPr>
          <w:rFonts w:ascii="Times New Roman" w:hAnsi="Times New Roman"/>
          <w:color w:val="000000" w:themeColor="text1"/>
          <w:sz w:val="28"/>
          <w:szCs w:val="28"/>
          <w:lang w:val="uk-UA"/>
        </w:rPr>
        <w:t>.202</w:t>
      </w:r>
      <w:r w:rsidR="00336584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43577F" w:rsidRPr="001438A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року</w:t>
      </w:r>
      <w:r w:rsidR="005D236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прогнозним рівнем підписання декларацій</w:t>
      </w:r>
      <w:r w:rsidR="009243E4" w:rsidRPr="001438AE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DC4246" w:rsidRPr="001438A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="0043577F" w:rsidRPr="001438A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суму </w:t>
      </w:r>
      <w:r w:rsidR="00E10DBB">
        <w:rPr>
          <w:rFonts w:ascii="Times New Roman" w:hAnsi="Times New Roman"/>
          <w:color w:val="000000" w:themeColor="text1"/>
          <w:sz w:val="28"/>
          <w:szCs w:val="28"/>
          <w:lang w:val="uk-UA"/>
        </w:rPr>
        <w:t>9 862,2</w:t>
      </w:r>
      <w:r w:rsidRPr="001438A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D827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438AE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</w:t>
      </w:r>
      <w:r w:rsidR="001438AE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</w:p>
    <w:p w14:paraId="613716BE" w14:textId="28B2063C" w:rsidR="00E10DBB" w:rsidRDefault="00E10DBB" w:rsidP="00AD7162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-   мобільна паліативна медична допомога дорослим та дітям, на суму 7 814,1 тис.</w:t>
      </w:r>
      <w:r w:rsidR="00D827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грн.,</w:t>
      </w:r>
    </w:p>
    <w:p w14:paraId="4FD07404" w14:textId="4B13BF1A" w:rsidR="00E10DBB" w:rsidRDefault="001438AE" w:rsidP="00AD716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-</w:t>
      </w:r>
      <w:r w:rsidRPr="001438A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8276B" w:rsidRPr="001438AE">
        <w:rPr>
          <w:rFonts w:ascii="Times New Roman" w:hAnsi="Times New Roman"/>
          <w:sz w:val="28"/>
          <w:szCs w:val="28"/>
          <w:lang w:val="uk-UA" w:eastAsia="uk-UA"/>
        </w:rPr>
        <w:t>вакцинація</w:t>
      </w:r>
      <w:r w:rsidRPr="001438AE">
        <w:rPr>
          <w:rFonts w:ascii="Times New Roman" w:hAnsi="Times New Roman"/>
          <w:sz w:val="28"/>
          <w:szCs w:val="28"/>
          <w:lang w:val="uk-UA" w:eastAsia="uk-UA"/>
        </w:rPr>
        <w:t xml:space="preserve"> від гострої респіраторної хвороби COVID-19 спричиненої короновірусом SARS-CoV-2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на суму </w:t>
      </w:r>
      <w:r w:rsidR="00E10DBB">
        <w:rPr>
          <w:rFonts w:ascii="Times New Roman" w:hAnsi="Times New Roman"/>
          <w:sz w:val="28"/>
          <w:szCs w:val="28"/>
          <w:lang w:val="uk-UA" w:eastAsia="uk-UA"/>
        </w:rPr>
        <w:t>3</w:t>
      </w:r>
      <w:r w:rsidR="00D8276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10DBB">
        <w:rPr>
          <w:rFonts w:ascii="Times New Roman" w:hAnsi="Times New Roman"/>
          <w:sz w:val="28"/>
          <w:szCs w:val="28"/>
          <w:lang w:val="uk-UA" w:eastAsia="uk-UA"/>
        </w:rPr>
        <w:t>390,0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тис.</w:t>
      </w:r>
      <w:r w:rsidR="00D8276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грн. </w:t>
      </w:r>
      <w:r w:rsidR="005D2366">
        <w:rPr>
          <w:rFonts w:ascii="Times New Roman" w:hAnsi="Times New Roman"/>
          <w:sz w:val="28"/>
          <w:szCs w:val="28"/>
          <w:lang w:val="uk-UA" w:eastAsia="uk-UA"/>
        </w:rPr>
        <w:t>в межах укладеного договору з НСЗУ та прогнозним рівнем отримання вакцини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E10DBB" w:rsidRPr="00E10DB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14:paraId="5055C85B" w14:textId="77777777" w:rsidR="00E10DBB" w:rsidRPr="00D03326" w:rsidRDefault="00E10DBB" w:rsidP="00AD716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14:paraId="4D72F7FE" w14:textId="77777777" w:rsidR="00D03326" w:rsidRPr="00B676D9" w:rsidRDefault="00E10DBB" w:rsidP="00AD716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B676D9">
        <w:rPr>
          <w:rFonts w:ascii="Times New Roman" w:hAnsi="Times New Roman"/>
          <w:b/>
          <w:sz w:val="28"/>
          <w:szCs w:val="28"/>
          <w:lang w:val="uk-UA" w:eastAsia="uk-UA"/>
        </w:rPr>
        <w:t xml:space="preserve">2.   </w:t>
      </w:r>
      <w:r w:rsidRPr="00B676D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Збільшити </w:t>
      </w:r>
      <w:r w:rsidR="00D03326" w:rsidRPr="00B676D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інші </w:t>
      </w:r>
      <w:r w:rsidRPr="00B676D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доходи</w:t>
      </w:r>
      <w:r w:rsidR="00D03326" w:rsidRPr="00B676D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:</w:t>
      </w:r>
    </w:p>
    <w:p w14:paraId="27628AA6" w14:textId="1C8FA328" w:rsidR="00E10DBB" w:rsidRDefault="00E10DBB" w:rsidP="00AD7162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D26A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 місцевого бюд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жету за цільовими</w:t>
      </w:r>
      <w:r w:rsidR="00D033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програмами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</w:p>
    <w:p w14:paraId="7192E0FB" w14:textId="06991AEB" w:rsidR="00E10DBB" w:rsidRDefault="00E10DBB" w:rsidP="00AD716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- покриття вартості комунальних послуг та енергоносіїв на 527,0 тис.</w:t>
      </w:r>
      <w:r w:rsidR="00D0332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грн.,</w:t>
      </w:r>
    </w:p>
    <w:p w14:paraId="6B7DE4DD" w14:textId="4F971F10" w:rsidR="00E10DBB" w:rsidRDefault="00E10DBB" w:rsidP="00AD716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- відшкодування витрат на оплату праці лікарів-інтернів на 116,8 тис.</w:t>
      </w:r>
      <w:r w:rsidR="00D8276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грн.</w:t>
      </w:r>
    </w:p>
    <w:p w14:paraId="68D9CCF7" w14:textId="738F81C0" w:rsidR="00D03326" w:rsidRPr="00D03326" w:rsidRDefault="00D03326" w:rsidP="00AD716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доходи як </w:t>
      </w:r>
      <w:r w:rsidRPr="00D03326">
        <w:rPr>
          <w:rFonts w:ascii="Times New Roman" w:hAnsi="Times New Roman"/>
          <w:sz w:val="28"/>
          <w:szCs w:val="28"/>
          <w:lang w:val="ru-RU"/>
        </w:rPr>
        <w:t>відсоток на залишок коштів в банку на 20,0 тис.</w:t>
      </w:r>
      <w:r w:rsidR="00D827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3326">
        <w:rPr>
          <w:rFonts w:ascii="Times New Roman" w:hAnsi="Times New Roman"/>
          <w:sz w:val="28"/>
          <w:szCs w:val="28"/>
          <w:lang w:val="ru-RU"/>
        </w:rPr>
        <w:t>грн.</w:t>
      </w:r>
    </w:p>
    <w:p w14:paraId="613A0BFC" w14:textId="77777777" w:rsidR="00D03326" w:rsidRPr="00D8276B" w:rsidRDefault="00D03326" w:rsidP="00AD716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14:paraId="3B62B6FB" w14:textId="49FE05DB" w:rsidR="00D03326" w:rsidRPr="00D03326" w:rsidRDefault="00D03326" w:rsidP="00AD716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pacing w:val="11"/>
          <w:sz w:val="28"/>
          <w:szCs w:val="28"/>
          <w:shd w:val="clear" w:color="auto" w:fill="FFFFFF"/>
          <w:lang w:val="uk-UA"/>
        </w:rPr>
        <w:t xml:space="preserve">3. </w:t>
      </w:r>
      <w:r w:rsidR="0028285C" w:rsidRPr="00D03326">
        <w:rPr>
          <w:rFonts w:ascii="Times New Roman" w:hAnsi="Times New Roman"/>
          <w:color w:val="000000" w:themeColor="text1"/>
          <w:spacing w:val="11"/>
          <w:sz w:val="28"/>
          <w:szCs w:val="28"/>
          <w:shd w:val="clear" w:color="auto" w:fill="FFFFFF"/>
          <w:lang w:val="uk-UA"/>
        </w:rPr>
        <w:t xml:space="preserve">Зменшити доходи </w:t>
      </w:r>
      <w:r>
        <w:rPr>
          <w:rFonts w:ascii="Times New Roman" w:hAnsi="Times New Roman"/>
          <w:color w:val="000000" w:themeColor="text1"/>
          <w:spacing w:val="11"/>
          <w:sz w:val="28"/>
          <w:szCs w:val="28"/>
          <w:shd w:val="clear" w:color="auto" w:fill="FFFFFF"/>
          <w:lang w:val="uk-UA"/>
        </w:rPr>
        <w:t xml:space="preserve">за пакетом медичних послуг </w:t>
      </w:r>
      <w:r w:rsidRPr="00D03326">
        <w:rPr>
          <w:rFonts w:ascii="Times New Roman" w:hAnsi="Times New Roman"/>
          <w:sz w:val="28"/>
          <w:szCs w:val="28"/>
          <w:lang w:val="uk-UA" w:eastAsia="uk-UA"/>
        </w:rPr>
        <w:t xml:space="preserve">супровід та лікування дорослих та дітей, хворих на туберкульоз, на первинному рівні медичної допомоги на суму </w:t>
      </w:r>
      <w:r>
        <w:rPr>
          <w:rFonts w:ascii="Times New Roman" w:hAnsi="Times New Roman"/>
          <w:sz w:val="28"/>
          <w:szCs w:val="28"/>
          <w:lang w:val="uk-UA" w:eastAsia="uk-UA"/>
        </w:rPr>
        <w:t>178,8</w:t>
      </w:r>
      <w:r w:rsidRPr="00D03326">
        <w:rPr>
          <w:rFonts w:ascii="Times New Roman" w:hAnsi="Times New Roman"/>
          <w:sz w:val="28"/>
          <w:szCs w:val="28"/>
          <w:lang w:val="uk-UA" w:eastAsia="uk-UA"/>
        </w:rPr>
        <w:t xml:space="preserve"> тис.</w:t>
      </w:r>
      <w:r w:rsidR="00D8276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03326">
        <w:rPr>
          <w:rFonts w:ascii="Times New Roman" w:hAnsi="Times New Roman"/>
          <w:sz w:val="28"/>
          <w:szCs w:val="28"/>
          <w:lang w:val="uk-UA" w:eastAsia="uk-UA"/>
        </w:rPr>
        <w:t xml:space="preserve">грн.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згідно фактично </w:t>
      </w:r>
      <w:r w:rsidRPr="00D03326">
        <w:rPr>
          <w:rFonts w:ascii="Times New Roman" w:hAnsi="Times New Roman"/>
          <w:sz w:val="28"/>
          <w:szCs w:val="28"/>
          <w:lang w:val="uk-UA" w:eastAsia="uk-UA"/>
        </w:rPr>
        <w:t xml:space="preserve"> укладеного договору з НСЗУ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24D77059" w14:textId="77777777" w:rsidR="008068E6" w:rsidRPr="00D8276B" w:rsidRDefault="008068E6" w:rsidP="00AD716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11"/>
          <w:sz w:val="16"/>
          <w:szCs w:val="16"/>
          <w:shd w:val="clear" w:color="auto" w:fill="FFFFFF"/>
          <w:lang w:val="uk-UA"/>
        </w:rPr>
      </w:pPr>
    </w:p>
    <w:p w14:paraId="40C48596" w14:textId="65769A0C" w:rsidR="00DC4246" w:rsidRPr="002F5321" w:rsidRDefault="00DC4246" w:rsidP="00AD7162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8276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Додаткові надходження </w:t>
      </w:r>
      <w:r w:rsidR="00EF2183" w:rsidRPr="00D8276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в сумі </w:t>
      </w:r>
      <w:r w:rsidR="002F5321" w:rsidRPr="00D8276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21 551,3</w:t>
      </w:r>
      <w:r w:rsidR="00EF2183" w:rsidRPr="00D8276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тис.</w:t>
      </w:r>
      <w:r w:rsidR="00D8276B" w:rsidRPr="00D8276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EF2183" w:rsidRPr="00D8276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грн. </w:t>
      </w:r>
      <w:r w:rsidR="002F5321" w:rsidRPr="00D8276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та вільний залишок коштів станом на 01.01.2022 року в сумі 11</w:t>
      </w:r>
      <w:r w:rsidR="00D8276B" w:rsidRPr="00D8276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F5321" w:rsidRPr="00D8276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553,8 тис.</w:t>
      </w:r>
      <w:r w:rsidR="00D8276B" w:rsidRPr="00D8276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F5321" w:rsidRPr="00D8276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грн. </w:t>
      </w:r>
      <w:r w:rsidRPr="00D8276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розподілити</w:t>
      </w:r>
      <w:r w:rsidRPr="002F53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</w:t>
      </w:r>
      <w:r w:rsidR="00C07981" w:rsidRPr="002F53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заходи </w:t>
      </w:r>
      <w:r w:rsidR="00EF2183" w:rsidRPr="002F5321">
        <w:rPr>
          <w:rFonts w:ascii="Times New Roman" w:hAnsi="Times New Roman"/>
          <w:sz w:val="28"/>
          <w:szCs w:val="28"/>
          <w:lang w:val="uk-UA"/>
        </w:rPr>
        <w:t xml:space="preserve">для функціонування підприємства </w:t>
      </w:r>
      <w:r w:rsidR="00EF2183" w:rsidRPr="002F53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метою забезпечення статутної діяльності для надання медичної допомоги населенню</w:t>
      </w:r>
      <w:r w:rsidR="002F53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2F5321" w:rsidRPr="002F53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F53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Основні напрями</w:t>
      </w:r>
      <w:r w:rsidR="00A94CFF" w:rsidRPr="002F53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14:paraId="0C263631" w14:textId="62434D05" w:rsidR="008068E6" w:rsidRPr="003D26A1" w:rsidRDefault="00AD7162" w:rsidP="00AD7162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4.1</w:t>
      </w:r>
      <w:r w:rsidR="002F532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F5321" w:rsidRPr="008C4BBF">
        <w:rPr>
          <w:rFonts w:ascii="Times New Roman" w:hAnsi="Times New Roman"/>
          <w:sz w:val="28"/>
          <w:szCs w:val="28"/>
          <w:lang w:val="uk-UA"/>
        </w:rPr>
        <w:t>з метою забезпечення мінімальних гарантій з оплати праці медичних працівників, передбачених Указом Президента від 18.06.2021 № 261/2021 "</w:t>
      </w:r>
      <w:r w:rsidR="002F5321" w:rsidRPr="008C4BBF">
        <w:rPr>
          <w:rFonts w:ascii="Times New Roman" w:hAnsi="Times New Roman"/>
          <w:color w:val="333333"/>
          <w:sz w:val="28"/>
          <w:szCs w:val="28"/>
          <w:lang w:val="uk-UA" w:eastAsia="uk-UA"/>
        </w:rPr>
        <w:t xml:space="preserve">Про заходи щодо підвищення конкурентоспроможності закладів охорони здоров’я та забезпечення додаткових гарантій для медичних працівників" та у відповідності до положень </w:t>
      </w:r>
      <w:r w:rsidR="002F5321" w:rsidRPr="008C4BBF">
        <w:rPr>
          <w:rFonts w:ascii="Times New Roman" w:hAnsi="Times New Roman"/>
          <w:sz w:val="28"/>
          <w:szCs w:val="28"/>
          <w:lang w:val="uk-UA"/>
        </w:rPr>
        <w:t>ПКМУ від  12.01.2022 року № 2 « Деякі питання оплати праці медичних працівників закладів охорони здоров’я»</w:t>
      </w:r>
      <w:r w:rsidR="002F5321" w:rsidRPr="002F532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2F5321" w:rsidRPr="00DC4246">
        <w:rPr>
          <w:rFonts w:ascii="Times New Roman" w:hAnsi="Times New Roman"/>
          <w:color w:val="000000" w:themeColor="text1"/>
          <w:sz w:val="28"/>
          <w:szCs w:val="28"/>
          <w:lang w:val="uk-UA"/>
        </w:rPr>
        <w:t>збільш</w:t>
      </w:r>
      <w:r w:rsidR="002F5321">
        <w:rPr>
          <w:rFonts w:ascii="Times New Roman" w:hAnsi="Times New Roman"/>
          <w:color w:val="000000" w:themeColor="text1"/>
          <w:sz w:val="28"/>
          <w:szCs w:val="28"/>
          <w:lang w:val="uk-UA"/>
        </w:rPr>
        <w:t>ено</w:t>
      </w:r>
      <w:r w:rsidR="002F5321" w:rsidRPr="00DC424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E7C9C">
        <w:rPr>
          <w:rFonts w:ascii="Times New Roman" w:hAnsi="Times New Roman"/>
          <w:color w:val="000000" w:themeColor="text1"/>
          <w:sz w:val="28"/>
          <w:szCs w:val="28"/>
          <w:lang w:val="uk-UA"/>
        </w:rPr>
        <w:t>видатки</w:t>
      </w:r>
      <w:r w:rsidR="002F5321" w:rsidRPr="00DC424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F5321" w:rsidRPr="008C4BB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на оплату праці </w:t>
      </w:r>
      <w:r w:rsidR="008C4BBF" w:rsidRPr="008C4BB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разом із нарахуваннями </w:t>
      </w:r>
      <w:r w:rsidR="002F5321" w:rsidRPr="008C4BB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на </w:t>
      </w:r>
      <w:r w:rsidR="008C4BBF" w:rsidRPr="008C4BB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загальну </w:t>
      </w:r>
      <w:r w:rsidR="002F5321" w:rsidRPr="008C4BB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суму</w:t>
      </w:r>
      <w:r w:rsidR="008C4BBF" w:rsidRPr="008C4BB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13 241,9</w:t>
      </w:r>
      <w:r w:rsidR="008C4BB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D827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C4BBF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</w:t>
      </w:r>
    </w:p>
    <w:p w14:paraId="7D849C26" w14:textId="1758B4F2" w:rsidR="004F6F4F" w:rsidRDefault="008C4BBF" w:rsidP="00AD7162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4.2 </w:t>
      </w:r>
      <w:r w:rsidRPr="0061223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для забезпечення якості надання медичних послуг та захисту медичних працівників </w:t>
      </w:r>
      <w:r w:rsidR="003E7C9C">
        <w:rPr>
          <w:rFonts w:ascii="Times New Roman" w:hAnsi="Times New Roman"/>
          <w:color w:val="000000" w:themeColor="text1"/>
          <w:sz w:val="28"/>
          <w:szCs w:val="28"/>
          <w:lang w:val="uk-UA"/>
        </w:rPr>
        <w:t>видатки</w:t>
      </w:r>
      <w:r w:rsidRPr="00612239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на </w:t>
      </w:r>
      <w:r w:rsidRPr="008C4BBF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лікарські засоби, вироби медичного призначення, на придбання засобів індивідуального захисту зросли на 1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 </w:t>
      </w:r>
      <w:r w:rsidRPr="008C4BBF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288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тис.грн.</w:t>
      </w:r>
    </w:p>
    <w:p w14:paraId="7FAC22B9" w14:textId="1FF51BFE" w:rsidR="008C4BBF" w:rsidRPr="00D8276B" w:rsidRDefault="00AD7162" w:rsidP="00AD716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4.3</w:t>
      </w:r>
      <w:r w:rsidR="008C4BBF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3E7C9C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у зв’язку із зростанням цін і тарифів збільшено видатки на проведення медичних аналізів, підготовку і </w:t>
      </w:r>
      <w:r w:rsidR="003E7C9C" w:rsidRPr="00D8276B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перепідготовку кадрів</w:t>
      </w:r>
      <w:r w:rsidR="00D13ACE" w:rsidRPr="00D8276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підвищення кваліфікації</w:t>
      </w:r>
      <w:r w:rsidR="003E7C9C" w:rsidRPr="00D8276B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, оплату метрологічних та поліграфічних послуг, послуг з </w:t>
      </w:r>
      <w:r w:rsidR="003E7C9C" w:rsidRPr="00D8276B">
        <w:rPr>
          <w:rFonts w:ascii="Times New Roman" w:hAnsi="Times New Roman"/>
          <w:sz w:val="28"/>
          <w:szCs w:val="28"/>
          <w:lang w:val="uk-UA"/>
        </w:rPr>
        <w:t>утилізації медичних відходів, виготовлення технічних паспортів ,</w:t>
      </w:r>
      <w:r w:rsidR="003E7C9C" w:rsidRPr="00D8276B">
        <w:rPr>
          <w:rFonts w:ascii="Times New Roman" w:hAnsi="Times New Roman"/>
          <w:lang w:val="uk-UA"/>
        </w:rPr>
        <w:t xml:space="preserve"> </w:t>
      </w:r>
      <w:r w:rsidR="003E7C9C" w:rsidRPr="00D8276B">
        <w:rPr>
          <w:rFonts w:ascii="Times New Roman" w:hAnsi="Times New Roman"/>
          <w:sz w:val="28"/>
          <w:szCs w:val="28"/>
          <w:lang w:val="uk-UA"/>
        </w:rPr>
        <w:t>технічного та сервісного обслуговування необоротних матеріальних активів та програмного забезпечення</w:t>
      </w:r>
      <w:r w:rsidR="00D8276B">
        <w:rPr>
          <w:rFonts w:ascii="Times New Roman" w:hAnsi="Times New Roman"/>
          <w:sz w:val="28"/>
          <w:szCs w:val="28"/>
          <w:lang w:val="uk-UA"/>
        </w:rPr>
        <w:t xml:space="preserve">, адміністративні видатки </w:t>
      </w:r>
      <w:r w:rsidR="003E7C9C" w:rsidRPr="00D8276B">
        <w:rPr>
          <w:rFonts w:ascii="Times New Roman" w:hAnsi="Times New Roman"/>
          <w:sz w:val="28"/>
          <w:szCs w:val="28"/>
          <w:lang w:val="uk-UA"/>
        </w:rPr>
        <w:t xml:space="preserve"> на загальну суму </w:t>
      </w:r>
      <w:r w:rsidR="00D8276B" w:rsidRPr="00D8276B">
        <w:rPr>
          <w:rFonts w:ascii="Times New Roman" w:hAnsi="Times New Roman"/>
          <w:b/>
          <w:sz w:val="28"/>
          <w:szCs w:val="28"/>
          <w:lang w:val="uk-UA"/>
        </w:rPr>
        <w:t>1 406,8</w:t>
      </w:r>
      <w:r w:rsidR="003E7C9C" w:rsidRPr="00D8276B">
        <w:rPr>
          <w:rFonts w:ascii="Times New Roman" w:hAnsi="Times New Roman"/>
          <w:b/>
          <w:sz w:val="28"/>
          <w:szCs w:val="28"/>
          <w:lang w:val="uk-UA"/>
        </w:rPr>
        <w:t xml:space="preserve"> тис.</w:t>
      </w:r>
      <w:r w:rsidR="00D8276B" w:rsidRPr="00D8276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E7C9C" w:rsidRPr="00D8276B">
        <w:rPr>
          <w:rFonts w:ascii="Times New Roman" w:hAnsi="Times New Roman"/>
          <w:b/>
          <w:sz w:val="28"/>
          <w:szCs w:val="28"/>
          <w:lang w:val="uk-UA"/>
        </w:rPr>
        <w:t>грн.</w:t>
      </w:r>
      <w:r w:rsidR="003E7C9C" w:rsidRPr="00D8276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92C742D" w14:textId="16703B87" w:rsidR="003E7C9C" w:rsidRDefault="00AD7162" w:rsidP="00AD7162">
      <w:pPr>
        <w:spacing w:after="0" w:line="240" w:lineRule="auto"/>
        <w:ind w:firstLine="284"/>
        <w:jc w:val="both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AD7162">
        <w:rPr>
          <w:rFonts w:ascii="Times New Roman" w:hAnsi="Times New Roman"/>
          <w:sz w:val="28"/>
          <w:szCs w:val="28"/>
          <w:lang w:val="uk-UA"/>
        </w:rPr>
        <w:t>4.4</w:t>
      </w:r>
      <w:r w:rsidR="00D13ACE" w:rsidRPr="00D13ACE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D13ACE" w:rsidRPr="00D8276B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інші видатки від операційної діяльності збільшено на 353,1 тис.грн</w:t>
      </w:r>
      <w:r w:rsidR="00D13ACE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.</w:t>
      </w:r>
      <w:r w:rsidR="00D13ACE" w:rsidRPr="00D13A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13A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 зв’язку із зростанням розміру заробітної плати</w:t>
      </w:r>
      <w:r w:rsidR="00D827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що призведе до зростання розміру допомоги</w:t>
      </w:r>
      <w:r w:rsidR="00D13A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D13ACE" w:rsidRPr="003B02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 цією статтею здійснюється сплата ЕСВ на суму допомоги з </w:t>
      </w:r>
      <w:r w:rsidR="00D13ACE" w:rsidRPr="003B027D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тимчасової непрацездатності та </w:t>
      </w:r>
      <w:r w:rsidR="00D13ACE" w:rsidRPr="003B027D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о</w:t>
      </w:r>
      <w:r w:rsidR="00D13ACE" w:rsidRPr="003B02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плата перших п’яти днів </w:t>
      </w:r>
      <w:r w:rsidR="00D13ACE" w:rsidRPr="003B027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13ACE" w:rsidRPr="003B027D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тимчасової непрацездатності внаслідок захворювання або травми, не пов'язаної з нещасним випадком на виробництві</w:t>
      </w:r>
      <w:r w:rsidR="00D13ACE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14:paraId="4584B331" w14:textId="12680BE6" w:rsidR="00D13ACE" w:rsidRDefault="00AD7162" w:rsidP="00AD7162">
      <w:pPr>
        <w:spacing w:after="0" w:line="240" w:lineRule="auto"/>
        <w:ind w:firstLine="284"/>
        <w:jc w:val="both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 4.5</w:t>
      </w:r>
      <w:r w:rsidR="00D13ACE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13ACE" w:rsidRPr="00D8276B">
        <w:rPr>
          <w:rStyle w:val="af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капітальні інвестиції збільшено на 7 530,7 тис. грн</w:t>
      </w:r>
      <w:r w:rsidR="00D13ACE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. в т.ч. по об’єктах закупівлі робіт яких проведено у 2021 році,  та на придбання обладнання та інвентаря згідно табел</w:t>
      </w:r>
      <w:r w:rsidR="007208F4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ів матеріально-технічного</w:t>
      </w:r>
      <w:r w:rsidR="00D13ACE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оснащення.</w:t>
      </w:r>
      <w:r w:rsidR="00D8276B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Зокрема передбачено придбання </w:t>
      </w:r>
      <w:r w:rsidR="00E061BC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компютерної техніки, </w:t>
      </w:r>
      <w:r w:rsidR="000763BE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меблів для медичних кабінетів та лабораторії, гематологічного аналізатора та медичного приладдя, а також капітальний ремонт ФАП с. Павшино та Н. Коропец, АЗПСМ с. Завидово та другого поверху АЗПСМ № 1 з організацією лабораторії, реконструкцію частини приміщень бібліотеки по вул. Росвигівська.</w:t>
      </w:r>
    </w:p>
    <w:p w14:paraId="10477044" w14:textId="585C7C48" w:rsidR="00D13ACE" w:rsidRPr="00B676D9" w:rsidRDefault="00AD7162" w:rsidP="00AD7162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 4.6 </w:t>
      </w:r>
      <w:r w:rsidR="00D13ACE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створено </w:t>
      </w:r>
      <w:r w:rsidR="00D13ACE" w:rsidRPr="00D8276B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резервний фонд  в сумі 3 877,9 тис.грн</w:t>
      </w:r>
      <w:r w:rsidR="00D13ACE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. </w:t>
      </w:r>
      <w:r w:rsidR="00D13ACE" w:rsidRPr="003F6DF8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для забезпечення </w:t>
      </w:r>
      <w:r w:rsidR="00D13ACE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фінансування </w:t>
      </w:r>
      <w:r w:rsidR="00D13ACE" w:rsidRPr="003F6DF8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невідкладних витрат у зв’язку із непередбачуваними  обставинами</w:t>
      </w:r>
      <w:r w:rsidR="00D13ACE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 та </w:t>
      </w:r>
      <w:r w:rsidR="00D13ACE" w:rsidRPr="00D8276B">
        <w:rPr>
          <w:rFonts w:ascii="Times New Roman" w:hAnsi="Times New Roman"/>
          <w:b/>
          <w:color w:val="202122"/>
          <w:sz w:val="28"/>
          <w:szCs w:val="28"/>
          <w:shd w:val="clear" w:color="auto" w:fill="FFFFFF"/>
          <w:lang w:val="uk-UA"/>
        </w:rPr>
        <w:t>4 594,8 тис.</w:t>
      </w:r>
      <w:r w:rsidR="00D8276B" w:rsidRPr="00D8276B">
        <w:rPr>
          <w:rFonts w:ascii="Times New Roman" w:hAnsi="Times New Roman"/>
          <w:b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="00D13ACE" w:rsidRPr="00D8276B">
        <w:rPr>
          <w:rFonts w:ascii="Times New Roman" w:hAnsi="Times New Roman"/>
          <w:b/>
          <w:color w:val="202122"/>
          <w:sz w:val="28"/>
          <w:szCs w:val="28"/>
          <w:shd w:val="clear" w:color="auto" w:fill="FFFFFF"/>
          <w:lang w:val="uk-UA"/>
        </w:rPr>
        <w:t>грн. відповідно</w:t>
      </w:r>
      <w:r w:rsidR="00D13ACE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 до </w:t>
      </w:r>
      <w:r w:rsidR="007208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умов договору з НС</w:t>
      </w:r>
      <w:r w:rsidR="00C602B7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ЗУ</w:t>
      </w:r>
      <w:r w:rsidR="007208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 щодо розбіжності кількості пацієнтів, які були визначені договором </w:t>
      </w:r>
      <w:r w:rsidR="00D8276B" w:rsidRPr="00D8276B">
        <w:rPr>
          <w:rFonts w:ascii="Times New Roman" w:hAnsi="Times New Roman"/>
          <w:b/>
          <w:color w:val="202122"/>
          <w:sz w:val="28"/>
          <w:szCs w:val="28"/>
          <w:shd w:val="clear" w:color="auto" w:fill="FFFFFF"/>
          <w:lang w:val="uk-UA"/>
        </w:rPr>
        <w:t>за пакетом</w:t>
      </w:r>
      <w:r w:rsidR="007208F4" w:rsidRPr="00D8276B">
        <w:rPr>
          <w:rFonts w:ascii="Times New Roman" w:hAnsi="Times New Roman"/>
          <w:b/>
          <w:color w:val="202122"/>
          <w:sz w:val="28"/>
          <w:szCs w:val="28"/>
          <w:shd w:val="clear" w:color="auto" w:fill="FFFFFF"/>
          <w:lang w:val="uk-UA"/>
        </w:rPr>
        <w:t xml:space="preserve"> 24 «Мобільна </w:t>
      </w:r>
      <w:r w:rsidR="007208F4" w:rsidRPr="00D8276B">
        <w:rPr>
          <w:rFonts w:ascii="Times New Roman" w:hAnsi="Times New Roman"/>
          <w:b/>
          <w:color w:val="202122"/>
          <w:sz w:val="28"/>
          <w:szCs w:val="28"/>
          <w:shd w:val="clear" w:color="auto" w:fill="FFFFFF"/>
          <w:lang w:val="uk-UA"/>
        </w:rPr>
        <w:lastRenderedPageBreak/>
        <w:t>паліативна</w:t>
      </w:r>
      <w:r w:rsidR="007208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="00D8276B" w:rsidRPr="00D8276B">
        <w:rPr>
          <w:rFonts w:ascii="Times New Roman" w:hAnsi="Times New Roman"/>
          <w:b/>
          <w:color w:val="202122"/>
          <w:sz w:val="28"/>
          <w:szCs w:val="28"/>
          <w:shd w:val="clear" w:color="auto" w:fill="FFFFFF"/>
          <w:lang w:val="uk-UA"/>
        </w:rPr>
        <w:t>медична допомога дорослим та дітям»</w:t>
      </w:r>
      <w:r w:rsidR="00D8276B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="007208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 xml:space="preserve">та фактичною кількістю </w:t>
      </w:r>
      <w:r w:rsidR="00D8276B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пацієнтів</w:t>
      </w:r>
      <w:r w:rsidR="007208F4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, яким надавались медичні послуги</w:t>
      </w:r>
      <w:r w:rsidR="00D13ACE">
        <w:rPr>
          <w:rFonts w:ascii="Times New Roman" w:hAnsi="Times New Roman"/>
          <w:color w:val="202122"/>
          <w:sz w:val="28"/>
          <w:szCs w:val="28"/>
          <w:shd w:val="clear" w:color="auto" w:fill="FFFFFF"/>
          <w:lang w:val="uk-UA"/>
        </w:rPr>
        <w:t>.</w:t>
      </w:r>
      <w:r w:rsidR="00D13ACE" w:rsidRPr="003F6DF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 </w:t>
      </w:r>
    </w:p>
    <w:p w14:paraId="34E76389" w14:textId="3864D26E" w:rsidR="00DC4246" w:rsidRPr="00AD7162" w:rsidRDefault="007D6E23" w:rsidP="00AD7162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7D6E23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Відповідно до зазначених показників </w:t>
      </w:r>
      <w:r w:rsidR="005E33C6" w:rsidRPr="007D6E23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відкориговане</w:t>
      </w:r>
      <w:r w:rsidRPr="007D6E23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інші розділи фінансового плану .</w:t>
      </w:r>
    </w:p>
    <w:p w14:paraId="2F451A89" w14:textId="3731AB84" w:rsidR="00DC4246" w:rsidRPr="00A37F04" w:rsidRDefault="00DC4246" w:rsidP="00AD716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A37F04">
        <w:rPr>
          <w:rFonts w:ascii="Times New Roman" w:hAnsi="Times New Roman"/>
          <w:sz w:val="28"/>
          <w:szCs w:val="28"/>
          <w:lang w:val="ru-RU"/>
        </w:rPr>
        <w:t>Враховуючі зазначені зміни викласти фінансовий план на 202</w:t>
      </w:r>
      <w:r w:rsidR="00D8276B">
        <w:rPr>
          <w:rFonts w:ascii="Times New Roman" w:hAnsi="Times New Roman"/>
          <w:sz w:val="28"/>
          <w:szCs w:val="28"/>
          <w:lang w:val="ru-RU"/>
        </w:rPr>
        <w:t>2</w:t>
      </w:r>
      <w:r w:rsidRPr="00A37F04">
        <w:rPr>
          <w:rFonts w:ascii="Times New Roman" w:hAnsi="Times New Roman"/>
          <w:sz w:val="28"/>
          <w:szCs w:val="28"/>
          <w:lang w:val="ru-RU"/>
        </w:rPr>
        <w:t xml:space="preserve"> рік у новій редакції. </w:t>
      </w:r>
    </w:p>
    <w:p w14:paraId="67500688" w14:textId="0DF4FF51" w:rsidR="003B027D" w:rsidRDefault="00DC4246" w:rsidP="00AD716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A37F04">
        <w:rPr>
          <w:rFonts w:ascii="Times New Roman" w:hAnsi="Times New Roman"/>
          <w:sz w:val="28"/>
          <w:szCs w:val="28"/>
          <w:lang w:val="ru-RU"/>
        </w:rPr>
        <w:t>Просимо затвердити фінансовий план на 202</w:t>
      </w:r>
      <w:r w:rsidR="00D8276B">
        <w:rPr>
          <w:rFonts w:ascii="Times New Roman" w:hAnsi="Times New Roman"/>
          <w:sz w:val="28"/>
          <w:szCs w:val="28"/>
          <w:lang w:val="ru-RU"/>
        </w:rPr>
        <w:t>2</w:t>
      </w:r>
      <w:r w:rsidRPr="00A37F04">
        <w:rPr>
          <w:rFonts w:ascii="Times New Roman" w:hAnsi="Times New Roman"/>
          <w:sz w:val="28"/>
          <w:szCs w:val="28"/>
          <w:lang w:val="ru-RU"/>
        </w:rPr>
        <w:t xml:space="preserve"> рік зі змінами.</w:t>
      </w:r>
    </w:p>
    <w:p w14:paraId="5C12086C" w14:textId="50BEC6DD" w:rsidR="00DC4246" w:rsidRPr="00A37F04" w:rsidRDefault="00DC4246" w:rsidP="00AD716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A37F04">
        <w:rPr>
          <w:rFonts w:ascii="Times New Roman" w:hAnsi="Times New Roman"/>
          <w:sz w:val="28"/>
          <w:szCs w:val="28"/>
          <w:lang w:val="ru-RU"/>
        </w:rPr>
        <w:t xml:space="preserve">Додаток: фінансовий план зі змінами на </w:t>
      </w:r>
      <w:r w:rsidR="006F1440">
        <w:rPr>
          <w:rFonts w:ascii="Times New Roman" w:hAnsi="Times New Roman"/>
          <w:sz w:val="28"/>
          <w:szCs w:val="28"/>
          <w:lang w:val="ru-RU"/>
        </w:rPr>
        <w:t>9</w:t>
      </w:r>
      <w:r w:rsidRPr="00A37F04">
        <w:rPr>
          <w:rFonts w:ascii="Times New Roman" w:hAnsi="Times New Roman"/>
          <w:sz w:val="28"/>
          <w:szCs w:val="28"/>
          <w:lang w:val="ru-RU"/>
        </w:rPr>
        <w:t xml:space="preserve"> аркушах.</w:t>
      </w:r>
    </w:p>
    <w:p w14:paraId="002F39A1" w14:textId="77777777" w:rsidR="007254D1" w:rsidRPr="00DC4246" w:rsidRDefault="007254D1" w:rsidP="007254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EC2757C" w14:textId="77777777" w:rsidR="007254D1" w:rsidRPr="00A37F04" w:rsidRDefault="007254D1" w:rsidP="007254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67B970D" w14:textId="77777777" w:rsidR="003B027D" w:rsidRDefault="003B027D" w:rsidP="003B027D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160BEF0D" w14:textId="77777777" w:rsidR="003B027D" w:rsidRDefault="003B027D" w:rsidP="003B027D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7521DF07" w14:textId="1EFC6324" w:rsidR="00075912" w:rsidRDefault="00656BAD" w:rsidP="003B027D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Директор</w:t>
      </w:r>
      <w:r w:rsidR="00D76961" w:rsidRPr="005E3DF7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</w:t>
      </w:r>
      <w:r w:rsidR="006F59B2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D76961" w:rsidRPr="005E3DF7">
        <w:rPr>
          <w:rFonts w:ascii="Times New Roman" w:hAnsi="Times New Roman"/>
          <w:bCs/>
          <w:sz w:val="28"/>
          <w:szCs w:val="28"/>
          <w:lang w:val="ru-RU"/>
        </w:rPr>
        <w:t xml:space="preserve">       </w:t>
      </w:r>
      <w:r w:rsidR="003B027D">
        <w:rPr>
          <w:rFonts w:ascii="Times New Roman" w:hAnsi="Times New Roman"/>
          <w:bCs/>
          <w:sz w:val="28"/>
          <w:szCs w:val="28"/>
          <w:lang w:val="ru-RU"/>
        </w:rPr>
        <w:t xml:space="preserve">         </w:t>
      </w:r>
      <w:r w:rsidR="00D76961" w:rsidRPr="005E3DF7">
        <w:rPr>
          <w:rFonts w:ascii="Times New Roman" w:hAnsi="Times New Roman"/>
          <w:bCs/>
          <w:sz w:val="28"/>
          <w:szCs w:val="28"/>
          <w:lang w:val="ru-RU"/>
        </w:rPr>
        <w:t xml:space="preserve">    М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ирослава </w:t>
      </w:r>
      <w:r w:rsidR="006F59B2">
        <w:rPr>
          <w:rFonts w:ascii="Times New Roman" w:hAnsi="Times New Roman"/>
          <w:bCs/>
          <w:sz w:val="28"/>
          <w:szCs w:val="28"/>
          <w:lang w:val="ru-RU"/>
        </w:rPr>
        <w:t>ЧУБІРКО</w:t>
      </w:r>
    </w:p>
    <w:p w14:paraId="64F08BC6" w14:textId="77777777" w:rsidR="007D6E23" w:rsidRDefault="007D6E23" w:rsidP="00E97241">
      <w:pPr>
        <w:spacing w:after="0" w:line="240" w:lineRule="auto"/>
        <w:ind w:firstLine="708"/>
        <w:rPr>
          <w:rFonts w:ascii="Times New Roman" w:hAnsi="Times New Roman"/>
          <w:color w:val="000000" w:themeColor="text1"/>
          <w:lang w:val="uk-UA"/>
        </w:rPr>
      </w:pPr>
    </w:p>
    <w:sectPr w:rsidR="007D6E23" w:rsidSect="00AD71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5235A" w14:textId="77777777" w:rsidR="00E83B8A" w:rsidRDefault="00E83B8A" w:rsidP="007254D1">
      <w:pPr>
        <w:spacing w:after="0" w:line="240" w:lineRule="auto"/>
      </w:pPr>
      <w:r>
        <w:separator/>
      </w:r>
    </w:p>
  </w:endnote>
  <w:endnote w:type="continuationSeparator" w:id="0">
    <w:p w14:paraId="5C80DFA2" w14:textId="77777777" w:rsidR="00E83B8A" w:rsidRDefault="00E83B8A" w:rsidP="0072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F562D" w14:textId="77777777" w:rsidR="00E83B8A" w:rsidRDefault="00E83B8A" w:rsidP="007254D1">
      <w:pPr>
        <w:spacing w:after="0" w:line="240" w:lineRule="auto"/>
      </w:pPr>
      <w:r>
        <w:separator/>
      </w:r>
    </w:p>
  </w:footnote>
  <w:footnote w:type="continuationSeparator" w:id="0">
    <w:p w14:paraId="0055C878" w14:textId="77777777" w:rsidR="00E83B8A" w:rsidRDefault="00E83B8A" w:rsidP="00725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A333C4"/>
    <w:multiLevelType w:val="hybridMultilevel"/>
    <w:tmpl w:val="252C4C08"/>
    <w:lvl w:ilvl="0" w:tplc="09E0242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B069AC"/>
    <w:multiLevelType w:val="hybridMultilevel"/>
    <w:tmpl w:val="C0702FF8"/>
    <w:lvl w:ilvl="0" w:tplc="1430B7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821FC8"/>
    <w:multiLevelType w:val="hybridMultilevel"/>
    <w:tmpl w:val="431E4D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1B7E"/>
    <w:multiLevelType w:val="hybridMultilevel"/>
    <w:tmpl w:val="839200E0"/>
    <w:lvl w:ilvl="0" w:tplc="208054A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79F3F0E"/>
    <w:multiLevelType w:val="hybridMultilevel"/>
    <w:tmpl w:val="05340B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C69BE"/>
    <w:multiLevelType w:val="hybridMultilevel"/>
    <w:tmpl w:val="05340B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03E39"/>
    <w:multiLevelType w:val="multilevel"/>
    <w:tmpl w:val="1DFEEE4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5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9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4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10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3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01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52" w:hanging="2160"/>
      </w:pPr>
      <w:rPr>
        <w:rFonts w:hint="default"/>
        <w:color w:val="auto"/>
      </w:rPr>
    </w:lvl>
  </w:abstractNum>
  <w:abstractNum w:abstractNumId="9" w15:restartNumberingAfterBreak="0">
    <w:nsid w:val="5E1876C7"/>
    <w:multiLevelType w:val="hybridMultilevel"/>
    <w:tmpl w:val="81A28996"/>
    <w:lvl w:ilvl="0" w:tplc="C54A3674">
      <w:start w:val="2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77C05144"/>
    <w:multiLevelType w:val="hybridMultilevel"/>
    <w:tmpl w:val="3F8A07A0"/>
    <w:lvl w:ilvl="0" w:tplc="B76E6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91324DF"/>
    <w:multiLevelType w:val="hybridMultilevel"/>
    <w:tmpl w:val="EE109646"/>
    <w:lvl w:ilvl="0" w:tplc="33800B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EF30954"/>
    <w:multiLevelType w:val="hybridMultilevel"/>
    <w:tmpl w:val="70C22848"/>
    <w:lvl w:ilvl="0" w:tplc="5792140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1B"/>
    <w:rsid w:val="00001F22"/>
    <w:rsid w:val="00002A02"/>
    <w:rsid w:val="00004784"/>
    <w:rsid w:val="00010F61"/>
    <w:rsid w:val="0001615A"/>
    <w:rsid w:val="00020315"/>
    <w:rsid w:val="0005060A"/>
    <w:rsid w:val="0007411A"/>
    <w:rsid w:val="00075912"/>
    <w:rsid w:val="000763BE"/>
    <w:rsid w:val="000805F4"/>
    <w:rsid w:val="000875DA"/>
    <w:rsid w:val="000928B8"/>
    <w:rsid w:val="000A49FD"/>
    <w:rsid w:val="000B65D1"/>
    <w:rsid w:val="000F12B1"/>
    <w:rsid w:val="001110D0"/>
    <w:rsid w:val="001438AE"/>
    <w:rsid w:val="00156040"/>
    <w:rsid w:val="00160BAA"/>
    <w:rsid w:val="00186D3E"/>
    <w:rsid w:val="00197F89"/>
    <w:rsid w:val="001A2F7C"/>
    <w:rsid w:val="001B56D8"/>
    <w:rsid w:val="001B663C"/>
    <w:rsid w:val="001B7EEC"/>
    <w:rsid w:val="001B7FED"/>
    <w:rsid w:val="001C59A2"/>
    <w:rsid w:val="001D6C94"/>
    <w:rsid w:val="001E7708"/>
    <w:rsid w:val="001F3034"/>
    <w:rsid w:val="002217A6"/>
    <w:rsid w:val="00222044"/>
    <w:rsid w:val="002766FE"/>
    <w:rsid w:val="0028285C"/>
    <w:rsid w:val="0029202A"/>
    <w:rsid w:val="002C49C0"/>
    <w:rsid w:val="002C7FA0"/>
    <w:rsid w:val="002D1631"/>
    <w:rsid w:val="002D32CA"/>
    <w:rsid w:val="002E16C6"/>
    <w:rsid w:val="002E16D3"/>
    <w:rsid w:val="002E7D4F"/>
    <w:rsid w:val="002F20EE"/>
    <w:rsid w:val="002F5321"/>
    <w:rsid w:val="00303591"/>
    <w:rsid w:val="00336584"/>
    <w:rsid w:val="003458C3"/>
    <w:rsid w:val="00346A85"/>
    <w:rsid w:val="0035611B"/>
    <w:rsid w:val="003B027D"/>
    <w:rsid w:val="003D26A1"/>
    <w:rsid w:val="003D357B"/>
    <w:rsid w:val="003E3EED"/>
    <w:rsid w:val="003E75A5"/>
    <w:rsid w:val="003E7C9C"/>
    <w:rsid w:val="003F6DF8"/>
    <w:rsid w:val="00403584"/>
    <w:rsid w:val="00411227"/>
    <w:rsid w:val="0043577F"/>
    <w:rsid w:val="0044771B"/>
    <w:rsid w:val="00447CE0"/>
    <w:rsid w:val="00460DB3"/>
    <w:rsid w:val="00464354"/>
    <w:rsid w:val="00470E2B"/>
    <w:rsid w:val="0047689A"/>
    <w:rsid w:val="00493E3C"/>
    <w:rsid w:val="00494631"/>
    <w:rsid w:val="004C6D4F"/>
    <w:rsid w:val="004D1FB4"/>
    <w:rsid w:val="004D6951"/>
    <w:rsid w:val="004F56A1"/>
    <w:rsid w:val="004F6F4F"/>
    <w:rsid w:val="005006AD"/>
    <w:rsid w:val="005137D1"/>
    <w:rsid w:val="00517265"/>
    <w:rsid w:val="005276A8"/>
    <w:rsid w:val="00542C4A"/>
    <w:rsid w:val="00551144"/>
    <w:rsid w:val="00552CF2"/>
    <w:rsid w:val="00591DDD"/>
    <w:rsid w:val="0059303B"/>
    <w:rsid w:val="0059619A"/>
    <w:rsid w:val="00596AF8"/>
    <w:rsid w:val="0059741F"/>
    <w:rsid w:val="005B7209"/>
    <w:rsid w:val="005C280E"/>
    <w:rsid w:val="005D2366"/>
    <w:rsid w:val="005D2826"/>
    <w:rsid w:val="005E33C6"/>
    <w:rsid w:val="005E3DF7"/>
    <w:rsid w:val="00612239"/>
    <w:rsid w:val="00642E12"/>
    <w:rsid w:val="00656BAD"/>
    <w:rsid w:val="006752DE"/>
    <w:rsid w:val="006B4204"/>
    <w:rsid w:val="006C00AA"/>
    <w:rsid w:val="006C3496"/>
    <w:rsid w:val="006C4A32"/>
    <w:rsid w:val="006D508E"/>
    <w:rsid w:val="006E5324"/>
    <w:rsid w:val="006E7262"/>
    <w:rsid w:val="006F1440"/>
    <w:rsid w:val="006F2192"/>
    <w:rsid w:val="006F59B2"/>
    <w:rsid w:val="00700FD5"/>
    <w:rsid w:val="007021B3"/>
    <w:rsid w:val="0071340B"/>
    <w:rsid w:val="007208F4"/>
    <w:rsid w:val="007254D1"/>
    <w:rsid w:val="0074546B"/>
    <w:rsid w:val="00763454"/>
    <w:rsid w:val="00763698"/>
    <w:rsid w:val="0078603F"/>
    <w:rsid w:val="00791B45"/>
    <w:rsid w:val="00796792"/>
    <w:rsid w:val="007A79EF"/>
    <w:rsid w:val="007D5226"/>
    <w:rsid w:val="007D6E23"/>
    <w:rsid w:val="007E3AFC"/>
    <w:rsid w:val="007E5759"/>
    <w:rsid w:val="008068E6"/>
    <w:rsid w:val="00812C00"/>
    <w:rsid w:val="00822BCF"/>
    <w:rsid w:val="00834201"/>
    <w:rsid w:val="00837245"/>
    <w:rsid w:val="00841DDE"/>
    <w:rsid w:val="00850745"/>
    <w:rsid w:val="00853ABD"/>
    <w:rsid w:val="008603A1"/>
    <w:rsid w:val="00860AEE"/>
    <w:rsid w:val="00861A28"/>
    <w:rsid w:val="008712FF"/>
    <w:rsid w:val="008869C0"/>
    <w:rsid w:val="0089225E"/>
    <w:rsid w:val="008A1D58"/>
    <w:rsid w:val="008B4DCF"/>
    <w:rsid w:val="008C10DF"/>
    <w:rsid w:val="008C4BBF"/>
    <w:rsid w:val="008D224B"/>
    <w:rsid w:val="008D339E"/>
    <w:rsid w:val="008E6D61"/>
    <w:rsid w:val="008F3F89"/>
    <w:rsid w:val="00903EFA"/>
    <w:rsid w:val="00917FE3"/>
    <w:rsid w:val="009243E4"/>
    <w:rsid w:val="00930DED"/>
    <w:rsid w:val="00973115"/>
    <w:rsid w:val="009738FA"/>
    <w:rsid w:val="009771F1"/>
    <w:rsid w:val="00977461"/>
    <w:rsid w:val="009A7D44"/>
    <w:rsid w:val="009C3F65"/>
    <w:rsid w:val="009D732F"/>
    <w:rsid w:val="009F2BE0"/>
    <w:rsid w:val="00A02405"/>
    <w:rsid w:val="00A22FC9"/>
    <w:rsid w:val="00A37F04"/>
    <w:rsid w:val="00A411BA"/>
    <w:rsid w:val="00A5102B"/>
    <w:rsid w:val="00A5380F"/>
    <w:rsid w:val="00A62C10"/>
    <w:rsid w:val="00A7227F"/>
    <w:rsid w:val="00A771B9"/>
    <w:rsid w:val="00A94CFF"/>
    <w:rsid w:val="00A94D20"/>
    <w:rsid w:val="00AC77B5"/>
    <w:rsid w:val="00AD52CE"/>
    <w:rsid w:val="00AD7162"/>
    <w:rsid w:val="00AF3D49"/>
    <w:rsid w:val="00B07768"/>
    <w:rsid w:val="00B114B7"/>
    <w:rsid w:val="00B27F77"/>
    <w:rsid w:val="00B30D62"/>
    <w:rsid w:val="00B3707A"/>
    <w:rsid w:val="00B44F5F"/>
    <w:rsid w:val="00B6742D"/>
    <w:rsid w:val="00B676D9"/>
    <w:rsid w:val="00B67AF5"/>
    <w:rsid w:val="00B84219"/>
    <w:rsid w:val="00BB3563"/>
    <w:rsid w:val="00BD1B5C"/>
    <w:rsid w:val="00BD4C29"/>
    <w:rsid w:val="00BE1950"/>
    <w:rsid w:val="00C04C0A"/>
    <w:rsid w:val="00C05D74"/>
    <w:rsid w:val="00C07981"/>
    <w:rsid w:val="00C1487F"/>
    <w:rsid w:val="00C22680"/>
    <w:rsid w:val="00C433A9"/>
    <w:rsid w:val="00C503AC"/>
    <w:rsid w:val="00C602B7"/>
    <w:rsid w:val="00C737C0"/>
    <w:rsid w:val="00C86D08"/>
    <w:rsid w:val="00CA29BE"/>
    <w:rsid w:val="00CB357F"/>
    <w:rsid w:val="00CC3E32"/>
    <w:rsid w:val="00CC45D5"/>
    <w:rsid w:val="00CD252F"/>
    <w:rsid w:val="00CD2889"/>
    <w:rsid w:val="00CF1472"/>
    <w:rsid w:val="00D027EA"/>
    <w:rsid w:val="00D03326"/>
    <w:rsid w:val="00D13ACE"/>
    <w:rsid w:val="00D154B1"/>
    <w:rsid w:val="00D17CA8"/>
    <w:rsid w:val="00D33E40"/>
    <w:rsid w:val="00D37D8D"/>
    <w:rsid w:val="00D51E55"/>
    <w:rsid w:val="00D53100"/>
    <w:rsid w:val="00D65039"/>
    <w:rsid w:val="00D76961"/>
    <w:rsid w:val="00D8276B"/>
    <w:rsid w:val="00D95121"/>
    <w:rsid w:val="00D952DC"/>
    <w:rsid w:val="00DA47B7"/>
    <w:rsid w:val="00DC22CA"/>
    <w:rsid w:val="00DC4246"/>
    <w:rsid w:val="00DC65A8"/>
    <w:rsid w:val="00DD0D5C"/>
    <w:rsid w:val="00DD73CB"/>
    <w:rsid w:val="00DE0E05"/>
    <w:rsid w:val="00DF7D97"/>
    <w:rsid w:val="00E059AE"/>
    <w:rsid w:val="00E061BC"/>
    <w:rsid w:val="00E10DBB"/>
    <w:rsid w:val="00E13818"/>
    <w:rsid w:val="00E335F5"/>
    <w:rsid w:val="00E61553"/>
    <w:rsid w:val="00E72364"/>
    <w:rsid w:val="00E802E2"/>
    <w:rsid w:val="00E83B8A"/>
    <w:rsid w:val="00E930E3"/>
    <w:rsid w:val="00E97241"/>
    <w:rsid w:val="00EC71ED"/>
    <w:rsid w:val="00ED0EA3"/>
    <w:rsid w:val="00EE4CB1"/>
    <w:rsid w:val="00EF2183"/>
    <w:rsid w:val="00EF7644"/>
    <w:rsid w:val="00F1198C"/>
    <w:rsid w:val="00F139EE"/>
    <w:rsid w:val="00F313F5"/>
    <w:rsid w:val="00F47D32"/>
    <w:rsid w:val="00F82ECC"/>
    <w:rsid w:val="00F851AF"/>
    <w:rsid w:val="00FC4E6A"/>
    <w:rsid w:val="00FC57AE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7E3C92"/>
  <w15:docId w15:val="{C42F591B-280D-45B1-A2DD-F5519F81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11B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766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5611B"/>
    <w:pPr>
      <w:spacing w:before="200" w:after="0" w:line="271" w:lineRule="auto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5611B"/>
    <w:rPr>
      <w:rFonts w:ascii="Cambria" w:hAnsi="Cambria" w:cs="Times New Roman"/>
      <w:b/>
      <w:bCs/>
      <w:lang w:val="en-US"/>
    </w:rPr>
  </w:style>
  <w:style w:type="paragraph" w:customStyle="1" w:styleId="1">
    <w:name w:val="Заголовок1"/>
    <w:basedOn w:val="a"/>
    <w:next w:val="a3"/>
    <w:uiPriority w:val="99"/>
    <w:rsid w:val="0035611B"/>
    <w:pPr>
      <w:keepNext/>
      <w:widowControl w:val="0"/>
      <w:suppressAutoHyphens/>
      <w:spacing w:before="240" w:after="120" w:line="240" w:lineRule="auto"/>
    </w:pPr>
    <w:rPr>
      <w:rFonts w:ascii="Arial" w:hAnsi="Arial" w:cs="Arial"/>
      <w:sz w:val="28"/>
      <w:szCs w:val="28"/>
      <w:lang w:val="uk-UA" w:eastAsia="hi-IN" w:bidi="hi-IN"/>
    </w:rPr>
  </w:style>
  <w:style w:type="paragraph" w:styleId="a3">
    <w:name w:val="Body Text"/>
    <w:basedOn w:val="a"/>
    <w:link w:val="a4"/>
    <w:uiPriority w:val="99"/>
    <w:semiHidden/>
    <w:rsid w:val="0035611B"/>
    <w:pPr>
      <w:spacing w:after="120"/>
    </w:pPr>
    <w:rPr>
      <w:sz w:val="20"/>
      <w:szCs w:val="20"/>
    </w:rPr>
  </w:style>
  <w:style w:type="character" w:customStyle="1" w:styleId="a4">
    <w:name w:val="Основний текст Знак"/>
    <w:link w:val="a3"/>
    <w:uiPriority w:val="99"/>
    <w:semiHidden/>
    <w:locked/>
    <w:rsid w:val="0035611B"/>
    <w:rPr>
      <w:rFonts w:ascii="Calibri" w:hAnsi="Calibri" w:cs="Times New Roman"/>
      <w:sz w:val="20"/>
      <w:szCs w:val="20"/>
      <w:lang w:val="en-US"/>
    </w:rPr>
  </w:style>
  <w:style w:type="paragraph" w:customStyle="1" w:styleId="10">
    <w:name w:val="Название объекта1"/>
    <w:basedOn w:val="a"/>
    <w:next w:val="a"/>
    <w:rsid w:val="0035611B"/>
    <w:pPr>
      <w:widowControl w:val="0"/>
      <w:suppressAutoHyphens/>
      <w:spacing w:before="120" w:after="0" w:line="240" w:lineRule="auto"/>
      <w:jc w:val="center"/>
    </w:pPr>
    <w:rPr>
      <w:rFonts w:ascii="Times New Roman CYR" w:hAnsi="Times New Roman CYR" w:cs="Times New Roman CYR"/>
      <w:b/>
      <w:bCs/>
      <w:spacing w:val="80"/>
      <w:sz w:val="28"/>
      <w:szCs w:val="28"/>
      <w:lang w:val="uk-UA" w:eastAsia="hi-IN" w:bidi="hi-IN"/>
    </w:rPr>
  </w:style>
  <w:style w:type="character" w:styleId="a5">
    <w:name w:val="Hyperlink"/>
    <w:uiPriority w:val="99"/>
    <w:rsid w:val="0035611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C3E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551144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21">
    <w:name w:val="Заголовок2"/>
    <w:basedOn w:val="a"/>
    <w:next w:val="a3"/>
    <w:rsid w:val="007A79EF"/>
    <w:pPr>
      <w:keepNext/>
      <w:widowControl w:val="0"/>
      <w:suppressAutoHyphens/>
      <w:spacing w:before="240" w:after="120" w:line="240" w:lineRule="auto"/>
    </w:pPr>
    <w:rPr>
      <w:rFonts w:ascii="Arial" w:hAnsi="Arial" w:cs="Arial"/>
      <w:sz w:val="28"/>
      <w:szCs w:val="28"/>
      <w:lang w:val="uk-UA" w:eastAsia="hi-IN" w:bidi="hi-IN"/>
    </w:rPr>
  </w:style>
  <w:style w:type="paragraph" w:styleId="a9">
    <w:name w:val="Normal (Web)"/>
    <w:basedOn w:val="a"/>
    <w:uiPriority w:val="99"/>
    <w:unhideWhenUsed/>
    <w:rsid w:val="007254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7254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7254D1"/>
    <w:rPr>
      <w:rFonts w:eastAsia="Times New Roman"/>
      <w:sz w:val="22"/>
      <w:szCs w:val="22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7254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7254D1"/>
    <w:rPr>
      <w:rFonts w:eastAsia="Times New Roman"/>
      <w:sz w:val="22"/>
      <w:szCs w:val="22"/>
      <w:lang w:val="en-US" w:eastAsia="en-US"/>
    </w:rPr>
  </w:style>
  <w:style w:type="table" w:styleId="ae">
    <w:name w:val="Table Grid"/>
    <w:basedOn w:val="a1"/>
    <w:uiPriority w:val="39"/>
    <w:locked/>
    <w:rsid w:val="0085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766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af">
    <w:name w:val="Strong"/>
    <w:basedOn w:val="a0"/>
    <w:uiPriority w:val="22"/>
    <w:qFormat/>
    <w:locked/>
    <w:rsid w:val="008C10DF"/>
    <w:rPr>
      <w:b/>
      <w:bCs/>
    </w:rPr>
  </w:style>
  <w:style w:type="paragraph" w:customStyle="1" w:styleId="Standard">
    <w:name w:val="Standard"/>
    <w:basedOn w:val="a"/>
    <w:rsid w:val="00E97241"/>
    <w:pPr>
      <w:widowControl w:val="0"/>
      <w:suppressAutoHyphens/>
      <w:spacing w:after="0" w:line="240" w:lineRule="auto"/>
      <w:jc w:val="center"/>
    </w:pPr>
    <w:rPr>
      <w:rFonts w:eastAsia="Calibri" w:cs="Tahoma"/>
      <w:kern w:val="1"/>
      <w:lang w:val="uk-UA"/>
    </w:rPr>
  </w:style>
  <w:style w:type="paragraph" w:customStyle="1" w:styleId="1Ctrl">
    <w:name w:val="Статья_заголовок 1 (Статья ___Ctrl)"/>
    <w:next w:val="a"/>
    <w:uiPriority w:val="1"/>
    <w:rsid w:val="00612239"/>
    <w:pPr>
      <w:keepNext/>
      <w:keepLines/>
      <w:suppressAutoHyphens/>
      <w:autoSpaceDE w:val="0"/>
      <w:autoSpaceDN w:val="0"/>
      <w:adjustRightInd w:val="0"/>
      <w:spacing w:before="397" w:after="170"/>
      <w:textAlignment w:val="center"/>
    </w:pPr>
    <w:rPr>
      <w:rFonts w:ascii="Times New Roman" w:eastAsiaTheme="minorHAnsi" w:hAnsi="Times New Roman" w:cs="AvantGardeC"/>
      <w:b/>
      <w:color w:val="000000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mdmukachevo@mukachevo-ra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3475</Words>
  <Characters>1981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terapevt 43</dc:creator>
  <cp:keywords/>
  <dc:description/>
  <cp:lastModifiedBy>Користувач Windows</cp:lastModifiedBy>
  <cp:revision>30</cp:revision>
  <cp:lastPrinted>2022-02-28T07:09:00Z</cp:lastPrinted>
  <dcterms:created xsi:type="dcterms:W3CDTF">2021-02-07T11:45:00Z</dcterms:created>
  <dcterms:modified xsi:type="dcterms:W3CDTF">2022-02-28T07:09:00Z</dcterms:modified>
</cp:coreProperties>
</file>