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58DA" w14:textId="77777777" w:rsidR="00F329E4" w:rsidRPr="0068760B" w:rsidRDefault="00F329E4" w:rsidP="00F329E4">
      <w:pPr>
        <w:ind w:left="6372"/>
        <w:jc w:val="both"/>
        <w:rPr>
          <w:rFonts w:ascii="Times New Roman" w:hAnsi="Times New Roman" w:cs="Times New Roman"/>
          <w:sz w:val="28"/>
          <w:szCs w:val="28"/>
        </w:rPr>
      </w:pPr>
      <w:bookmarkStart w:id="0" w:name="_Hlk97813535"/>
      <w:r w:rsidRPr="00AD01FA">
        <w:rPr>
          <w:rFonts w:ascii="Times New Roman" w:hAnsi="Times New Roman" w:cs="Times New Roman"/>
          <w:sz w:val="28"/>
          <w:szCs w:val="28"/>
        </w:rPr>
        <w:t xml:space="preserve">Додаток до </w:t>
      </w:r>
      <w:r w:rsidRPr="0068760B">
        <w:rPr>
          <w:rFonts w:ascii="Times New Roman" w:hAnsi="Times New Roman" w:cs="Times New Roman"/>
          <w:sz w:val="28"/>
          <w:szCs w:val="28"/>
        </w:rPr>
        <w:t xml:space="preserve">рішення </w:t>
      </w:r>
    </w:p>
    <w:p w14:paraId="4085583F" w14:textId="77777777" w:rsidR="00F329E4" w:rsidRPr="00AD01FA" w:rsidRDefault="00F329E4" w:rsidP="00F329E4">
      <w:pPr>
        <w:ind w:left="6372"/>
        <w:jc w:val="both"/>
        <w:rPr>
          <w:rFonts w:ascii="Times New Roman" w:hAnsi="Times New Roman" w:cs="Times New Roman"/>
          <w:sz w:val="28"/>
          <w:szCs w:val="28"/>
        </w:rPr>
      </w:pPr>
      <w:r w:rsidRPr="00AD01FA">
        <w:rPr>
          <w:rFonts w:ascii="Times New Roman" w:hAnsi="Times New Roman" w:cs="Times New Roman"/>
          <w:sz w:val="28"/>
          <w:szCs w:val="28"/>
        </w:rPr>
        <w:t xml:space="preserve">виконавчого комітету </w:t>
      </w:r>
    </w:p>
    <w:p w14:paraId="56973370" w14:textId="77777777" w:rsidR="00F329E4" w:rsidRPr="00AD01FA" w:rsidRDefault="00F329E4" w:rsidP="00F329E4">
      <w:pPr>
        <w:ind w:left="6372"/>
        <w:jc w:val="both"/>
        <w:rPr>
          <w:rFonts w:ascii="Times New Roman" w:hAnsi="Times New Roman" w:cs="Times New Roman"/>
          <w:sz w:val="28"/>
          <w:szCs w:val="28"/>
        </w:rPr>
      </w:pPr>
      <w:r w:rsidRPr="00AD01FA">
        <w:rPr>
          <w:rFonts w:ascii="Times New Roman" w:hAnsi="Times New Roman" w:cs="Times New Roman"/>
          <w:sz w:val="28"/>
          <w:szCs w:val="28"/>
        </w:rPr>
        <w:t>Мукачівської міської ради</w:t>
      </w:r>
    </w:p>
    <w:p w14:paraId="019D45A1" w14:textId="7880C92D" w:rsidR="00F329E4" w:rsidRPr="00AD01FA" w:rsidRDefault="00E10677" w:rsidP="00F329E4">
      <w:pPr>
        <w:ind w:left="6372"/>
        <w:jc w:val="both"/>
        <w:rPr>
          <w:rFonts w:ascii="Times New Roman" w:hAnsi="Times New Roman" w:cs="Times New Roman"/>
          <w:sz w:val="28"/>
          <w:szCs w:val="28"/>
        </w:rPr>
      </w:pPr>
      <w:r>
        <w:rPr>
          <w:rFonts w:ascii="Times New Roman" w:hAnsi="Times New Roman" w:cs="Times New Roman"/>
          <w:sz w:val="28"/>
          <w:szCs w:val="28"/>
        </w:rPr>
        <w:t>01.04.2022 №120</w:t>
      </w:r>
    </w:p>
    <w:p w14:paraId="0984E139" w14:textId="77777777" w:rsidR="00F329E4" w:rsidRPr="00AD01FA" w:rsidRDefault="00F329E4" w:rsidP="00F329E4">
      <w:pPr>
        <w:jc w:val="both"/>
        <w:rPr>
          <w:rFonts w:ascii="Times New Roman" w:hAnsi="Times New Roman" w:cs="Times New Roman"/>
          <w:sz w:val="28"/>
          <w:szCs w:val="28"/>
        </w:rPr>
      </w:pPr>
    </w:p>
    <w:p w14:paraId="49C0EFDF" w14:textId="414D12C1" w:rsidR="00F329E4" w:rsidRPr="0068760B" w:rsidRDefault="00F329E4" w:rsidP="00F329E4">
      <w:pPr>
        <w:jc w:val="center"/>
        <w:rPr>
          <w:rFonts w:ascii="Times New Roman" w:hAnsi="Times New Roman" w:cs="Times New Roman"/>
          <w:sz w:val="28"/>
          <w:szCs w:val="28"/>
        </w:rPr>
      </w:pPr>
      <w:r w:rsidRPr="0068760B">
        <w:rPr>
          <w:rFonts w:ascii="Times New Roman" w:hAnsi="Times New Roman" w:cs="Times New Roman"/>
          <w:sz w:val="28"/>
          <w:szCs w:val="28"/>
        </w:rPr>
        <w:t>ПРОГРАМ</w:t>
      </w:r>
      <w:r w:rsidR="00B11E6B">
        <w:rPr>
          <w:rFonts w:ascii="Times New Roman" w:hAnsi="Times New Roman" w:cs="Times New Roman"/>
          <w:sz w:val="28"/>
          <w:szCs w:val="28"/>
        </w:rPr>
        <w:t>А</w:t>
      </w:r>
    </w:p>
    <w:p w14:paraId="74227B0D" w14:textId="1FB9AF44" w:rsidR="00F329E4" w:rsidRDefault="009527D9" w:rsidP="00F329E4">
      <w:pPr>
        <w:jc w:val="both"/>
        <w:rPr>
          <w:rFonts w:ascii="Times New Roman" w:hAnsi="Times New Roman" w:cs="Times New Roman"/>
          <w:bCs/>
          <w:sz w:val="28"/>
          <w:szCs w:val="28"/>
        </w:rPr>
      </w:pPr>
      <w:r w:rsidRPr="00A96CDF">
        <w:rPr>
          <w:rFonts w:ascii="Times New Roman" w:hAnsi="Times New Roman" w:cs="Times New Roman"/>
          <w:bCs/>
          <w:sz w:val="28"/>
          <w:szCs w:val="28"/>
        </w:rPr>
        <w:t>фінансової підтримки управителів</w:t>
      </w:r>
      <w:r w:rsidRPr="008639FD">
        <w:rPr>
          <w:rFonts w:ascii="Times New Roman" w:hAnsi="Times New Roman" w:cs="Times New Roman"/>
          <w:bCs/>
          <w:color w:val="FF0000"/>
          <w:sz w:val="28"/>
          <w:szCs w:val="28"/>
        </w:rPr>
        <w:t xml:space="preserve"> </w:t>
      </w:r>
      <w:r w:rsidRPr="008639FD">
        <w:rPr>
          <w:rFonts w:ascii="Times New Roman" w:hAnsi="Times New Roman" w:cs="Times New Roman"/>
          <w:bCs/>
          <w:sz w:val="28"/>
          <w:szCs w:val="28"/>
        </w:rPr>
        <w:t xml:space="preserve">багатоквартирних будинків для проведення поточних ремонтів та </w:t>
      </w:r>
      <w:r w:rsidRPr="00BE6D50">
        <w:rPr>
          <w:rFonts w:ascii="Times New Roman" w:hAnsi="Times New Roman" w:cs="Times New Roman"/>
          <w:color w:val="000000"/>
          <w:sz w:val="28"/>
          <w:szCs w:val="28"/>
        </w:rPr>
        <w:t>заходів (зокрема ремонтні роботи) з усунення аварій в житловому фонді на території</w:t>
      </w:r>
      <w:r w:rsidRPr="00A96CDF">
        <w:rPr>
          <w:rFonts w:ascii="Times New Roman" w:hAnsi="Times New Roman" w:cs="Times New Roman"/>
          <w:bCs/>
          <w:sz w:val="28"/>
          <w:szCs w:val="28"/>
        </w:rPr>
        <w:t xml:space="preserve"> міста Мукачево (крім ОСББ та ЖБК) на 2022-2024 роки</w:t>
      </w:r>
    </w:p>
    <w:p w14:paraId="3185777B" w14:textId="77777777" w:rsidR="009C0322" w:rsidRPr="00AD01FA" w:rsidRDefault="009C0322" w:rsidP="00F329E4">
      <w:pPr>
        <w:jc w:val="both"/>
        <w:rPr>
          <w:rFonts w:ascii="Times New Roman" w:hAnsi="Times New Roman" w:cs="Times New Roman"/>
          <w:sz w:val="28"/>
          <w:szCs w:val="28"/>
        </w:rPr>
      </w:pPr>
    </w:p>
    <w:p w14:paraId="69D78C6B" w14:textId="77777777" w:rsidR="00F329E4" w:rsidRPr="00AD01FA" w:rsidRDefault="00F329E4" w:rsidP="00F329E4">
      <w:pPr>
        <w:jc w:val="center"/>
        <w:rPr>
          <w:rFonts w:ascii="Times New Roman" w:hAnsi="Times New Roman" w:cs="Times New Roman"/>
          <w:sz w:val="28"/>
          <w:szCs w:val="28"/>
        </w:rPr>
      </w:pPr>
      <w:r w:rsidRPr="00AD01FA">
        <w:rPr>
          <w:rFonts w:ascii="Times New Roman" w:hAnsi="Times New Roman" w:cs="Times New Roman"/>
          <w:sz w:val="28"/>
          <w:szCs w:val="28"/>
        </w:rPr>
        <w:t>1. ПАСПОРТ ПРОГРАМИ</w:t>
      </w:r>
    </w:p>
    <w:tbl>
      <w:tblPr>
        <w:tblW w:w="0" w:type="auto"/>
        <w:tblLayout w:type="fixed"/>
        <w:tblCellMar>
          <w:left w:w="0" w:type="dxa"/>
          <w:right w:w="0" w:type="dxa"/>
        </w:tblCellMar>
        <w:tblLook w:val="0000" w:firstRow="0" w:lastRow="0" w:firstColumn="0" w:lastColumn="0" w:noHBand="0" w:noVBand="0"/>
      </w:tblPr>
      <w:tblGrid>
        <w:gridCol w:w="816"/>
        <w:gridCol w:w="4136"/>
        <w:gridCol w:w="4536"/>
      </w:tblGrid>
      <w:tr w:rsidR="00F329E4" w:rsidRPr="00EB51D8" w14:paraId="453CA896" w14:textId="77777777" w:rsidTr="00E72A1F">
        <w:trPr>
          <w:trHeight w:val="798"/>
        </w:trPr>
        <w:tc>
          <w:tcPr>
            <w:tcW w:w="816" w:type="dxa"/>
            <w:tcBorders>
              <w:top w:val="single" w:sz="8" w:space="0" w:color="000000"/>
              <w:left w:val="single" w:sz="8" w:space="0" w:color="000000"/>
              <w:bottom w:val="single" w:sz="8" w:space="0" w:color="000000"/>
            </w:tcBorders>
            <w:shd w:val="clear" w:color="auto" w:fill="FFFFFF"/>
            <w:vAlign w:val="center"/>
          </w:tcPr>
          <w:p w14:paraId="0D32E36E"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4136" w:type="dxa"/>
            <w:tcBorders>
              <w:top w:val="single" w:sz="8" w:space="0" w:color="000000"/>
              <w:left w:val="single" w:sz="8" w:space="0" w:color="000000"/>
              <w:bottom w:val="single" w:sz="8" w:space="0" w:color="000000"/>
            </w:tcBorders>
            <w:shd w:val="clear" w:color="auto" w:fill="FFFFFF"/>
            <w:vAlign w:val="center"/>
          </w:tcPr>
          <w:p w14:paraId="744B9E6B"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Ініціатор розроблення програми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095633"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4B95D006" w14:textId="77777777" w:rsidTr="00E72A1F">
        <w:trPr>
          <w:trHeight w:val="718"/>
        </w:trPr>
        <w:tc>
          <w:tcPr>
            <w:tcW w:w="816" w:type="dxa"/>
            <w:tcBorders>
              <w:left w:val="single" w:sz="8" w:space="0" w:color="000000"/>
              <w:bottom w:val="single" w:sz="8" w:space="0" w:color="000000"/>
            </w:tcBorders>
            <w:shd w:val="clear" w:color="auto" w:fill="FFFFFF"/>
            <w:vAlign w:val="center"/>
          </w:tcPr>
          <w:p w14:paraId="431C55F6"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2</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311AA58B" w14:textId="77777777" w:rsidR="00F329E4" w:rsidRPr="0068760B" w:rsidRDefault="00F329E4" w:rsidP="00E72A1F">
            <w:pPr>
              <w:snapToGrid w:val="0"/>
              <w:rPr>
                <w:rFonts w:ascii="Times New Roman" w:hAnsi="Times New Roman" w:cs="Times New Roman"/>
                <w:sz w:val="28"/>
                <w:szCs w:val="28"/>
              </w:rPr>
            </w:pPr>
            <w:r w:rsidRPr="0068760B">
              <w:rPr>
                <w:rFonts w:ascii="Times New Roman" w:hAnsi="Times New Roman"/>
                <w:sz w:val="28"/>
                <w:szCs w:val="28"/>
              </w:rPr>
              <w:t>Рішення виконавчого комітету Мукачівської міської ради про погодження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64DA3E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w:t>
            </w:r>
          </w:p>
        </w:tc>
      </w:tr>
      <w:tr w:rsidR="00F329E4" w:rsidRPr="00EB51D8" w14:paraId="770D90E9" w14:textId="77777777" w:rsidTr="00E72A1F">
        <w:trPr>
          <w:trHeight w:val="807"/>
        </w:trPr>
        <w:tc>
          <w:tcPr>
            <w:tcW w:w="816" w:type="dxa"/>
            <w:tcBorders>
              <w:left w:val="single" w:sz="8" w:space="0" w:color="000000"/>
              <w:bottom w:val="single" w:sz="8" w:space="0" w:color="000000"/>
            </w:tcBorders>
            <w:shd w:val="clear" w:color="auto" w:fill="FFFFFF"/>
            <w:vAlign w:val="center"/>
          </w:tcPr>
          <w:p w14:paraId="4D5A60BA"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1F3DA4A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Розробник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1AE24F6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1FBEBE74" w14:textId="77777777" w:rsidTr="00E72A1F">
        <w:trPr>
          <w:trHeight w:val="550"/>
        </w:trPr>
        <w:tc>
          <w:tcPr>
            <w:tcW w:w="816" w:type="dxa"/>
            <w:tcBorders>
              <w:left w:val="single" w:sz="8" w:space="0" w:color="000000"/>
              <w:bottom w:val="single" w:sz="8" w:space="0" w:color="000000"/>
            </w:tcBorders>
            <w:shd w:val="clear" w:color="auto" w:fill="FFFFFF"/>
            <w:vAlign w:val="center"/>
          </w:tcPr>
          <w:p w14:paraId="5E7D4110"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4</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0635FDE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Співрозробники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05B0AEB"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 xml:space="preserve"> -</w:t>
            </w:r>
          </w:p>
        </w:tc>
      </w:tr>
      <w:tr w:rsidR="00F329E4" w:rsidRPr="00EB51D8" w14:paraId="39206914" w14:textId="77777777" w:rsidTr="00E72A1F">
        <w:trPr>
          <w:trHeight w:val="813"/>
        </w:trPr>
        <w:tc>
          <w:tcPr>
            <w:tcW w:w="816" w:type="dxa"/>
            <w:tcBorders>
              <w:left w:val="single" w:sz="8" w:space="0" w:color="000000"/>
              <w:bottom w:val="single" w:sz="8" w:space="0" w:color="000000"/>
            </w:tcBorders>
            <w:shd w:val="clear" w:color="auto" w:fill="FFFFFF"/>
            <w:vAlign w:val="center"/>
          </w:tcPr>
          <w:p w14:paraId="739D1CE3"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5</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6D6A2BDF"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 xml:space="preserve">Відповідальний виконавець програми </w:t>
            </w:r>
          </w:p>
        </w:tc>
        <w:tc>
          <w:tcPr>
            <w:tcW w:w="4536" w:type="dxa"/>
            <w:tcBorders>
              <w:left w:val="single" w:sz="8" w:space="0" w:color="000000"/>
              <w:bottom w:val="single" w:sz="8" w:space="0" w:color="000000"/>
              <w:right w:val="single" w:sz="8" w:space="0" w:color="000000"/>
            </w:tcBorders>
            <w:shd w:val="clear" w:color="auto" w:fill="FFFFFF"/>
            <w:vAlign w:val="center"/>
          </w:tcPr>
          <w:p w14:paraId="1D21EA26" w14:textId="3846E4D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r w:rsidR="00B11E6B">
              <w:rPr>
                <w:rFonts w:ascii="Times New Roman" w:hAnsi="Times New Roman" w:cs="Times New Roman"/>
                <w:sz w:val="28"/>
                <w:szCs w:val="28"/>
              </w:rPr>
              <w:t xml:space="preserve">, </w:t>
            </w:r>
            <w:r w:rsidR="00B11E6B" w:rsidRPr="00EB51D8">
              <w:rPr>
                <w:rFonts w:ascii="Times New Roman" w:hAnsi="Times New Roman" w:cs="Times New Roman"/>
                <w:sz w:val="28"/>
                <w:szCs w:val="28"/>
              </w:rPr>
              <w:t>управителі багатоквартирних будинків - суб’єкти підприємницької діяльності різних форм власності</w:t>
            </w:r>
          </w:p>
        </w:tc>
      </w:tr>
      <w:tr w:rsidR="00F329E4" w:rsidRPr="00EB51D8" w14:paraId="396AC956" w14:textId="77777777" w:rsidTr="00E72A1F">
        <w:trPr>
          <w:trHeight w:val="838"/>
        </w:trPr>
        <w:tc>
          <w:tcPr>
            <w:tcW w:w="816" w:type="dxa"/>
            <w:tcBorders>
              <w:left w:val="single" w:sz="8" w:space="0" w:color="000000"/>
              <w:bottom w:val="single" w:sz="8" w:space="0" w:color="000000"/>
            </w:tcBorders>
            <w:shd w:val="clear" w:color="auto" w:fill="FFFFFF"/>
            <w:vAlign w:val="center"/>
          </w:tcPr>
          <w:p w14:paraId="2B6C03BA"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5.1</w:t>
            </w:r>
          </w:p>
        </w:tc>
        <w:tc>
          <w:tcPr>
            <w:tcW w:w="4136" w:type="dxa"/>
            <w:tcBorders>
              <w:left w:val="single" w:sz="8" w:space="0" w:color="000000"/>
              <w:bottom w:val="single" w:sz="8" w:space="0" w:color="000000"/>
            </w:tcBorders>
            <w:shd w:val="clear" w:color="auto" w:fill="FFFFFF"/>
            <w:vAlign w:val="center"/>
          </w:tcPr>
          <w:p w14:paraId="69D7B9C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Головний розпорядник коштів</w:t>
            </w:r>
          </w:p>
        </w:tc>
        <w:tc>
          <w:tcPr>
            <w:tcW w:w="4536" w:type="dxa"/>
            <w:tcBorders>
              <w:left w:val="single" w:sz="8" w:space="0" w:color="000000"/>
              <w:bottom w:val="single" w:sz="8" w:space="0" w:color="000000"/>
              <w:right w:val="single" w:sz="8" w:space="0" w:color="000000"/>
            </w:tcBorders>
            <w:shd w:val="clear" w:color="auto" w:fill="FFFFFF"/>
            <w:vAlign w:val="center"/>
          </w:tcPr>
          <w:p w14:paraId="13FF04E0"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1B4E03DB" w14:textId="77777777" w:rsidTr="00E72A1F">
        <w:trPr>
          <w:trHeight w:val="1815"/>
        </w:trPr>
        <w:tc>
          <w:tcPr>
            <w:tcW w:w="816" w:type="dxa"/>
            <w:tcBorders>
              <w:left w:val="single" w:sz="8" w:space="0" w:color="000000"/>
              <w:bottom w:val="single" w:sz="8" w:space="0" w:color="000000"/>
            </w:tcBorders>
            <w:shd w:val="clear" w:color="auto" w:fill="FFFFFF"/>
            <w:vAlign w:val="center"/>
          </w:tcPr>
          <w:p w14:paraId="50BAB86A"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6.</w:t>
            </w:r>
          </w:p>
        </w:tc>
        <w:tc>
          <w:tcPr>
            <w:tcW w:w="4136" w:type="dxa"/>
            <w:tcBorders>
              <w:left w:val="single" w:sz="8" w:space="0" w:color="000000"/>
              <w:bottom w:val="single" w:sz="8" w:space="0" w:color="000000"/>
            </w:tcBorders>
            <w:shd w:val="clear" w:color="auto" w:fill="FFFFFF"/>
            <w:vAlign w:val="center"/>
          </w:tcPr>
          <w:p w14:paraId="2641A1F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Учасники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3EF01478"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 управителі багатоквартирних будинків - суб’єкти підприємницької діяльності різних форм власності</w:t>
            </w:r>
          </w:p>
        </w:tc>
      </w:tr>
      <w:tr w:rsidR="00F329E4" w:rsidRPr="00EB51D8" w14:paraId="2FC0710D" w14:textId="77777777" w:rsidTr="00E72A1F">
        <w:trPr>
          <w:trHeight w:val="565"/>
        </w:trPr>
        <w:tc>
          <w:tcPr>
            <w:tcW w:w="816" w:type="dxa"/>
            <w:tcBorders>
              <w:left w:val="single" w:sz="8" w:space="0" w:color="000000"/>
              <w:bottom w:val="single" w:sz="8" w:space="0" w:color="000000"/>
            </w:tcBorders>
            <w:shd w:val="clear" w:color="auto" w:fill="FFFFFF"/>
            <w:vAlign w:val="center"/>
          </w:tcPr>
          <w:p w14:paraId="1AF6AE3F"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7.</w:t>
            </w:r>
          </w:p>
        </w:tc>
        <w:tc>
          <w:tcPr>
            <w:tcW w:w="4136" w:type="dxa"/>
            <w:tcBorders>
              <w:left w:val="single" w:sz="8" w:space="0" w:color="000000"/>
              <w:bottom w:val="single" w:sz="8" w:space="0" w:color="000000"/>
            </w:tcBorders>
            <w:shd w:val="clear" w:color="auto" w:fill="FFFFFF"/>
            <w:vAlign w:val="center"/>
          </w:tcPr>
          <w:p w14:paraId="04875785"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Термін реалізації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5735385F" w14:textId="77777777" w:rsidR="00F329E4" w:rsidRPr="00EB51D8" w:rsidRDefault="00F329E4" w:rsidP="00E72A1F">
            <w:pPr>
              <w:snapToGrid w:val="0"/>
              <w:ind w:right="57"/>
              <w:rPr>
                <w:rFonts w:ascii="Times New Roman" w:hAnsi="Times New Roman" w:cs="Times New Roman"/>
                <w:sz w:val="28"/>
                <w:szCs w:val="28"/>
              </w:rPr>
            </w:pPr>
            <w:r w:rsidRPr="00EB51D8">
              <w:rPr>
                <w:rFonts w:ascii="Times New Roman" w:hAnsi="Times New Roman" w:cs="Times New Roman"/>
                <w:color w:val="000000"/>
                <w:sz w:val="28"/>
                <w:szCs w:val="28"/>
              </w:rPr>
              <w:t>2022 - 2024 роки</w:t>
            </w:r>
          </w:p>
        </w:tc>
      </w:tr>
      <w:tr w:rsidR="00F329E4" w:rsidRPr="00EB51D8" w14:paraId="4BFB5218" w14:textId="77777777" w:rsidTr="00E72A1F">
        <w:trPr>
          <w:trHeight w:val="1098"/>
        </w:trPr>
        <w:tc>
          <w:tcPr>
            <w:tcW w:w="816" w:type="dxa"/>
            <w:tcBorders>
              <w:left w:val="single" w:sz="8" w:space="0" w:color="000000"/>
              <w:bottom w:val="single" w:sz="8" w:space="0" w:color="000000"/>
            </w:tcBorders>
            <w:shd w:val="clear" w:color="auto" w:fill="FFFFFF"/>
            <w:vAlign w:val="center"/>
          </w:tcPr>
          <w:p w14:paraId="04BDBFB7"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7.1</w:t>
            </w:r>
          </w:p>
        </w:tc>
        <w:tc>
          <w:tcPr>
            <w:tcW w:w="4136" w:type="dxa"/>
            <w:tcBorders>
              <w:left w:val="single" w:sz="8" w:space="0" w:color="000000"/>
              <w:bottom w:val="single" w:sz="8" w:space="0" w:color="000000"/>
            </w:tcBorders>
            <w:shd w:val="clear" w:color="auto" w:fill="FFFFFF"/>
            <w:vAlign w:val="center"/>
          </w:tcPr>
          <w:p w14:paraId="7E708799" w14:textId="77777777" w:rsidR="00F329E4" w:rsidRDefault="00F329E4" w:rsidP="00E72A1F">
            <w:pPr>
              <w:snapToGrid w:val="0"/>
              <w:rPr>
                <w:rFonts w:ascii="Times New Roman" w:hAnsi="Times New Roman" w:cs="Times New Roman"/>
                <w:color w:val="000000"/>
                <w:sz w:val="28"/>
                <w:szCs w:val="28"/>
              </w:rPr>
            </w:pPr>
            <w:r w:rsidRPr="00EB51D8">
              <w:rPr>
                <w:rFonts w:ascii="Times New Roman" w:hAnsi="Times New Roman" w:cs="Times New Roman"/>
                <w:color w:val="000000"/>
                <w:sz w:val="28"/>
                <w:szCs w:val="28"/>
              </w:rPr>
              <w:t xml:space="preserve">Етапи виконання програми </w:t>
            </w:r>
          </w:p>
          <w:p w14:paraId="3E0EFAA8"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(для довгострокових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5FB2E575"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1 етап - 2022р.</w:t>
            </w:r>
          </w:p>
          <w:p w14:paraId="6D199EF4"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2 етап - 2023р.</w:t>
            </w:r>
          </w:p>
          <w:p w14:paraId="0AF3F499"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3 етап - 2024р.</w:t>
            </w:r>
          </w:p>
        </w:tc>
      </w:tr>
      <w:tr w:rsidR="00F329E4" w:rsidRPr="00EB51D8" w14:paraId="53F31B26" w14:textId="77777777" w:rsidTr="00E72A1F">
        <w:trPr>
          <w:trHeight w:val="835"/>
        </w:trPr>
        <w:tc>
          <w:tcPr>
            <w:tcW w:w="816" w:type="dxa"/>
            <w:tcBorders>
              <w:left w:val="single" w:sz="8" w:space="0" w:color="000000"/>
              <w:bottom w:val="single" w:sz="8" w:space="0" w:color="000000"/>
            </w:tcBorders>
            <w:shd w:val="clear" w:color="auto" w:fill="FFFFFF"/>
            <w:vAlign w:val="center"/>
          </w:tcPr>
          <w:p w14:paraId="03894B9F"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8.</w:t>
            </w:r>
          </w:p>
        </w:tc>
        <w:tc>
          <w:tcPr>
            <w:tcW w:w="4136" w:type="dxa"/>
            <w:tcBorders>
              <w:left w:val="single" w:sz="8" w:space="0" w:color="000000"/>
              <w:bottom w:val="single" w:sz="8" w:space="0" w:color="000000"/>
            </w:tcBorders>
            <w:shd w:val="clear" w:color="auto" w:fill="FFFFFF"/>
            <w:vAlign w:val="center"/>
          </w:tcPr>
          <w:p w14:paraId="4526D1A0"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Перелік місцевих бюджетів, які беруть участь у виконанні програми (для комплексних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7D44D02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A"/>
                <w:sz w:val="28"/>
                <w:szCs w:val="28"/>
              </w:rPr>
              <w:t>Бюджет Мукачівської міської територіальної громади, кошти    управителів багатоквартирних будинків</w:t>
            </w:r>
          </w:p>
        </w:tc>
      </w:tr>
      <w:tr w:rsidR="00F329E4" w:rsidRPr="00EB51D8" w14:paraId="066FBD11" w14:textId="77777777" w:rsidTr="00E72A1F">
        <w:trPr>
          <w:trHeight w:val="263"/>
        </w:trPr>
        <w:tc>
          <w:tcPr>
            <w:tcW w:w="816" w:type="dxa"/>
            <w:tcBorders>
              <w:left w:val="single" w:sz="8" w:space="0" w:color="000000"/>
              <w:bottom w:val="single" w:sz="4" w:space="0" w:color="auto"/>
            </w:tcBorders>
            <w:shd w:val="clear" w:color="auto" w:fill="FFFFFF"/>
            <w:vAlign w:val="center"/>
          </w:tcPr>
          <w:p w14:paraId="306561B0"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lastRenderedPageBreak/>
              <w:t>9.</w:t>
            </w:r>
          </w:p>
        </w:tc>
        <w:tc>
          <w:tcPr>
            <w:tcW w:w="4136" w:type="dxa"/>
            <w:tcBorders>
              <w:left w:val="single" w:sz="8" w:space="0" w:color="000000"/>
              <w:bottom w:val="single" w:sz="4" w:space="0" w:color="auto"/>
            </w:tcBorders>
            <w:shd w:val="clear" w:color="auto" w:fill="FFFFFF"/>
            <w:vAlign w:val="center"/>
          </w:tcPr>
          <w:p w14:paraId="3C617175" w14:textId="77777777" w:rsidR="00F329E4" w:rsidRPr="00EB51D8" w:rsidRDefault="00F329E4" w:rsidP="00E72A1F">
            <w:pPr>
              <w:rPr>
                <w:rFonts w:ascii="Times New Roman" w:hAnsi="Times New Roman" w:cs="Times New Roman"/>
                <w:sz w:val="28"/>
                <w:szCs w:val="28"/>
              </w:rPr>
            </w:pPr>
            <w:r w:rsidRPr="00EB51D8">
              <w:rPr>
                <w:rFonts w:ascii="Times New Roman" w:hAnsi="Times New Roman" w:cs="Times New Roman"/>
                <w:color w:val="000000"/>
                <w:sz w:val="28"/>
                <w:szCs w:val="28"/>
              </w:rPr>
              <w:t xml:space="preserve">Загальний обсяг фінансових ресурсів, необхідних для реалізації програми, всього, у </w:t>
            </w:r>
            <w:r w:rsidRPr="00EB51D8">
              <w:rPr>
                <w:rFonts w:ascii="Times New Roman" w:hAnsi="Times New Roman" w:cs="Times New Roman"/>
                <w:color w:val="000000"/>
                <w:spacing w:val="-6"/>
                <w:sz w:val="28"/>
                <w:szCs w:val="28"/>
              </w:rPr>
              <w:t>тому числі:</w:t>
            </w:r>
          </w:p>
        </w:tc>
        <w:tc>
          <w:tcPr>
            <w:tcW w:w="4536" w:type="dxa"/>
            <w:tcBorders>
              <w:left w:val="single" w:sz="8" w:space="0" w:color="000000"/>
              <w:bottom w:val="single" w:sz="4" w:space="0" w:color="auto"/>
              <w:right w:val="single" w:sz="8" w:space="0" w:color="000000"/>
            </w:tcBorders>
            <w:shd w:val="clear" w:color="auto" w:fill="FFFFFF"/>
            <w:vAlign w:val="center"/>
          </w:tcPr>
          <w:p w14:paraId="014A6B27" w14:textId="27C3B294" w:rsidR="00F329E4" w:rsidRPr="00EB51D8" w:rsidRDefault="00AC5030" w:rsidP="00E72A1F">
            <w:pPr>
              <w:snapToGrid w:val="0"/>
              <w:rPr>
                <w:rFonts w:ascii="Times New Roman" w:hAnsi="Times New Roman" w:cs="Times New Roman"/>
                <w:iCs/>
                <w:sz w:val="28"/>
                <w:szCs w:val="28"/>
              </w:rPr>
            </w:pPr>
            <w:r>
              <w:rPr>
                <w:rFonts w:ascii="Times New Roman" w:hAnsi="Times New Roman" w:cs="Times New Roman"/>
                <w:sz w:val="28"/>
                <w:szCs w:val="28"/>
              </w:rPr>
              <w:t>6</w:t>
            </w:r>
            <w:r w:rsidR="00A36A64">
              <w:rPr>
                <w:rFonts w:ascii="Times New Roman" w:hAnsi="Times New Roman" w:cs="Times New Roman"/>
                <w:sz w:val="28"/>
                <w:szCs w:val="28"/>
              </w:rPr>
              <w:t>112</w:t>
            </w:r>
            <w:r w:rsidR="00F329E4" w:rsidRPr="00EB51D8">
              <w:rPr>
                <w:rFonts w:ascii="Times New Roman" w:hAnsi="Times New Roman" w:cs="Times New Roman"/>
                <w:sz w:val="28"/>
                <w:szCs w:val="28"/>
              </w:rPr>
              <w:t xml:space="preserve">,0 </w:t>
            </w:r>
            <w:r w:rsidR="00F329E4" w:rsidRPr="00EB51D8">
              <w:rPr>
                <w:rFonts w:ascii="Times New Roman" w:hAnsi="Times New Roman" w:cs="Times New Roman"/>
                <w:iCs/>
                <w:sz w:val="28"/>
                <w:szCs w:val="28"/>
              </w:rPr>
              <w:t>тис. грн.</w:t>
            </w:r>
          </w:p>
          <w:p w14:paraId="1EFD5BE3" w14:textId="5515DED4"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2022р. – </w:t>
            </w:r>
            <w:r w:rsidR="00A36A64">
              <w:rPr>
                <w:rFonts w:ascii="Times New Roman" w:hAnsi="Times New Roman" w:cs="Times New Roman"/>
                <w:sz w:val="28"/>
                <w:szCs w:val="28"/>
              </w:rPr>
              <w:t>5000</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78BAC717" w14:textId="316F1A22"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2023р. – </w:t>
            </w:r>
            <w:r w:rsidR="00D4331D">
              <w:rPr>
                <w:rFonts w:ascii="Times New Roman" w:hAnsi="Times New Roman" w:cs="Times New Roman"/>
                <w:sz w:val="28"/>
                <w:szCs w:val="28"/>
              </w:rPr>
              <w:t>55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3074A877" w14:textId="55E72980" w:rsidR="00F329E4" w:rsidRPr="00EB51D8" w:rsidRDefault="00F329E4" w:rsidP="00E72A1F">
            <w:pPr>
              <w:snapToGrid w:val="0"/>
              <w:rPr>
                <w:rFonts w:ascii="Times New Roman" w:hAnsi="Times New Roman" w:cs="Times New Roman"/>
                <w:color w:val="FF0000"/>
                <w:sz w:val="28"/>
                <w:szCs w:val="28"/>
              </w:rPr>
            </w:pPr>
            <w:r w:rsidRPr="00EB51D8">
              <w:rPr>
                <w:rFonts w:ascii="Times New Roman" w:hAnsi="Times New Roman" w:cs="Times New Roman"/>
                <w:sz w:val="28"/>
                <w:szCs w:val="28"/>
              </w:rPr>
              <w:t xml:space="preserve">2024р. – </w:t>
            </w:r>
            <w:r w:rsidR="00D4331D">
              <w:rPr>
                <w:rFonts w:ascii="Times New Roman" w:hAnsi="Times New Roman" w:cs="Times New Roman"/>
                <w:sz w:val="28"/>
                <w:szCs w:val="28"/>
              </w:rPr>
              <w:t>55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tc>
      </w:tr>
      <w:tr w:rsidR="00F329E4" w:rsidRPr="00EB51D8" w14:paraId="3C37EEEA" w14:textId="77777777" w:rsidTr="00E72A1F">
        <w:trPr>
          <w:trHeight w:val="1496"/>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07B4F4DE"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9.1</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14:paraId="4422AB42" w14:textId="77777777" w:rsidR="00F329E4" w:rsidRPr="00EB51D8" w:rsidRDefault="00F329E4" w:rsidP="00E72A1F">
            <w:pPr>
              <w:snapToGrid w:val="0"/>
              <w:rPr>
                <w:rFonts w:ascii="Times New Roman" w:hAnsi="Times New Roman" w:cs="Times New Roman"/>
                <w:sz w:val="28"/>
                <w:szCs w:val="28"/>
              </w:rPr>
            </w:pPr>
            <w:r>
              <w:rPr>
                <w:rFonts w:ascii="Times New Roman" w:hAnsi="Times New Roman" w:cs="Times New Roman"/>
                <w:color w:val="000000"/>
                <w:sz w:val="28"/>
                <w:szCs w:val="28"/>
              </w:rPr>
              <w:t>к</w:t>
            </w:r>
            <w:r w:rsidRPr="00EB51D8">
              <w:rPr>
                <w:rFonts w:ascii="Times New Roman" w:hAnsi="Times New Roman" w:cs="Times New Roman"/>
                <w:color w:val="000000"/>
                <w:sz w:val="28"/>
                <w:szCs w:val="28"/>
              </w:rPr>
              <w:t>оштів місцевого бюджету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110EF2D" w14:textId="77777777" w:rsidR="00F329E4" w:rsidRPr="00F329E4" w:rsidRDefault="00F329E4" w:rsidP="00E72A1F">
            <w:pPr>
              <w:snapToGrid w:val="0"/>
              <w:rPr>
                <w:rFonts w:ascii="Times New Roman" w:hAnsi="Times New Roman" w:cs="Times New Roman"/>
                <w:iCs/>
                <w:sz w:val="28"/>
                <w:szCs w:val="28"/>
              </w:rPr>
            </w:pPr>
            <w:r w:rsidRPr="00EB51D8">
              <w:rPr>
                <w:rFonts w:ascii="Times New Roman" w:hAnsi="Times New Roman" w:cs="Times New Roman"/>
                <w:sz w:val="28"/>
                <w:szCs w:val="28"/>
              </w:rPr>
              <w:t xml:space="preserve">6000,0 </w:t>
            </w:r>
            <w:r w:rsidRPr="00EB51D8">
              <w:rPr>
                <w:rFonts w:ascii="Times New Roman" w:hAnsi="Times New Roman" w:cs="Times New Roman"/>
                <w:iCs/>
                <w:sz w:val="28"/>
                <w:szCs w:val="28"/>
              </w:rPr>
              <w:t>тис. грн</w:t>
            </w:r>
            <w:r w:rsidRPr="00F329E4">
              <w:rPr>
                <w:rFonts w:ascii="Times New Roman" w:hAnsi="Times New Roman" w:cs="Times New Roman"/>
                <w:iCs/>
                <w:sz w:val="28"/>
                <w:szCs w:val="28"/>
              </w:rPr>
              <w:t>., в т.ч.</w:t>
            </w:r>
          </w:p>
          <w:p w14:paraId="01B44FEB" w14:textId="60FC2A2B"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2022р. – </w:t>
            </w:r>
            <w:r w:rsidR="00D4331D">
              <w:rPr>
                <w:rFonts w:ascii="Times New Roman" w:hAnsi="Times New Roman" w:cs="Times New Roman"/>
                <w:sz w:val="28"/>
                <w:szCs w:val="28"/>
              </w:rPr>
              <w:t>5</w:t>
            </w:r>
            <w:r w:rsidRPr="00EB51D8">
              <w:rPr>
                <w:rFonts w:ascii="Times New Roman" w:hAnsi="Times New Roman" w:cs="Times New Roman"/>
                <w:sz w:val="28"/>
                <w:szCs w:val="28"/>
              </w:rPr>
              <w:t xml:space="preserve">000,0 </w:t>
            </w:r>
            <w:r w:rsidRPr="00EB51D8">
              <w:rPr>
                <w:rFonts w:ascii="Times New Roman" w:hAnsi="Times New Roman" w:cs="Times New Roman"/>
                <w:iCs/>
                <w:color w:val="000000"/>
                <w:sz w:val="28"/>
                <w:szCs w:val="28"/>
              </w:rPr>
              <w:t>тис. грн.</w:t>
            </w:r>
          </w:p>
          <w:p w14:paraId="7D6A912F" w14:textId="6341B1FC" w:rsidR="00F329E4" w:rsidRPr="00EB51D8" w:rsidRDefault="00F329E4" w:rsidP="00E72A1F">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2023р. – </w:t>
            </w:r>
            <w:r w:rsidR="00D4331D">
              <w:rPr>
                <w:rFonts w:ascii="Times New Roman" w:hAnsi="Times New Roman" w:cs="Times New Roman"/>
                <w:sz w:val="28"/>
                <w:szCs w:val="28"/>
              </w:rPr>
              <w:t>5</w:t>
            </w:r>
            <w:r w:rsidRPr="00EB51D8">
              <w:rPr>
                <w:rFonts w:ascii="Times New Roman" w:hAnsi="Times New Roman" w:cs="Times New Roman"/>
                <w:sz w:val="28"/>
                <w:szCs w:val="28"/>
              </w:rPr>
              <w:t xml:space="preserve">00,0 </w:t>
            </w:r>
            <w:r w:rsidRPr="00EB51D8">
              <w:rPr>
                <w:rFonts w:ascii="Times New Roman" w:hAnsi="Times New Roman" w:cs="Times New Roman"/>
                <w:iCs/>
                <w:color w:val="000000"/>
                <w:sz w:val="28"/>
                <w:szCs w:val="28"/>
              </w:rPr>
              <w:t>тис. грн.</w:t>
            </w:r>
          </w:p>
          <w:p w14:paraId="7C50A0DB" w14:textId="33669D9C"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 xml:space="preserve">2024р. – </w:t>
            </w:r>
            <w:r w:rsidR="00D4331D">
              <w:rPr>
                <w:rFonts w:ascii="Times New Roman" w:hAnsi="Times New Roman" w:cs="Times New Roman"/>
                <w:sz w:val="28"/>
                <w:szCs w:val="28"/>
              </w:rPr>
              <w:t>5</w:t>
            </w:r>
            <w:r w:rsidRPr="00EB51D8">
              <w:rPr>
                <w:rFonts w:ascii="Times New Roman" w:hAnsi="Times New Roman" w:cs="Times New Roman"/>
                <w:sz w:val="28"/>
                <w:szCs w:val="28"/>
              </w:rPr>
              <w:t xml:space="preserve">00,0 </w:t>
            </w:r>
            <w:r w:rsidRPr="00EB51D8">
              <w:rPr>
                <w:rFonts w:ascii="Times New Roman" w:hAnsi="Times New Roman" w:cs="Times New Roman"/>
                <w:iCs/>
                <w:color w:val="000000"/>
                <w:sz w:val="28"/>
                <w:szCs w:val="28"/>
              </w:rPr>
              <w:t>тис. грн.</w:t>
            </w:r>
          </w:p>
        </w:tc>
      </w:tr>
      <w:tr w:rsidR="00F329E4" w:rsidRPr="00EB51D8" w14:paraId="35927C14" w14:textId="77777777" w:rsidTr="00E72A1F">
        <w:trPr>
          <w:trHeight w:val="493"/>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48D55C80" w14:textId="27725E7A" w:rsidR="00F329E4" w:rsidRPr="00EB51D8" w:rsidRDefault="00393F3C" w:rsidP="00E72A1F">
            <w:pPr>
              <w:snapToGri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Pr="00393F3C">
              <w:rPr>
                <w:rFonts w:ascii="Times New Roman" w:hAnsi="Times New Roman" w:cs="Times New Roman"/>
                <w:sz w:val="28"/>
                <w:szCs w:val="28"/>
              </w:rPr>
              <w:t>.2</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14:paraId="3C4A7E01" w14:textId="77777777" w:rsidR="00F329E4" w:rsidRPr="00EB51D8" w:rsidRDefault="00F329E4" w:rsidP="00E72A1F">
            <w:pPr>
              <w:snapToGrid w:val="0"/>
              <w:rPr>
                <w:rFonts w:ascii="Times New Roman" w:hAnsi="Times New Roman" w:cs="Times New Roman"/>
                <w:color w:val="000000"/>
                <w:sz w:val="28"/>
                <w:szCs w:val="28"/>
              </w:rPr>
            </w:pPr>
            <w:r>
              <w:rPr>
                <w:rFonts w:ascii="Times New Roman" w:hAnsi="Times New Roman" w:cs="Times New Roman"/>
                <w:color w:val="000000"/>
                <w:sz w:val="28"/>
                <w:szCs w:val="28"/>
              </w:rPr>
              <w:t>к</w:t>
            </w:r>
            <w:r w:rsidRPr="00EB51D8">
              <w:rPr>
                <w:rFonts w:ascii="Times New Roman" w:hAnsi="Times New Roman" w:cs="Times New Roman"/>
                <w:color w:val="000000"/>
                <w:sz w:val="28"/>
                <w:szCs w:val="28"/>
              </w:rPr>
              <w:t>оштів інших джерел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1B9530C" w14:textId="2BB5D800" w:rsidR="00F329E4" w:rsidRPr="00F329E4" w:rsidRDefault="00A36A64" w:rsidP="00F329E4">
            <w:pPr>
              <w:snapToGrid w:val="0"/>
              <w:rPr>
                <w:rFonts w:ascii="Times New Roman" w:hAnsi="Times New Roman" w:cs="Times New Roman"/>
                <w:iCs/>
                <w:sz w:val="28"/>
                <w:szCs w:val="28"/>
              </w:rPr>
            </w:pPr>
            <w:r w:rsidRPr="00A36A64">
              <w:rPr>
                <w:rFonts w:ascii="Times New Roman" w:hAnsi="Times New Roman" w:cs="Times New Roman"/>
                <w:sz w:val="28"/>
                <w:szCs w:val="28"/>
              </w:rPr>
              <w:t>112</w:t>
            </w:r>
            <w:r w:rsidR="00F329E4" w:rsidRPr="00EB51D8">
              <w:rPr>
                <w:rFonts w:ascii="Times New Roman" w:hAnsi="Times New Roman" w:cs="Times New Roman"/>
                <w:sz w:val="28"/>
                <w:szCs w:val="28"/>
              </w:rPr>
              <w:t xml:space="preserve">,0 </w:t>
            </w:r>
            <w:r w:rsidR="00F329E4" w:rsidRPr="00EB51D8">
              <w:rPr>
                <w:rFonts w:ascii="Times New Roman" w:hAnsi="Times New Roman" w:cs="Times New Roman"/>
                <w:iCs/>
                <w:sz w:val="28"/>
                <w:szCs w:val="28"/>
              </w:rPr>
              <w:t>тис. грн</w:t>
            </w:r>
            <w:r w:rsidR="00F329E4" w:rsidRPr="00F329E4">
              <w:rPr>
                <w:rFonts w:ascii="Times New Roman" w:hAnsi="Times New Roman" w:cs="Times New Roman"/>
                <w:iCs/>
                <w:sz w:val="28"/>
                <w:szCs w:val="28"/>
              </w:rPr>
              <w:t>., в т.ч.</w:t>
            </w:r>
          </w:p>
          <w:p w14:paraId="5DB3AF27" w14:textId="62FC16ED" w:rsidR="00F329E4" w:rsidRPr="00EB51D8" w:rsidRDefault="00F329E4" w:rsidP="00F329E4">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2022р. – </w:t>
            </w:r>
            <w:r w:rsidR="00A36A64">
              <w:rPr>
                <w:rFonts w:ascii="Times New Roman" w:hAnsi="Times New Roman" w:cs="Times New Roman"/>
                <w:sz w:val="28"/>
                <w:szCs w:val="28"/>
              </w:rPr>
              <w:t>0</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5153430F" w14:textId="6928E76F" w:rsidR="00F329E4" w:rsidRPr="00EB51D8" w:rsidRDefault="00F329E4" w:rsidP="00F329E4">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2023р. – </w:t>
            </w:r>
            <w:r w:rsidR="00D4331D">
              <w:rPr>
                <w:rFonts w:ascii="Times New Roman" w:hAnsi="Times New Roman" w:cs="Times New Roman"/>
                <w:sz w:val="28"/>
                <w:szCs w:val="28"/>
              </w:rPr>
              <w:t>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p w14:paraId="10D0CE99" w14:textId="73D930E8" w:rsidR="00F329E4" w:rsidRPr="00EB51D8" w:rsidRDefault="00F329E4" w:rsidP="00F329E4">
            <w:pPr>
              <w:snapToGrid w:val="0"/>
              <w:rPr>
                <w:rFonts w:ascii="Times New Roman" w:hAnsi="Times New Roman" w:cs="Times New Roman"/>
                <w:iCs/>
                <w:color w:val="000000"/>
                <w:sz w:val="28"/>
                <w:szCs w:val="28"/>
              </w:rPr>
            </w:pPr>
            <w:r w:rsidRPr="00EB51D8">
              <w:rPr>
                <w:rFonts w:ascii="Times New Roman" w:hAnsi="Times New Roman" w:cs="Times New Roman"/>
                <w:sz w:val="28"/>
                <w:szCs w:val="28"/>
              </w:rPr>
              <w:t xml:space="preserve">2024р. – </w:t>
            </w:r>
            <w:r w:rsidR="00D4331D">
              <w:rPr>
                <w:rFonts w:ascii="Times New Roman" w:hAnsi="Times New Roman" w:cs="Times New Roman"/>
                <w:sz w:val="28"/>
                <w:szCs w:val="28"/>
              </w:rPr>
              <w:t>5</w:t>
            </w:r>
            <w:r w:rsidR="00A36A64">
              <w:rPr>
                <w:rFonts w:ascii="Times New Roman" w:hAnsi="Times New Roman" w:cs="Times New Roman"/>
                <w:sz w:val="28"/>
                <w:szCs w:val="28"/>
              </w:rPr>
              <w:t>6</w:t>
            </w:r>
            <w:r w:rsidRPr="00EB51D8">
              <w:rPr>
                <w:rFonts w:ascii="Times New Roman" w:hAnsi="Times New Roman" w:cs="Times New Roman"/>
                <w:sz w:val="28"/>
                <w:szCs w:val="28"/>
              </w:rPr>
              <w:t xml:space="preserve">,0 </w:t>
            </w:r>
            <w:r w:rsidRPr="00EB51D8">
              <w:rPr>
                <w:rFonts w:ascii="Times New Roman" w:hAnsi="Times New Roman" w:cs="Times New Roman"/>
                <w:iCs/>
                <w:color w:val="000000"/>
                <w:sz w:val="28"/>
                <w:szCs w:val="28"/>
              </w:rPr>
              <w:t>тис. грн</w:t>
            </w:r>
          </w:p>
        </w:tc>
      </w:tr>
    </w:tbl>
    <w:p w14:paraId="4FAEE375" w14:textId="77777777" w:rsidR="00F329E4" w:rsidRPr="00AD01FA" w:rsidRDefault="00F329E4" w:rsidP="00F329E4">
      <w:pPr>
        <w:jc w:val="both"/>
        <w:rPr>
          <w:rFonts w:ascii="Times New Roman" w:hAnsi="Times New Roman" w:cs="Times New Roman"/>
          <w:sz w:val="28"/>
          <w:szCs w:val="28"/>
        </w:rPr>
      </w:pPr>
    </w:p>
    <w:p w14:paraId="0358D154" w14:textId="77777777" w:rsidR="00F329E4" w:rsidRPr="0068760B" w:rsidRDefault="00F329E4" w:rsidP="00F329E4">
      <w:pPr>
        <w:jc w:val="center"/>
        <w:rPr>
          <w:rFonts w:ascii="Times New Roman" w:hAnsi="Times New Roman" w:cs="Times New Roman"/>
          <w:sz w:val="28"/>
          <w:szCs w:val="28"/>
        </w:rPr>
      </w:pPr>
      <w:r w:rsidRPr="0068760B">
        <w:rPr>
          <w:rFonts w:ascii="Times New Roman" w:hAnsi="Times New Roman" w:cs="Times New Roman"/>
          <w:sz w:val="28"/>
          <w:szCs w:val="28"/>
        </w:rPr>
        <w:t>2. Визначення проблеми, на розв’язання якої спрямована програма.</w:t>
      </w:r>
    </w:p>
    <w:p w14:paraId="0163447C" w14:textId="77777777" w:rsidR="00F329E4" w:rsidRDefault="00F329E4" w:rsidP="00F329E4">
      <w:pPr>
        <w:ind w:firstLine="567"/>
        <w:jc w:val="both"/>
        <w:rPr>
          <w:rFonts w:ascii="Times New Roman" w:hAnsi="Times New Roman" w:cs="Times New Roman"/>
          <w:sz w:val="28"/>
          <w:szCs w:val="28"/>
        </w:rPr>
      </w:pPr>
    </w:p>
    <w:p w14:paraId="5846E8AA" w14:textId="712404A1" w:rsidR="00F329E4" w:rsidRPr="000066C1" w:rsidRDefault="00E86893" w:rsidP="00F329E4">
      <w:pPr>
        <w:ind w:firstLine="567"/>
        <w:jc w:val="both"/>
        <w:rPr>
          <w:rFonts w:ascii="Times New Roman" w:hAnsi="Times New Roman" w:cs="Times New Roman"/>
          <w:sz w:val="28"/>
          <w:szCs w:val="28"/>
        </w:rPr>
      </w:pPr>
      <w:r w:rsidRPr="008639FD">
        <w:rPr>
          <w:rFonts w:ascii="Times New Roman" w:hAnsi="Times New Roman" w:cs="Times New Roman"/>
          <w:bCs/>
          <w:sz w:val="28"/>
          <w:szCs w:val="28"/>
        </w:rPr>
        <w:t>Програм</w:t>
      </w:r>
      <w:r>
        <w:rPr>
          <w:rFonts w:ascii="Times New Roman" w:hAnsi="Times New Roman" w:cs="Times New Roman"/>
          <w:bCs/>
          <w:sz w:val="28"/>
          <w:szCs w:val="28"/>
        </w:rPr>
        <w:t>а</w:t>
      </w:r>
      <w:r w:rsidRPr="008639FD">
        <w:rPr>
          <w:rFonts w:ascii="Times New Roman" w:hAnsi="Times New Roman" w:cs="Times New Roman"/>
          <w:bCs/>
          <w:sz w:val="28"/>
          <w:szCs w:val="28"/>
        </w:rPr>
        <w:t xml:space="preserve"> </w:t>
      </w:r>
      <w:r w:rsidRPr="00A96CDF">
        <w:rPr>
          <w:rFonts w:ascii="Times New Roman" w:hAnsi="Times New Roman" w:cs="Times New Roman"/>
          <w:bCs/>
          <w:sz w:val="28"/>
          <w:szCs w:val="28"/>
        </w:rPr>
        <w:t xml:space="preserve">фінансової </w:t>
      </w:r>
      <w:r w:rsidRPr="00BE6D50">
        <w:rPr>
          <w:rFonts w:ascii="Times New Roman" w:hAnsi="Times New Roman" w:cs="Times New Roman"/>
          <w:color w:val="000000"/>
          <w:sz w:val="28"/>
          <w:szCs w:val="28"/>
        </w:rPr>
        <w:t>підтримки управителів багатоквартирних будинків для проведення поточних ремонтів та заходів (зокрема ремонтні роботи) з усунення аварій в житловому фонді на території міста</w:t>
      </w:r>
      <w:r w:rsidRPr="00A96CDF">
        <w:rPr>
          <w:rFonts w:ascii="Times New Roman" w:hAnsi="Times New Roman" w:cs="Times New Roman"/>
          <w:bCs/>
          <w:sz w:val="28"/>
          <w:szCs w:val="28"/>
        </w:rPr>
        <w:t xml:space="preserve"> Мукачево (крім ОСББ та ЖБК) на 2022-2024 роки</w:t>
      </w:r>
      <w:r w:rsidR="00F329E4" w:rsidRPr="000066C1">
        <w:rPr>
          <w:rFonts w:ascii="Times New Roman" w:hAnsi="Times New Roman" w:cs="Times New Roman"/>
          <w:sz w:val="28"/>
          <w:szCs w:val="28"/>
        </w:rPr>
        <w:t xml:space="preserve"> (надалі Програма) розроблена відповідно до Конституції України, Закону України «Про місцеве самоврядування в Україні», Закону України «Про особливості здійснення права власності в багатоквартирному будинку», Закону України «Про державну допомогу суб’єктам господарювання»,  Закону України «Про Приватизацію державного житлового фонду» (№2482-XII), Порядку  участі в організації та фінансуванні  ремонту приватизованих житлових будинків їх колишніх власників, затвердженого постановою Кабінету Міністрів України  від 8 жовтня 1992 р. №572 та Бюджетного Кодексу України. </w:t>
      </w:r>
    </w:p>
    <w:p w14:paraId="3358B4A0" w14:textId="442A7988" w:rsidR="00F329E4"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Однією з найбільш гострих соціально-економічних проблем України на сьогоднішній день є житлова проблема. Систематичне недофінансування заходів щодо належного утримання та ремонту житлових будинків призвели до занедбаного стану житла у великих масштабах. </w:t>
      </w:r>
    </w:p>
    <w:p w14:paraId="6D162E85" w14:textId="1D7A341E"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Розмір діючих тарифів на житлово-комунальні послуги, зростаюча заборгованість населення, не забезпечує можлив</w:t>
      </w:r>
      <w:r w:rsidR="00840ECB">
        <w:rPr>
          <w:rFonts w:ascii="Times New Roman" w:hAnsi="Times New Roman" w:cs="Times New Roman"/>
          <w:sz w:val="28"/>
          <w:szCs w:val="28"/>
        </w:rPr>
        <w:t>ості</w:t>
      </w:r>
      <w:r w:rsidRPr="000066C1">
        <w:rPr>
          <w:rFonts w:ascii="Times New Roman" w:hAnsi="Times New Roman" w:cs="Times New Roman"/>
          <w:sz w:val="28"/>
          <w:szCs w:val="28"/>
        </w:rPr>
        <w:t xml:space="preserve"> проведення навіть поточних ремонтів будинків в необхідному обсязі.  Для проведення ремонтів в обсязі, що забезпечить належний стан будинків Управителю, щоб уникнути банкрутства, потрібні додаткові обігові кошти на придбання матеріалів, робіт та послуг. </w:t>
      </w:r>
    </w:p>
    <w:p w14:paraId="54920578"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Терміни, які застосовуються у Програмі мають наступні значення:</w:t>
      </w:r>
    </w:p>
    <w:p w14:paraId="00E8BF50"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w:t>
      </w:r>
      <w:r>
        <w:rPr>
          <w:rFonts w:ascii="Times New Roman" w:hAnsi="Times New Roman" w:cs="Times New Roman"/>
          <w:sz w:val="28"/>
          <w:szCs w:val="28"/>
        </w:rPr>
        <w:t>-</w:t>
      </w:r>
      <w:r w:rsidRPr="000066C1">
        <w:rPr>
          <w:rFonts w:ascii="Times New Roman" w:hAnsi="Times New Roman" w:cs="Times New Roman"/>
          <w:sz w:val="28"/>
          <w:szCs w:val="28"/>
        </w:rPr>
        <w:t xml:space="preserve">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14:paraId="7DD0F76F" w14:textId="77777777" w:rsidR="000367EF" w:rsidRPr="00977341" w:rsidRDefault="000367EF" w:rsidP="000367EF">
      <w:pPr>
        <w:ind w:firstLine="567"/>
        <w:jc w:val="both"/>
        <w:rPr>
          <w:rFonts w:ascii="Times New Roman" w:hAnsi="Times New Roman"/>
          <w:sz w:val="28"/>
          <w:szCs w:val="28"/>
        </w:rPr>
      </w:pPr>
      <w:r w:rsidRPr="002D2147">
        <w:rPr>
          <w:rFonts w:ascii="Times New Roman" w:hAnsi="Times New Roman"/>
          <w:sz w:val="28"/>
          <w:szCs w:val="28"/>
        </w:rPr>
        <w:t>- заходи (зокрема ремонтні роботи) з усунення аварій в житловому фонді -це   комплекс робіт з ліквідації наслідків аварій, що виникли;</w:t>
      </w:r>
    </w:p>
    <w:p w14:paraId="2A8180BB"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поточний ремонт — це комплекс ремонтно-будівельних робіт, який </w:t>
      </w:r>
      <w:r w:rsidRPr="000066C1">
        <w:rPr>
          <w:rFonts w:ascii="Times New Roman" w:hAnsi="Times New Roman" w:cs="Times New Roman"/>
          <w:sz w:val="28"/>
          <w:szCs w:val="28"/>
        </w:rPr>
        <w:lastRenderedPageBreak/>
        <w:t>передбачає систематичне та своєчасне підтримання експлуатаційних якостей та попередження передчасного зносу конструкцій і інженерного обладнання, покращення естетичного виду будинку;</w:t>
      </w:r>
    </w:p>
    <w:p w14:paraId="453442B3" w14:textId="77777777" w:rsidR="00BD10AC" w:rsidRPr="000066C1" w:rsidRDefault="00BD10AC" w:rsidP="00BD10A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66C1">
        <w:rPr>
          <w:rFonts w:ascii="Times New Roman" w:hAnsi="Times New Roman" w:cs="Times New Roman"/>
          <w:sz w:val="28"/>
          <w:szCs w:val="28"/>
        </w:rPr>
        <w:t xml:space="preserve">УМГ – </w:t>
      </w:r>
      <w:r>
        <w:rPr>
          <w:rFonts w:ascii="Times New Roman" w:hAnsi="Times New Roman" w:cs="Times New Roman"/>
          <w:sz w:val="28"/>
          <w:szCs w:val="28"/>
        </w:rPr>
        <w:t xml:space="preserve"> </w:t>
      </w:r>
      <w:r w:rsidRPr="000066C1">
        <w:rPr>
          <w:rFonts w:ascii="Times New Roman" w:hAnsi="Times New Roman" w:cs="Times New Roman"/>
          <w:sz w:val="28"/>
          <w:szCs w:val="28"/>
        </w:rPr>
        <w:t>управління міського господарства</w:t>
      </w:r>
      <w:r>
        <w:rPr>
          <w:rFonts w:ascii="Times New Roman" w:hAnsi="Times New Roman" w:cs="Times New Roman"/>
          <w:sz w:val="28"/>
          <w:szCs w:val="28"/>
        </w:rPr>
        <w:t xml:space="preserve"> Мукачівської міської ради;</w:t>
      </w:r>
    </w:p>
    <w:p w14:paraId="00EFB2C9" w14:textId="77777777" w:rsidR="00BD10AC" w:rsidRPr="000066C1" w:rsidRDefault="00BD10AC"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 управитель багатоквартирного будинку (далі - Управитель) - фізична особа підприємець або юридична особа - суб’єкт підприємницької діяльності, яка за договором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r>
        <w:rPr>
          <w:rFonts w:ascii="Times New Roman" w:hAnsi="Times New Roman" w:cs="Times New Roman"/>
          <w:sz w:val="28"/>
          <w:szCs w:val="28"/>
        </w:rPr>
        <w:t>.</w:t>
      </w:r>
    </w:p>
    <w:p w14:paraId="3241E55F" w14:textId="77777777" w:rsidR="00F329E4" w:rsidRPr="000066C1" w:rsidRDefault="00F329E4" w:rsidP="00F329E4">
      <w:pPr>
        <w:ind w:firstLine="567"/>
        <w:jc w:val="both"/>
        <w:rPr>
          <w:rFonts w:ascii="Times New Roman" w:hAnsi="Times New Roman" w:cs="Times New Roman"/>
          <w:sz w:val="28"/>
          <w:szCs w:val="28"/>
        </w:rPr>
      </w:pPr>
    </w:p>
    <w:p w14:paraId="25094913" w14:textId="77777777" w:rsidR="00F329E4" w:rsidRPr="0068760B" w:rsidRDefault="00F329E4" w:rsidP="00F329E4">
      <w:pPr>
        <w:ind w:firstLine="567"/>
        <w:jc w:val="center"/>
        <w:rPr>
          <w:rFonts w:ascii="Times New Roman" w:hAnsi="Times New Roman" w:cs="Times New Roman"/>
          <w:sz w:val="28"/>
          <w:szCs w:val="28"/>
        </w:rPr>
      </w:pPr>
      <w:r w:rsidRPr="0068760B">
        <w:rPr>
          <w:rFonts w:ascii="Times New Roman" w:hAnsi="Times New Roman" w:cs="Times New Roman"/>
          <w:sz w:val="28"/>
          <w:szCs w:val="28"/>
        </w:rPr>
        <w:t>3. Визначення мети програми.</w:t>
      </w:r>
    </w:p>
    <w:p w14:paraId="70453664" w14:textId="77777777" w:rsidR="00F329E4" w:rsidRPr="000066C1" w:rsidRDefault="00F329E4" w:rsidP="00F329E4">
      <w:pPr>
        <w:ind w:firstLine="567"/>
        <w:jc w:val="both"/>
        <w:rPr>
          <w:rFonts w:ascii="Times New Roman" w:hAnsi="Times New Roman" w:cs="Times New Roman"/>
          <w:sz w:val="28"/>
          <w:szCs w:val="28"/>
        </w:rPr>
      </w:pPr>
    </w:p>
    <w:p w14:paraId="2A448806" w14:textId="22D7495A"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Метою програми є покращення у 2022-2024 роках стану житлового фонду міста Мукачево, в якому співвласниками багатоквартирних будинків не створено об’єднання співвласників багатоквартирних будинків, підтримання експлуатаційних якостей та попередження передчасного зносу його конструкцій, </w:t>
      </w:r>
      <w:r w:rsidR="00C13D2A">
        <w:rPr>
          <w:rFonts w:ascii="Times New Roman" w:hAnsi="Times New Roman" w:cs="Times New Roman"/>
          <w:sz w:val="28"/>
          <w:szCs w:val="28"/>
        </w:rPr>
        <w:t>здійснення</w:t>
      </w:r>
      <w:r w:rsidRPr="000066C1">
        <w:rPr>
          <w:rFonts w:ascii="Times New Roman" w:hAnsi="Times New Roman" w:cs="Times New Roman"/>
          <w:sz w:val="28"/>
          <w:szCs w:val="28"/>
        </w:rPr>
        <w:t xml:space="preserve"> </w:t>
      </w:r>
      <w:r w:rsidR="00CC58FE" w:rsidRPr="00BE6D50">
        <w:rPr>
          <w:rFonts w:ascii="Times New Roman" w:hAnsi="Times New Roman" w:cs="Times New Roman"/>
          <w:sz w:val="28"/>
          <w:szCs w:val="28"/>
        </w:rPr>
        <w:t>заходів (зокрема ремонтні роботи) з усунення аварій в житловому фонді</w:t>
      </w:r>
      <w:r w:rsidR="00CC58FE" w:rsidRPr="000066C1">
        <w:rPr>
          <w:rFonts w:ascii="Times New Roman" w:hAnsi="Times New Roman" w:cs="Times New Roman"/>
          <w:sz w:val="28"/>
          <w:szCs w:val="28"/>
        </w:rPr>
        <w:t xml:space="preserve"> </w:t>
      </w:r>
      <w:r w:rsidRPr="000066C1">
        <w:rPr>
          <w:rFonts w:ascii="Times New Roman" w:hAnsi="Times New Roman" w:cs="Times New Roman"/>
          <w:sz w:val="28"/>
          <w:szCs w:val="28"/>
        </w:rPr>
        <w:t>для забезпечення безпечного та комфортного проживання у житлових будинках.</w:t>
      </w:r>
    </w:p>
    <w:p w14:paraId="22232506" w14:textId="77777777"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Основними завданнями програми є:</w:t>
      </w:r>
    </w:p>
    <w:p w14:paraId="39501EA9" w14:textId="77777777"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забезпечення  на умовах надання фінансової підтримки Управителю з місцевого бюджету проведення своєчасного поточного ремонту житлових будинків, їх конструктивних елементів та систем;</w:t>
      </w:r>
    </w:p>
    <w:p w14:paraId="51B51E2C" w14:textId="77777777"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 утримання у належному стані об’єктів житлового фонду міста, підтримання технічного, експлуатаційного та естетичного стану житлових будинків;</w:t>
      </w:r>
    </w:p>
    <w:p w14:paraId="2C536397" w14:textId="482A8BBF"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забезпечення </w:t>
      </w:r>
      <w:r w:rsidR="00C13D2A">
        <w:rPr>
          <w:rFonts w:ascii="Times New Roman" w:hAnsi="Times New Roman" w:cs="Times New Roman"/>
          <w:sz w:val="28"/>
          <w:szCs w:val="28"/>
        </w:rPr>
        <w:t>надання допомоги</w:t>
      </w:r>
      <w:r w:rsidRPr="000066C1">
        <w:rPr>
          <w:rFonts w:ascii="Times New Roman" w:hAnsi="Times New Roman" w:cs="Times New Roman"/>
          <w:sz w:val="28"/>
          <w:szCs w:val="28"/>
        </w:rPr>
        <w:t xml:space="preserve"> Управителю </w:t>
      </w:r>
      <w:r w:rsidR="00C13D2A">
        <w:rPr>
          <w:rFonts w:ascii="Times New Roman" w:hAnsi="Times New Roman" w:cs="Times New Roman"/>
          <w:sz w:val="28"/>
          <w:szCs w:val="28"/>
        </w:rPr>
        <w:t xml:space="preserve">для </w:t>
      </w:r>
      <w:r w:rsidRPr="000066C1">
        <w:rPr>
          <w:rFonts w:ascii="Times New Roman" w:hAnsi="Times New Roman" w:cs="Times New Roman"/>
          <w:sz w:val="28"/>
          <w:szCs w:val="28"/>
        </w:rPr>
        <w:t xml:space="preserve">своєчасного проведення </w:t>
      </w:r>
      <w:r w:rsidR="0065583E" w:rsidRPr="00BE6D50">
        <w:rPr>
          <w:rFonts w:ascii="Times New Roman" w:hAnsi="Times New Roman" w:cs="Times New Roman"/>
          <w:sz w:val="28"/>
          <w:szCs w:val="28"/>
        </w:rPr>
        <w:t>заходів (зокрема ремонтні роботи) з усунення аварій в житловому фонді</w:t>
      </w:r>
      <w:r w:rsidRPr="000066C1">
        <w:rPr>
          <w:rFonts w:ascii="Times New Roman" w:hAnsi="Times New Roman" w:cs="Times New Roman"/>
          <w:sz w:val="28"/>
          <w:szCs w:val="28"/>
        </w:rPr>
        <w:t>.</w:t>
      </w:r>
    </w:p>
    <w:p w14:paraId="16205706" w14:textId="77777777" w:rsidR="00F329E4" w:rsidRPr="000066C1" w:rsidRDefault="00F329E4" w:rsidP="00F329E4">
      <w:pPr>
        <w:ind w:firstLine="567"/>
        <w:jc w:val="both"/>
        <w:rPr>
          <w:rFonts w:ascii="Times New Roman" w:hAnsi="Times New Roman" w:cs="Times New Roman"/>
          <w:sz w:val="28"/>
          <w:szCs w:val="28"/>
        </w:rPr>
      </w:pPr>
    </w:p>
    <w:p w14:paraId="71B73960" w14:textId="22419C15" w:rsidR="00F329E4" w:rsidRDefault="00F329E4" w:rsidP="00F329E4">
      <w:pPr>
        <w:ind w:firstLine="567"/>
        <w:jc w:val="both"/>
        <w:rPr>
          <w:rFonts w:ascii="Times New Roman" w:hAnsi="Times New Roman" w:cs="Times New Roman"/>
          <w:sz w:val="28"/>
          <w:szCs w:val="28"/>
        </w:rPr>
      </w:pPr>
      <w:r w:rsidRPr="0068760B">
        <w:rPr>
          <w:rFonts w:ascii="Times New Roman" w:hAnsi="Times New Roman" w:cs="Times New Roman"/>
          <w:sz w:val="28"/>
          <w:szCs w:val="28"/>
        </w:rPr>
        <w:t>4. Обґрунтування шляхів і засобів розв’язання проблеми, обсягів та джерел фінансування</w:t>
      </w:r>
      <w:r w:rsidR="00425373">
        <w:rPr>
          <w:rFonts w:ascii="Times New Roman" w:hAnsi="Times New Roman" w:cs="Times New Roman"/>
          <w:sz w:val="28"/>
          <w:szCs w:val="28"/>
        </w:rPr>
        <w:t>,</w:t>
      </w:r>
      <w:r w:rsidRPr="0068760B">
        <w:rPr>
          <w:rFonts w:ascii="Times New Roman" w:hAnsi="Times New Roman" w:cs="Times New Roman"/>
          <w:sz w:val="28"/>
          <w:szCs w:val="28"/>
        </w:rPr>
        <w:t xml:space="preserve"> строки та етапи виконання програми.</w:t>
      </w:r>
    </w:p>
    <w:p w14:paraId="3887F928" w14:textId="77777777" w:rsidR="0068760B" w:rsidRDefault="0068760B" w:rsidP="00F329E4">
      <w:pPr>
        <w:ind w:firstLine="567"/>
        <w:jc w:val="both"/>
        <w:rPr>
          <w:rFonts w:ascii="Times New Roman" w:hAnsi="Times New Roman" w:cs="Times New Roman"/>
          <w:color w:val="FF0000"/>
          <w:sz w:val="28"/>
          <w:szCs w:val="28"/>
        </w:rPr>
      </w:pPr>
    </w:p>
    <w:p w14:paraId="75F3092F" w14:textId="77777777" w:rsidR="0068760B" w:rsidRPr="000066C1" w:rsidRDefault="0068760B" w:rsidP="0068760B">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Джерелами додаткових обігових коштів управителів можуть бути: </w:t>
      </w:r>
    </w:p>
    <w:p w14:paraId="12810437" w14:textId="77777777" w:rsidR="00BD10AC" w:rsidRPr="000066C1" w:rsidRDefault="0068760B" w:rsidP="00BD10AC">
      <w:pPr>
        <w:ind w:firstLine="567"/>
        <w:jc w:val="both"/>
        <w:rPr>
          <w:rFonts w:ascii="Times New Roman" w:hAnsi="Times New Roman" w:cs="Times New Roman"/>
          <w:sz w:val="28"/>
          <w:szCs w:val="28"/>
        </w:rPr>
      </w:pPr>
      <w:r w:rsidRPr="000066C1">
        <w:rPr>
          <w:rFonts w:ascii="Times New Roman" w:hAnsi="Times New Roman" w:cs="Times New Roman"/>
          <w:sz w:val="28"/>
          <w:szCs w:val="28"/>
        </w:rPr>
        <w:t>1)</w:t>
      </w:r>
      <w:r w:rsidR="00BD10AC">
        <w:rPr>
          <w:rFonts w:ascii="Times New Roman" w:hAnsi="Times New Roman" w:cs="Times New Roman"/>
          <w:sz w:val="28"/>
          <w:szCs w:val="28"/>
        </w:rPr>
        <w:t xml:space="preserve"> </w:t>
      </w:r>
      <w:r w:rsidR="00BD10AC" w:rsidRPr="00BD10AC">
        <w:rPr>
          <w:rFonts w:ascii="Times New Roman" w:hAnsi="Times New Roman" w:cs="Times New Roman"/>
          <w:sz w:val="28"/>
          <w:szCs w:val="28"/>
        </w:rPr>
        <w:t xml:space="preserve">підвищення тарифів, що зокрема в умовах воєнного стану, призведе до збільшення боржників, зумовленого важким соціально-економічним становищем </w:t>
      </w:r>
      <w:r w:rsidR="00BD10AC">
        <w:rPr>
          <w:rFonts w:ascii="Times New Roman" w:hAnsi="Times New Roman" w:cs="Times New Roman"/>
          <w:sz w:val="28"/>
          <w:szCs w:val="28"/>
        </w:rPr>
        <w:t xml:space="preserve">та </w:t>
      </w:r>
      <w:r w:rsidR="00BD10AC" w:rsidRPr="000066C1">
        <w:rPr>
          <w:rFonts w:ascii="Times New Roman" w:hAnsi="Times New Roman" w:cs="Times New Roman"/>
          <w:sz w:val="28"/>
          <w:szCs w:val="28"/>
        </w:rPr>
        <w:t xml:space="preserve">не приведе до поліпшення економічного стану Управителя, викличне вкрай негативну реакцію мешканців; </w:t>
      </w:r>
    </w:p>
    <w:p w14:paraId="2A9B2F93" w14:textId="3FC43A2C" w:rsidR="0068760B" w:rsidRDefault="0068760B" w:rsidP="0068760B">
      <w:pPr>
        <w:ind w:firstLine="567"/>
        <w:jc w:val="both"/>
        <w:rPr>
          <w:rFonts w:ascii="Times New Roman" w:hAnsi="Times New Roman" w:cs="Times New Roman"/>
          <w:sz w:val="28"/>
          <w:szCs w:val="28"/>
        </w:rPr>
      </w:pPr>
      <w:r w:rsidRPr="000066C1">
        <w:rPr>
          <w:rFonts w:ascii="Times New Roman" w:hAnsi="Times New Roman" w:cs="Times New Roman"/>
          <w:sz w:val="28"/>
          <w:szCs w:val="28"/>
        </w:rPr>
        <w:t>2)</w:t>
      </w:r>
      <w:r w:rsidR="00BD10AC">
        <w:rPr>
          <w:rFonts w:ascii="Times New Roman" w:hAnsi="Times New Roman" w:cs="Times New Roman"/>
          <w:sz w:val="28"/>
          <w:szCs w:val="28"/>
        </w:rPr>
        <w:t xml:space="preserve"> </w:t>
      </w:r>
      <w:r w:rsidRPr="000066C1">
        <w:rPr>
          <w:rFonts w:ascii="Times New Roman" w:hAnsi="Times New Roman" w:cs="Times New Roman"/>
          <w:sz w:val="28"/>
          <w:szCs w:val="28"/>
        </w:rPr>
        <w:t>фінансова підтримка  управителя багатоквартирних будинків з місцевого бюджету</w:t>
      </w:r>
      <w:r w:rsidR="006120D8">
        <w:rPr>
          <w:rFonts w:ascii="Times New Roman" w:hAnsi="Times New Roman" w:cs="Times New Roman"/>
          <w:sz w:val="28"/>
          <w:szCs w:val="28"/>
        </w:rPr>
        <w:t xml:space="preserve">, надання допомоги на </w:t>
      </w:r>
      <w:r w:rsidR="006120D8" w:rsidRPr="000066C1">
        <w:rPr>
          <w:rFonts w:ascii="Times New Roman" w:hAnsi="Times New Roman" w:cs="Times New Roman"/>
          <w:sz w:val="28"/>
          <w:szCs w:val="28"/>
        </w:rPr>
        <w:t xml:space="preserve">проведення </w:t>
      </w:r>
      <w:r w:rsidR="006120D8" w:rsidRPr="00BE6D50">
        <w:rPr>
          <w:rFonts w:ascii="Times New Roman" w:hAnsi="Times New Roman" w:cs="Times New Roman"/>
          <w:sz w:val="28"/>
          <w:szCs w:val="28"/>
        </w:rPr>
        <w:t>заходів (зокрема ремонтні роботи) з усунення аварій в житловому фонді</w:t>
      </w:r>
      <w:r w:rsidRPr="000066C1">
        <w:rPr>
          <w:rFonts w:ascii="Times New Roman" w:hAnsi="Times New Roman" w:cs="Times New Roman"/>
          <w:sz w:val="28"/>
          <w:szCs w:val="28"/>
        </w:rPr>
        <w:t>.</w:t>
      </w:r>
    </w:p>
    <w:p w14:paraId="63B1A194" w14:textId="77777777" w:rsidR="008B30DA" w:rsidRDefault="008B30DA" w:rsidP="0068760B">
      <w:pPr>
        <w:ind w:firstLine="567"/>
        <w:jc w:val="both"/>
        <w:rPr>
          <w:rFonts w:ascii="Times New Roman" w:hAnsi="Times New Roman" w:cs="Times New Roman"/>
          <w:sz w:val="28"/>
          <w:szCs w:val="28"/>
        </w:rPr>
      </w:pPr>
    </w:p>
    <w:p w14:paraId="68C95AE5" w14:textId="58F9013F" w:rsidR="00361E05" w:rsidRPr="00361E05" w:rsidRDefault="00361E05" w:rsidP="0068760B">
      <w:pPr>
        <w:ind w:firstLine="567"/>
        <w:jc w:val="both"/>
        <w:rPr>
          <w:rFonts w:ascii="Times New Roman" w:hAnsi="Times New Roman" w:cs="Times New Roman"/>
          <w:sz w:val="28"/>
          <w:szCs w:val="28"/>
        </w:rPr>
      </w:pPr>
      <w:r>
        <w:rPr>
          <w:rFonts w:ascii="Times New Roman" w:hAnsi="Times New Roman" w:cs="Times New Roman"/>
          <w:sz w:val="28"/>
          <w:szCs w:val="28"/>
        </w:rPr>
        <w:t xml:space="preserve">Враховуючи стан економічного благополуччя населення, </w:t>
      </w:r>
      <w:r w:rsidR="00780C8F">
        <w:rPr>
          <w:rFonts w:ascii="Times New Roman" w:hAnsi="Times New Roman" w:cs="Times New Roman"/>
          <w:sz w:val="28"/>
          <w:szCs w:val="28"/>
        </w:rPr>
        <w:t xml:space="preserve">зростання рівня заборгованості серед споживачів послуг з управління багатоквартирними будинками, </w:t>
      </w:r>
      <w:r>
        <w:rPr>
          <w:rFonts w:ascii="Times New Roman" w:hAnsi="Times New Roman" w:cs="Times New Roman"/>
          <w:sz w:val="28"/>
          <w:szCs w:val="28"/>
        </w:rPr>
        <w:t>зокрема</w:t>
      </w:r>
      <w:r w:rsidR="00780C8F">
        <w:rPr>
          <w:rFonts w:ascii="Times New Roman" w:hAnsi="Times New Roman" w:cs="Times New Roman"/>
          <w:sz w:val="28"/>
          <w:szCs w:val="28"/>
        </w:rPr>
        <w:t xml:space="preserve"> в умовах військової агресії рф на території нашої держави, підняття тарифів на послуги з управління багатоквартирними будинками </w:t>
      </w:r>
      <w:r w:rsidR="00780C8F">
        <w:rPr>
          <w:rFonts w:ascii="Times New Roman" w:hAnsi="Times New Roman" w:cs="Times New Roman"/>
          <w:sz w:val="28"/>
          <w:szCs w:val="28"/>
        </w:rPr>
        <w:lastRenderedPageBreak/>
        <w:t xml:space="preserve">управителями призведе до зростання соціальної напруги та не дасть ефективних результатів, які б покращили економічне становище </w:t>
      </w:r>
      <w:r w:rsidR="006120D8">
        <w:rPr>
          <w:rFonts w:ascii="Times New Roman" w:hAnsi="Times New Roman" w:cs="Times New Roman"/>
          <w:sz w:val="28"/>
          <w:szCs w:val="28"/>
        </w:rPr>
        <w:t>управителів</w:t>
      </w:r>
      <w:r w:rsidR="00780C8F">
        <w:rPr>
          <w:rFonts w:ascii="Times New Roman" w:hAnsi="Times New Roman" w:cs="Times New Roman"/>
          <w:sz w:val="28"/>
          <w:szCs w:val="28"/>
        </w:rPr>
        <w:t xml:space="preserve">. Відтак, враховуючи технічний стан багатоквартирних будинків та </w:t>
      </w:r>
      <w:r w:rsidR="00A504B8">
        <w:rPr>
          <w:rFonts w:ascii="Times New Roman" w:hAnsi="Times New Roman" w:cs="Times New Roman"/>
          <w:sz w:val="28"/>
          <w:szCs w:val="28"/>
        </w:rPr>
        <w:t xml:space="preserve">велику кількість аварійних ситуацій, які потребують оперативного вирішення, </w:t>
      </w:r>
      <w:r w:rsidR="0093045A">
        <w:rPr>
          <w:rFonts w:ascii="Times New Roman" w:hAnsi="Times New Roman" w:cs="Times New Roman"/>
          <w:sz w:val="28"/>
          <w:szCs w:val="28"/>
        </w:rPr>
        <w:t xml:space="preserve">необхідність </w:t>
      </w:r>
      <w:r w:rsidR="00A504B8">
        <w:rPr>
          <w:rFonts w:ascii="Times New Roman" w:hAnsi="Times New Roman" w:cs="Times New Roman"/>
          <w:sz w:val="28"/>
          <w:szCs w:val="28"/>
        </w:rPr>
        <w:t xml:space="preserve">проведення </w:t>
      </w:r>
      <w:r w:rsidR="0093045A" w:rsidRPr="00BE6D50">
        <w:rPr>
          <w:rFonts w:ascii="Times New Roman" w:hAnsi="Times New Roman" w:cs="Times New Roman"/>
          <w:sz w:val="28"/>
          <w:szCs w:val="28"/>
        </w:rPr>
        <w:t>заходів (зокрема ремонтні роботи) з усунення аварій в житловому фонді, вирішен</w:t>
      </w:r>
      <w:r w:rsidR="0093045A">
        <w:rPr>
          <w:rFonts w:ascii="Times New Roman" w:hAnsi="Times New Roman"/>
          <w:sz w:val="28"/>
          <w:szCs w:val="28"/>
        </w:rPr>
        <w:t>ня проблеми</w:t>
      </w:r>
      <w:r w:rsidR="0093045A">
        <w:rPr>
          <w:rFonts w:ascii="Times New Roman" w:hAnsi="Times New Roman" w:cs="Times New Roman"/>
          <w:sz w:val="28"/>
          <w:szCs w:val="28"/>
        </w:rPr>
        <w:t xml:space="preserve"> </w:t>
      </w:r>
      <w:r w:rsidR="00A504B8">
        <w:rPr>
          <w:rFonts w:ascii="Times New Roman" w:hAnsi="Times New Roman" w:cs="Times New Roman"/>
          <w:sz w:val="28"/>
          <w:szCs w:val="28"/>
        </w:rPr>
        <w:t>можливе виключно за наявності фінансової підтримки за рахунок бюджетних асигнувань</w:t>
      </w:r>
      <w:r w:rsidR="006120D8">
        <w:rPr>
          <w:rFonts w:ascii="Times New Roman" w:hAnsi="Times New Roman" w:cs="Times New Roman"/>
          <w:sz w:val="28"/>
          <w:szCs w:val="28"/>
        </w:rPr>
        <w:t>, надання допомоги</w:t>
      </w:r>
      <w:r w:rsidR="006120D8" w:rsidRPr="000066C1">
        <w:rPr>
          <w:rFonts w:ascii="Times New Roman" w:hAnsi="Times New Roman" w:cs="Times New Roman"/>
          <w:sz w:val="28"/>
          <w:szCs w:val="28"/>
        </w:rPr>
        <w:t xml:space="preserve"> Управителю </w:t>
      </w:r>
      <w:r w:rsidR="006120D8">
        <w:rPr>
          <w:rFonts w:ascii="Times New Roman" w:hAnsi="Times New Roman" w:cs="Times New Roman"/>
          <w:sz w:val="28"/>
          <w:szCs w:val="28"/>
        </w:rPr>
        <w:t xml:space="preserve">для </w:t>
      </w:r>
      <w:r w:rsidR="006120D8" w:rsidRPr="000066C1">
        <w:rPr>
          <w:rFonts w:ascii="Times New Roman" w:hAnsi="Times New Roman" w:cs="Times New Roman"/>
          <w:sz w:val="28"/>
          <w:szCs w:val="28"/>
        </w:rPr>
        <w:t xml:space="preserve">своєчасного проведення </w:t>
      </w:r>
      <w:r w:rsidR="006120D8" w:rsidRPr="00BE6D50">
        <w:rPr>
          <w:rFonts w:ascii="Times New Roman" w:hAnsi="Times New Roman" w:cs="Times New Roman"/>
          <w:sz w:val="28"/>
          <w:szCs w:val="28"/>
        </w:rPr>
        <w:t>заходів (зокрема ремонтні роботи) з усунення аварій в житловому фонді</w:t>
      </w:r>
      <w:r w:rsidR="00A504B8">
        <w:rPr>
          <w:rFonts w:ascii="Times New Roman" w:hAnsi="Times New Roman" w:cs="Times New Roman"/>
          <w:sz w:val="28"/>
          <w:szCs w:val="28"/>
        </w:rPr>
        <w:t>.</w:t>
      </w:r>
      <w:r w:rsidR="00780C8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9832B92" w14:textId="77777777" w:rsidR="0068760B" w:rsidRDefault="0068760B" w:rsidP="00A504B8">
      <w:pPr>
        <w:spacing w:line="276" w:lineRule="auto"/>
        <w:ind w:firstLine="567"/>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Всі заходи Програми передбачені до реалізації протягом 2022-2024 років.</w:t>
      </w:r>
    </w:p>
    <w:p w14:paraId="12A2430D" w14:textId="77777777" w:rsidR="0068760B" w:rsidRPr="000066C1" w:rsidRDefault="0068760B" w:rsidP="00F329E4">
      <w:pPr>
        <w:ind w:firstLine="567"/>
        <w:jc w:val="both"/>
        <w:rPr>
          <w:rFonts w:ascii="Times New Roman" w:hAnsi="Times New Roman" w:cs="Times New Roman"/>
          <w:color w:val="FF0000"/>
          <w:sz w:val="28"/>
          <w:szCs w:val="28"/>
        </w:rPr>
      </w:pPr>
    </w:p>
    <w:p w14:paraId="46271F87" w14:textId="52FE2BF2" w:rsidR="00F329E4" w:rsidRDefault="00F329E4" w:rsidP="00803661">
      <w:pPr>
        <w:ind w:firstLine="567"/>
        <w:jc w:val="both"/>
        <w:rPr>
          <w:rFonts w:ascii="Times New Roman" w:hAnsi="Times New Roman" w:cs="Times New Roman"/>
          <w:sz w:val="28"/>
          <w:szCs w:val="28"/>
        </w:rPr>
      </w:pPr>
      <w:r w:rsidRPr="00086077">
        <w:rPr>
          <w:rFonts w:ascii="Times New Roman" w:hAnsi="Times New Roman" w:cs="Times New Roman"/>
          <w:sz w:val="28"/>
          <w:szCs w:val="28"/>
        </w:rPr>
        <w:t>5. Перелік завдань програми та результативні показники.</w:t>
      </w:r>
    </w:p>
    <w:p w14:paraId="7BE8BE06" w14:textId="77777777" w:rsidR="00803661" w:rsidRPr="00086077" w:rsidRDefault="00803661" w:rsidP="00803661">
      <w:pPr>
        <w:ind w:firstLine="567"/>
        <w:jc w:val="both"/>
        <w:rPr>
          <w:rFonts w:ascii="Times New Roman" w:hAnsi="Times New Roman" w:cs="Times New Roman"/>
          <w:sz w:val="28"/>
          <w:szCs w:val="28"/>
        </w:rPr>
      </w:pPr>
    </w:p>
    <w:p w14:paraId="34792853" w14:textId="02ADEF6C"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1. Зважаючи на фінансову неспроможність Управителя підтримувати працездатний, безаварійний стан багатоквартирних будинків і</w:t>
      </w:r>
      <w:r w:rsidR="00E130D4">
        <w:rPr>
          <w:rFonts w:ascii="Times New Roman" w:hAnsi="Times New Roman" w:cs="Times New Roman"/>
          <w:sz w:val="28"/>
          <w:szCs w:val="28"/>
        </w:rPr>
        <w:t xml:space="preserve"> </w:t>
      </w:r>
      <w:r w:rsidRPr="000066C1">
        <w:rPr>
          <w:rFonts w:ascii="Times New Roman" w:hAnsi="Times New Roman" w:cs="Times New Roman"/>
          <w:sz w:val="28"/>
          <w:szCs w:val="28"/>
        </w:rPr>
        <w:t xml:space="preserve">вчасно та в належному обсязі проводити </w:t>
      </w:r>
      <w:r w:rsidR="00626EB8" w:rsidRPr="00BE6D50">
        <w:rPr>
          <w:rFonts w:ascii="Times New Roman" w:hAnsi="Times New Roman" w:cs="Times New Roman"/>
          <w:sz w:val="28"/>
          <w:szCs w:val="28"/>
        </w:rPr>
        <w:t>заходи (зокрема ремонтні роботи) з усунення аварій в житловому фонді</w:t>
      </w:r>
      <w:r w:rsidR="00626EB8" w:rsidRPr="000066C1">
        <w:rPr>
          <w:rFonts w:ascii="Times New Roman" w:hAnsi="Times New Roman" w:cs="Times New Roman"/>
          <w:sz w:val="28"/>
          <w:szCs w:val="28"/>
        </w:rPr>
        <w:t xml:space="preserve"> </w:t>
      </w:r>
      <w:r w:rsidRPr="000066C1">
        <w:rPr>
          <w:rFonts w:ascii="Times New Roman" w:hAnsi="Times New Roman" w:cs="Times New Roman"/>
          <w:sz w:val="28"/>
          <w:szCs w:val="28"/>
        </w:rPr>
        <w:t>в межах Програми передбачається:</w:t>
      </w:r>
    </w:p>
    <w:p w14:paraId="270CCF5F" w14:textId="619C4EFC"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1) надання фінансової підтримки Управителям з </w:t>
      </w:r>
      <w:r w:rsidR="00EB17F3">
        <w:rPr>
          <w:rFonts w:ascii="Times New Roman" w:hAnsi="Times New Roman" w:cs="Times New Roman"/>
          <w:sz w:val="28"/>
          <w:szCs w:val="28"/>
        </w:rPr>
        <w:t>місцевого</w:t>
      </w:r>
      <w:r w:rsidRPr="000066C1">
        <w:rPr>
          <w:rFonts w:ascii="Times New Roman" w:hAnsi="Times New Roman" w:cs="Times New Roman"/>
          <w:sz w:val="28"/>
          <w:szCs w:val="28"/>
        </w:rPr>
        <w:t xml:space="preserve"> бюджету для виконання поточного ремонту багатоквартирних житлових будинків за умови співфінансування, а саме: </w:t>
      </w:r>
    </w:p>
    <w:p w14:paraId="317C3379" w14:textId="723C9A55"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поточний ремонт дахів будинків з фіксованим відсотком співфінансування, який дорівнює 10% вартості матеріалів згідно ресурсної відомості</w:t>
      </w:r>
      <w:r w:rsidR="005450FD">
        <w:rPr>
          <w:rFonts w:ascii="Times New Roman" w:hAnsi="Times New Roman" w:cs="Times New Roman"/>
          <w:sz w:val="28"/>
          <w:szCs w:val="28"/>
        </w:rPr>
        <w:t>, якщо Управитель проводить поточний ремонт своїми силами, 10% вартості робіт, зазначеної в кошторисі, якщо Управитель проводить поточний ремонт із залученням підрядни</w:t>
      </w:r>
      <w:r w:rsidR="007A5650">
        <w:rPr>
          <w:rFonts w:ascii="Times New Roman" w:hAnsi="Times New Roman" w:cs="Times New Roman"/>
          <w:sz w:val="28"/>
          <w:szCs w:val="28"/>
        </w:rPr>
        <w:t>х підприємств</w:t>
      </w:r>
      <w:r w:rsidRPr="000066C1">
        <w:rPr>
          <w:rFonts w:ascii="Times New Roman" w:hAnsi="Times New Roman" w:cs="Times New Roman"/>
          <w:sz w:val="28"/>
          <w:szCs w:val="28"/>
        </w:rPr>
        <w:t>;</w:t>
      </w:r>
    </w:p>
    <w:p w14:paraId="04CF7922" w14:textId="19F9AD36"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w:t>
      </w:r>
      <w:r w:rsidR="00803661">
        <w:rPr>
          <w:rFonts w:ascii="Times New Roman" w:hAnsi="Times New Roman" w:cs="Times New Roman"/>
          <w:sz w:val="28"/>
          <w:szCs w:val="28"/>
        </w:rPr>
        <w:t xml:space="preserve"> </w:t>
      </w:r>
      <w:r w:rsidRPr="000066C1">
        <w:rPr>
          <w:rFonts w:ascii="Times New Roman" w:hAnsi="Times New Roman" w:cs="Times New Roman"/>
          <w:sz w:val="28"/>
          <w:szCs w:val="28"/>
        </w:rPr>
        <w:t>поточний ремонт фасадів будинків з фіксованим відсотком співфінансування, який дорівнює 10% вартості матеріалів згідно ресурсної відомості</w:t>
      </w:r>
      <w:r w:rsidR="005450FD">
        <w:rPr>
          <w:rFonts w:ascii="Times New Roman" w:hAnsi="Times New Roman" w:cs="Times New Roman"/>
          <w:sz w:val="28"/>
          <w:szCs w:val="28"/>
        </w:rPr>
        <w:t>, якщо Управитель проводить поточний ремонт своїми силами, 10% вартості робіт, зазначеної в кошторисі, якщо Управитель проводить поточний ремонт із залученням підрядника</w:t>
      </w:r>
      <w:r w:rsidRPr="000066C1">
        <w:rPr>
          <w:rFonts w:ascii="Times New Roman" w:hAnsi="Times New Roman" w:cs="Times New Roman"/>
          <w:sz w:val="28"/>
          <w:szCs w:val="28"/>
        </w:rPr>
        <w:t>;</w:t>
      </w:r>
    </w:p>
    <w:p w14:paraId="2666CE77" w14:textId="40CA76C4"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2) надання </w:t>
      </w:r>
      <w:r w:rsidR="00D23BBC">
        <w:rPr>
          <w:rFonts w:ascii="Times New Roman" w:hAnsi="Times New Roman" w:cs="Times New Roman"/>
          <w:sz w:val="28"/>
          <w:szCs w:val="28"/>
        </w:rPr>
        <w:t>допомоги</w:t>
      </w:r>
      <w:r w:rsidRPr="000066C1">
        <w:rPr>
          <w:rFonts w:ascii="Times New Roman" w:hAnsi="Times New Roman" w:cs="Times New Roman"/>
          <w:sz w:val="28"/>
          <w:szCs w:val="28"/>
        </w:rPr>
        <w:t xml:space="preserve"> Управителям на проведення </w:t>
      </w:r>
      <w:r w:rsidR="00626EB8" w:rsidRPr="00BE6D50">
        <w:rPr>
          <w:rFonts w:ascii="Times New Roman" w:hAnsi="Times New Roman" w:cs="Times New Roman"/>
          <w:sz w:val="28"/>
          <w:szCs w:val="28"/>
        </w:rPr>
        <w:t>заходів (зокрема ремонтні роботи) з усунення аварій в житловому фонді</w:t>
      </w:r>
      <w:r w:rsidR="00626EB8" w:rsidRPr="000066C1">
        <w:rPr>
          <w:rFonts w:ascii="Times New Roman" w:hAnsi="Times New Roman" w:cs="Times New Roman"/>
          <w:sz w:val="28"/>
          <w:szCs w:val="28"/>
        </w:rPr>
        <w:t xml:space="preserve"> </w:t>
      </w:r>
      <w:r w:rsidR="00D23BBC">
        <w:rPr>
          <w:rFonts w:ascii="Times New Roman" w:hAnsi="Times New Roman" w:cs="Times New Roman"/>
          <w:sz w:val="28"/>
          <w:szCs w:val="28"/>
        </w:rPr>
        <w:t xml:space="preserve">з місцевого бюджету в розмірі 99% вартості робіт, зазначеної  в кошторисі. </w:t>
      </w:r>
      <w:r w:rsidR="00D23BBC" w:rsidRPr="00282571">
        <w:rPr>
          <w:rFonts w:ascii="Times New Roman" w:hAnsi="Times New Roman"/>
          <w:color w:val="000000" w:themeColor="text1"/>
          <w:sz w:val="28"/>
          <w:szCs w:val="28"/>
        </w:rPr>
        <w:t xml:space="preserve">  </w:t>
      </w:r>
    </w:p>
    <w:p w14:paraId="2EF0A345" w14:textId="7EB8DC1D" w:rsidR="0068760B" w:rsidRDefault="0068760B" w:rsidP="00F329E4">
      <w:pPr>
        <w:ind w:firstLine="567"/>
        <w:jc w:val="both"/>
        <w:rPr>
          <w:rFonts w:ascii="Times New Roman" w:hAnsi="Times New Roman" w:cs="Times New Roman"/>
          <w:sz w:val="28"/>
          <w:szCs w:val="28"/>
        </w:rPr>
      </w:pPr>
    </w:p>
    <w:p w14:paraId="1F81A1A6" w14:textId="4B2313DA" w:rsidR="0068760B" w:rsidRPr="0068760B" w:rsidRDefault="0068760B" w:rsidP="0068760B">
      <w:pPr>
        <w:ind w:firstLine="567"/>
        <w:jc w:val="center"/>
        <w:rPr>
          <w:rFonts w:ascii="Times New Roman" w:hAnsi="Times New Roman" w:cs="Times New Roman"/>
          <w:sz w:val="28"/>
          <w:szCs w:val="28"/>
        </w:rPr>
      </w:pPr>
      <w:r w:rsidRPr="0068760B">
        <w:rPr>
          <w:rFonts w:ascii="Times New Roman" w:hAnsi="Times New Roman" w:cs="Times New Roman"/>
          <w:sz w:val="28"/>
          <w:szCs w:val="28"/>
        </w:rPr>
        <w:t>6. Напрями діяльності та заходи програми.</w:t>
      </w:r>
    </w:p>
    <w:p w14:paraId="14E13A2E" w14:textId="59B5F362" w:rsidR="0068760B" w:rsidRDefault="0068760B" w:rsidP="00F329E4">
      <w:pPr>
        <w:ind w:firstLine="567"/>
        <w:jc w:val="both"/>
        <w:rPr>
          <w:rFonts w:ascii="Times New Roman" w:hAnsi="Times New Roman" w:cs="Times New Roman"/>
          <w:sz w:val="28"/>
          <w:szCs w:val="28"/>
        </w:rPr>
      </w:pPr>
    </w:p>
    <w:p w14:paraId="2025A842" w14:textId="77777777" w:rsidR="0093172C" w:rsidRDefault="00991401" w:rsidP="00F02FE0">
      <w:pPr>
        <w:ind w:firstLine="567"/>
        <w:jc w:val="both"/>
        <w:rPr>
          <w:rFonts w:ascii="Times New Roman" w:hAnsi="Times New Roman" w:cs="Times New Roman"/>
          <w:sz w:val="28"/>
          <w:szCs w:val="28"/>
        </w:rPr>
      </w:pPr>
      <w:r>
        <w:rPr>
          <w:rFonts w:ascii="Times New Roman" w:hAnsi="Times New Roman" w:cs="Times New Roman"/>
          <w:sz w:val="28"/>
          <w:szCs w:val="28"/>
        </w:rPr>
        <w:t>6.</w:t>
      </w:r>
      <w:r w:rsidR="00F02FE0" w:rsidRPr="00033561">
        <w:rPr>
          <w:rFonts w:ascii="Times New Roman" w:hAnsi="Times New Roman" w:cs="Times New Roman"/>
          <w:sz w:val="28"/>
          <w:szCs w:val="28"/>
        </w:rPr>
        <w:t xml:space="preserve">1. </w:t>
      </w:r>
      <w:r w:rsidR="0093172C">
        <w:rPr>
          <w:rFonts w:ascii="Times New Roman" w:hAnsi="Times New Roman" w:cs="Times New Roman"/>
          <w:sz w:val="28"/>
          <w:szCs w:val="28"/>
        </w:rPr>
        <w:t>Н</w:t>
      </w:r>
      <w:r w:rsidR="0093172C" w:rsidRPr="000066C1">
        <w:rPr>
          <w:rFonts w:ascii="Times New Roman" w:hAnsi="Times New Roman" w:cs="Times New Roman"/>
          <w:sz w:val="28"/>
          <w:szCs w:val="28"/>
        </w:rPr>
        <w:t xml:space="preserve">адання фінансової підтримки Управителям з </w:t>
      </w:r>
      <w:r w:rsidR="0093172C">
        <w:rPr>
          <w:rFonts w:ascii="Times New Roman" w:hAnsi="Times New Roman" w:cs="Times New Roman"/>
          <w:sz w:val="28"/>
          <w:szCs w:val="28"/>
        </w:rPr>
        <w:t>місцевого</w:t>
      </w:r>
      <w:r w:rsidR="0093172C" w:rsidRPr="000066C1">
        <w:rPr>
          <w:rFonts w:ascii="Times New Roman" w:hAnsi="Times New Roman" w:cs="Times New Roman"/>
          <w:sz w:val="28"/>
          <w:szCs w:val="28"/>
        </w:rPr>
        <w:t xml:space="preserve"> бюджету для виконання поточного ремонту багатоквартирних житлових будинків за умови співфінансування,</w:t>
      </w:r>
    </w:p>
    <w:p w14:paraId="30BA66C7" w14:textId="77777777" w:rsidR="0093172C" w:rsidRDefault="0093172C" w:rsidP="00F02FE0">
      <w:pPr>
        <w:ind w:firstLine="567"/>
        <w:jc w:val="both"/>
        <w:rPr>
          <w:rFonts w:ascii="Times New Roman" w:hAnsi="Times New Roman" w:cs="Times New Roman"/>
          <w:sz w:val="28"/>
          <w:szCs w:val="28"/>
        </w:rPr>
      </w:pPr>
    </w:p>
    <w:p w14:paraId="1D0A8177" w14:textId="5FB4A8BE" w:rsidR="00F02FE0" w:rsidRPr="000066C1" w:rsidRDefault="00F02FE0" w:rsidP="00F02FE0">
      <w:pPr>
        <w:ind w:firstLine="567"/>
        <w:jc w:val="both"/>
        <w:rPr>
          <w:rFonts w:ascii="Times New Roman" w:hAnsi="Times New Roman" w:cs="Times New Roman"/>
          <w:sz w:val="28"/>
          <w:szCs w:val="28"/>
        </w:rPr>
      </w:pPr>
      <w:r w:rsidRPr="00033561">
        <w:rPr>
          <w:rFonts w:ascii="Times New Roman" w:hAnsi="Times New Roman" w:cs="Times New Roman"/>
          <w:sz w:val="28"/>
          <w:szCs w:val="28"/>
        </w:rPr>
        <w:t>На</w:t>
      </w:r>
      <w:r w:rsidRPr="000066C1">
        <w:rPr>
          <w:rFonts w:ascii="Times New Roman" w:hAnsi="Times New Roman" w:cs="Times New Roman"/>
          <w:sz w:val="28"/>
          <w:szCs w:val="28"/>
        </w:rPr>
        <w:t xml:space="preserve"> поточні ремонти фінансова підтримка Управителю з місцевого бюджету надається, якщо поточні ремонти виконуються в багатоквартирних будинках на умовах співфінансування, при наявності на рахунку Управителя необхідної суми коштів для фінансування частки Управителя.</w:t>
      </w:r>
    </w:p>
    <w:p w14:paraId="371571B2" w14:textId="57C9F925"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Обсяг робіт на поточні ремонти визначає Управитель з врахуванням </w:t>
      </w:r>
      <w:r w:rsidRPr="000066C1">
        <w:rPr>
          <w:rFonts w:ascii="Times New Roman" w:hAnsi="Times New Roman" w:cs="Times New Roman"/>
          <w:sz w:val="28"/>
          <w:szCs w:val="28"/>
        </w:rPr>
        <w:lastRenderedPageBreak/>
        <w:t>відповідних заяв та звернень Співвласників, або за результатами оглядів технічного стану багатоквартирного будинку. Управитель в присутності представника УМГ  складає акт обстеження, який є підставою для формування дефектного акту</w:t>
      </w:r>
      <w:r>
        <w:rPr>
          <w:rFonts w:ascii="Times New Roman" w:hAnsi="Times New Roman" w:cs="Times New Roman"/>
          <w:sz w:val="28"/>
          <w:szCs w:val="28"/>
        </w:rPr>
        <w:t>,</w:t>
      </w:r>
      <w:r w:rsidRPr="000066C1">
        <w:rPr>
          <w:rFonts w:ascii="Times New Roman" w:hAnsi="Times New Roman" w:cs="Times New Roman"/>
          <w:sz w:val="28"/>
          <w:szCs w:val="28"/>
        </w:rPr>
        <w:t xml:space="preserve"> виготовлення кошторису на виконання робіт та ресурсної відомості до нього. </w:t>
      </w:r>
    </w:p>
    <w:p w14:paraId="4CB78DBC" w14:textId="557767C6"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Управитель для отримання фінансової підтримки з місцевого бюджету на проведення поточних ремонтів багатоквартирних житлових будинках надає до міської ради наступні документи: </w:t>
      </w:r>
    </w:p>
    <w:p w14:paraId="38C5377E" w14:textId="1CADCEB4"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заяву на ім’я міського голови на проведення робіт з поточного ремонту багатоквартирного житлового будинку на умовах співфінансування</w:t>
      </w:r>
      <w:r w:rsidR="007A5650">
        <w:rPr>
          <w:rFonts w:ascii="Times New Roman" w:hAnsi="Times New Roman" w:cs="Times New Roman"/>
          <w:sz w:val="28"/>
          <w:szCs w:val="28"/>
        </w:rPr>
        <w:t>, з вказівкою про те чи буде він виконувати роботи самостійно чи з залученням підрядних підприємств</w:t>
      </w:r>
      <w:r w:rsidRPr="000066C1">
        <w:rPr>
          <w:rFonts w:ascii="Times New Roman" w:hAnsi="Times New Roman" w:cs="Times New Roman"/>
          <w:sz w:val="28"/>
          <w:szCs w:val="28"/>
        </w:rPr>
        <w:t xml:space="preserve">; </w:t>
      </w:r>
    </w:p>
    <w:p w14:paraId="00EEC095" w14:textId="77777777" w:rsidR="00F02FE0" w:rsidRPr="000066C1" w:rsidRDefault="00F02FE0" w:rsidP="00F02FE0">
      <w:pPr>
        <w:ind w:firstLine="567"/>
        <w:jc w:val="both"/>
        <w:rPr>
          <w:rFonts w:ascii="Times New Roman" w:hAnsi="Times New Roman" w:cs="Times New Roman"/>
          <w:sz w:val="28"/>
          <w:szCs w:val="28"/>
        </w:rPr>
      </w:pPr>
      <w:r w:rsidRPr="000066C1">
        <w:rPr>
          <w:rFonts w:ascii="Times New Roman" w:hAnsi="Times New Roman" w:cs="Times New Roman"/>
          <w:sz w:val="28"/>
          <w:szCs w:val="28"/>
        </w:rPr>
        <w:t>- кошторис на виконання робіт з поточного ремонту багатоквартирного житлового будинку та ресурсну відомість до нього;</w:t>
      </w:r>
    </w:p>
    <w:p w14:paraId="3446D948" w14:textId="1033F369" w:rsidR="00F02FE0" w:rsidRPr="000066C1" w:rsidRDefault="00F02FE0"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підтверджуючі документи про наявність коштів у розмірі, що складають частку співфінансування, визначену у пункті 1 розділу </w:t>
      </w:r>
      <w:r w:rsidR="00BE219A">
        <w:rPr>
          <w:rFonts w:ascii="Times New Roman" w:hAnsi="Times New Roman" w:cs="Times New Roman"/>
          <w:sz w:val="28"/>
          <w:szCs w:val="28"/>
        </w:rPr>
        <w:t>5</w:t>
      </w:r>
      <w:r w:rsidRPr="000066C1">
        <w:rPr>
          <w:rFonts w:ascii="Times New Roman" w:hAnsi="Times New Roman" w:cs="Times New Roman"/>
          <w:sz w:val="28"/>
          <w:szCs w:val="28"/>
        </w:rPr>
        <w:t xml:space="preserve"> Програми.</w:t>
      </w:r>
    </w:p>
    <w:p w14:paraId="0E35C4C8" w14:textId="774B10F9"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 Заява та додані до неї документи передаються на виконання до Управління міського господарства.</w:t>
      </w:r>
    </w:p>
    <w:p w14:paraId="3FCAE7A0" w14:textId="28FBC8FD"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Управління міського господарства перевіряє надані документи в термін </w:t>
      </w:r>
      <w:r w:rsidR="003E08D5">
        <w:rPr>
          <w:rFonts w:ascii="Times New Roman" w:hAnsi="Times New Roman" w:cs="Times New Roman"/>
          <w:sz w:val="28"/>
          <w:szCs w:val="28"/>
        </w:rPr>
        <w:t>до 5</w:t>
      </w:r>
      <w:r w:rsidRPr="000066C1">
        <w:rPr>
          <w:rFonts w:ascii="Times New Roman" w:hAnsi="Times New Roman" w:cs="Times New Roman"/>
          <w:sz w:val="28"/>
          <w:szCs w:val="28"/>
        </w:rPr>
        <w:t xml:space="preserve"> робочих днів. </w:t>
      </w:r>
    </w:p>
    <w:p w14:paraId="6CA44E49" w14:textId="77777777" w:rsidR="0093172C"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Фінансова підтримка на проведення поточних ремонтів багатоквартирних житлових будинках  з місцевого бюджету складає 90% вартості матеріалів, вказаних у ресурсній відомості</w:t>
      </w:r>
      <w:r w:rsidR="008D5882">
        <w:rPr>
          <w:rFonts w:ascii="Times New Roman" w:hAnsi="Times New Roman" w:cs="Times New Roman"/>
          <w:sz w:val="28"/>
          <w:szCs w:val="28"/>
        </w:rPr>
        <w:t>,  якщо Управитель проводить поточний ремонт своїми силами, 90% вартості робіт, зазначеної в кошторисі, якщо Управитель проводить поточний ремонт із залученням підрядних підприємств</w:t>
      </w:r>
      <w:r w:rsidRPr="000066C1">
        <w:rPr>
          <w:rFonts w:ascii="Times New Roman" w:hAnsi="Times New Roman" w:cs="Times New Roman"/>
          <w:sz w:val="28"/>
          <w:szCs w:val="28"/>
        </w:rPr>
        <w:t xml:space="preserve">.  </w:t>
      </w:r>
    </w:p>
    <w:p w14:paraId="2A76FEA3" w14:textId="10459456"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Рішення про надання фінансової підтримки, шляхом співфінансування для виконання поточного ремонту багатоквартирного житлового будинку приймається  виконавчим комітетом Мукачівської міської ради за наявності коштів в </w:t>
      </w:r>
      <w:r w:rsidR="00416C3C">
        <w:rPr>
          <w:rFonts w:ascii="Times New Roman" w:hAnsi="Times New Roman" w:cs="Times New Roman"/>
          <w:sz w:val="28"/>
          <w:szCs w:val="28"/>
        </w:rPr>
        <w:t xml:space="preserve">місцевому </w:t>
      </w:r>
      <w:r w:rsidRPr="000066C1">
        <w:rPr>
          <w:rFonts w:ascii="Times New Roman" w:hAnsi="Times New Roman" w:cs="Times New Roman"/>
          <w:sz w:val="28"/>
          <w:szCs w:val="28"/>
        </w:rPr>
        <w:t xml:space="preserve">бюджеті та належним чином оформлених документів. </w:t>
      </w:r>
    </w:p>
    <w:p w14:paraId="3137195B" w14:textId="66339ED0"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Про згоду на надання фінансової підтримки за рахунок місцевого бюджету управління міського господарства письмово повідомляє Управителя.</w:t>
      </w:r>
    </w:p>
    <w:p w14:paraId="29D48F20" w14:textId="079BE481"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Фінансову підтримку на виконання поточного ремонту</w:t>
      </w:r>
      <w:r w:rsidR="0093172C">
        <w:rPr>
          <w:rFonts w:ascii="Times New Roman" w:hAnsi="Times New Roman" w:cs="Times New Roman"/>
          <w:sz w:val="28"/>
          <w:szCs w:val="28"/>
        </w:rPr>
        <w:t xml:space="preserve"> </w:t>
      </w:r>
      <w:r w:rsidRPr="000066C1">
        <w:rPr>
          <w:rFonts w:ascii="Times New Roman" w:hAnsi="Times New Roman" w:cs="Times New Roman"/>
          <w:sz w:val="28"/>
          <w:szCs w:val="28"/>
        </w:rPr>
        <w:t>Управитель отримує на рахунок, відкритий в органах державного казначейства України. Фінансова підтримка на виконання поточного ремонту надається після надання Управителем доказів понесення витрат в сумі співфінансування  цього об’єкту.</w:t>
      </w:r>
    </w:p>
    <w:p w14:paraId="5A839B03" w14:textId="053C8CEA"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 xml:space="preserve">Закупівля Управителем товарів, робіт, послуг здійснюється у визначеному законодавством порядку. </w:t>
      </w:r>
    </w:p>
    <w:p w14:paraId="05DE9A82" w14:textId="363FC421" w:rsidR="00F329E4" w:rsidRPr="000066C1" w:rsidRDefault="0093172C" w:rsidP="0093172C">
      <w:pPr>
        <w:jc w:val="both"/>
        <w:rPr>
          <w:rFonts w:ascii="Times New Roman" w:hAnsi="Times New Roman" w:cs="Times New Roman"/>
          <w:sz w:val="28"/>
          <w:szCs w:val="28"/>
        </w:rPr>
      </w:pPr>
      <w:r>
        <w:rPr>
          <w:rFonts w:ascii="Times New Roman" w:hAnsi="Times New Roman" w:cs="Times New Roman"/>
          <w:sz w:val="28"/>
          <w:szCs w:val="28"/>
        </w:rPr>
        <w:t xml:space="preserve">       </w:t>
      </w:r>
      <w:r w:rsidR="00F329E4" w:rsidRPr="000066C1">
        <w:rPr>
          <w:rFonts w:ascii="Times New Roman" w:hAnsi="Times New Roman" w:cs="Times New Roman"/>
          <w:sz w:val="28"/>
          <w:szCs w:val="28"/>
        </w:rPr>
        <w:t xml:space="preserve"> Використання коштів з іншою метою, чим передбачена цією Програмою забороняється.  </w:t>
      </w:r>
    </w:p>
    <w:p w14:paraId="47DA2D97" w14:textId="797EE7CA" w:rsidR="00F329E4" w:rsidRPr="000066C1" w:rsidRDefault="00F329E4" w:rsidP="00F329E4">
      <w:pPr>
        <w:ind w:firstLine="567"/>
        <w:jc w:val="both"/>
        <w:rPr>
          <w:rFonts w:ascii="Times New Roman" w:hAnsi="Times New Roman" w:cs="Times New Roman"/>
          <w:sz w:val="28"/>
          <w:szCs w:val="28"/>
        </w:rPr>
      </w:pPr>
      <w:r w:rsidRPr="000066C1">
        <w:rPr>
          <w:rFonts w:ascii="Times New Roman" w:hAnsi="Times New Roman" w:cs="Times New Roman"/>
          <w:sz w:val="28"/>
          <w:szCs w:val="28"/>
        </w:rPr>
        <w:t>Після отримання фінансової підтримки та реалізації відповідних заходів Програми, але не пізніше 20 числа кожного місяця, Управитель подає до Управління міського господарства Мукачівської міської ради звіт про використання бюджетних коштів з відповідною підтверджуючою документацією (копії договорів, актів виконаних робіт, фотозвіт, іншої документації, що підтверджує використання наданих бюджетних коштів).</w:t>
      </w:r>
    </w:p>
    <w:p w14:paraId="1813D4D2" w14:textId="148F2E57" w:rsidR="00F329E4" w:rsidRDefault="00F329E4" w:rsidP="00F329E4">
      <w:pPr>
        <w:ind w:firstLine="567"/>
        <w:jc w:val="both"/>
        <w:rPr>
          <w:rFonts w:ascii="Times New Roman" w:hAnsi="Times New Roman" w:cs="Times New Roman"/>
          <w:sz w:val="28"/>
          <w:szCs w:val="28"/>
        </w:rPr>
      </w:pPr>
    </w:p>
    <w:p w14:paraId="0C4BFF01" w14:textId="0F8506EC" w:rsidR="0093172C" w:rsidRPr="00282571" w:rsidRDefault="0093172C" w:rsidP="0093172C">
      <w:pPr>
        <w:ind w:firstLine="567"/>
        <w:jc w:val="both"/>
        <w:rPr>
          <w:rFonts w:ascii="Times New Roman" w:hAnsi="Times New Roman"/>
          <w:color w:val="000000" w:themeColor="text1"/>
          <w:sz w:val="28"/>
          <w:szCs w:val="28"/>
        </w:rPr>
      </w:pPr>
      <w:r>
        <w:rPr>
          <w:rFonts w:ascii="Times New Roman" w:hAnsi="Times New Roman" w:cs="Times New Roman"/>
          <w:sz w:val="28"/>
          <w:szCs w:val="28"/>
        </w:rPr>
        <w:t xml:space="preserve">6.2. </w:t>
      </w:r>
      <w:bookmarkStart w:id="1" w:name="_Hlk98228978"/>
      <w:r w:rsidRPr="00282571">
        <w:rPr>
          <w:rFonts w:ascii="Times New Roman" w:hAnsi="Times New Roman"/>
          <w:color w:val="000000" w:themeColor="text1"/>
          <w:sz w:val="28"/>
          <w:szCs w:val="28"/>
          <w:lang w:eastAsia="ru-RU"/>
        </w:rPr>
        <w:t>Н</w:t>
      </w:r>
      <w:r w:rsidRPr="00282571">
        <w:rPr>
          <w:rFonts w:ascii="Times New Roman" w:hAnsi="Times New Roman"/>
          <w:color w:val="000000" w:themeColor="text1"/>
          <w:sz w:val="28"/>
          <w:szCs w:val="28"/>
        </w:rPr>
        <w:t xml:space="preserve">адання допомоги </w:t>
      </w:r>
      <w:r>
        <w:rPr>
          <w:rFonts w:ascii="Times New Roman" w:hAnsi="Times New Roman"/>
          <w:color w:val="000000" w:themeColor="text1"/>
          <w:sz w:val="28"/>
          <w:szCs w:val="28"/>
        </w:rPr>
        <w:t xml:space="preserve">Управителям </w:t>
      </w:r>
      <w:r w:rsidRPr="00282571">
        <w:rPr>
          <w:rFonts w:ascii="Times New Roman" w:hAnsi="Times New Roman"/>
          <w:color w:val="000000" w:themeColor="text1"/>
          <w:sz w:val="28"/>
          <w:szCs w:val="28"/>
        </w:rPr>
        <w:t xml:space="preserve">на проведення </w:t>
      </w:r>
      <w:r w:rsidRPr="00282571">
        <w:rPr>
          <w:rFonts w:ascii="Times New Roman" w:hAnsi="Times New Roman"/>
          <w:sz w:val="28"/>
          <w:szCs w:val="28"/>
        </w:rPr>
        <w:t>заходів (зокрема ремонтних робіт) з усунення аварій в житловому фонді (</w:t>
      </w:r>
      <w:r w:rsidRPr="00282571">
        <w:rPr>
          <w:rFonts w:ascii="Times New Roman" w:hAnsi="Times New Roman"/>
          <w:sz w:val="28"/>
          <w:szCs w:val="28"/>
          <w:lang w:eastAsia="ru-RU"/>
        </w:rPr>
        <w:t>багатоквартирних житлових будинках)</w:t>
      </w:r>
      <w:r w:rsidRPr="00282571">
        <w:rPr>
          <w:rFonts w:ascii="Times New Roman" w:hAnsi="Times New Roman"/>
          <w:color w:val="000000" w:themeColor="text1"/>
          <w:sz w:val="28"/>
          <w:szCs w:val="28"/>
        </w:rPr>
        <w:t>.</w:t>
      </w:r>
    </w:p>
    <w:bookmarkEnd w:id="1"/>
    <w:p w14:paraId="4EE29390" w14:textId="77777777" w:rsidR="0093172C" w:rsidRDefault="0093172C" w:rsidP="0093172C">
      <w:pPr>
        <w:ind w:firstLine="567"/>
        <w:jc w:val="both"/>
        <w:rPr>
          <w:rFonts w:ascii="Times New Roman" w:hAnsi="Times New Roman"/>
          <w:color w:val="000000" w:themeColor="text1"/>
          <w:sz w:val="28"/>
          <w:szCs w:val="28"/>
        </w:rPr>
      </w:pPr>
    </w:p>
    <w:p w14:paraId="5A826FF3" w14:textId="2338EE88" w:rsidR="0093172C" w:rsidRPr="00282571" w:rsidRDefault="0093172C" w:rsidP="0093172C">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Управитель</w:t>
      </w:r>
      <w:r w:rsidRPr="00282571">
        <w:rPr>
          <w:rFonts w:ascii="Times New Roman" w:hAnsi="Times New Roman"/>
          <w:color w:val="000000" w:themeColor="text1"/>
          <w:sz w:val="28"/>
          <w:szCs w:val="28"/>
        </w:rPr>
        <w:t xml:space="preserve"> для отримання допомоги з місцевого бюджету на проведення </w:t>
      </w:r>
      <w:r w:rsidRPr="00282571">
        <w:rPr>
          <w:rFonts w:ascii="Times New Roman" w:hAnsi="Times New Roman"/>
          <w:sz w:val="28"/>
          <w:szCs w:val="28"/>
        </w:rPr>
        <w:t>заходів (зокрема ремонтних робіт) з усунення аварій в житловому фонді (</w:t>
      </w:r>
      <w:r w:rsidRPr="00282571">
        <w:rPr>
          <w:rFonts w:ascii="Times New Roman" w:hAnsi="Times New Roman"/>
          <w:sz w:val="28"/>
          <w:szCs w:val="28"/>
          <w:lang w:eastAsia="ru-RU"/>
        </w:rPr>
        <w:t>багатоквартирних житлових будинках)</w:t>
      </w:r>
      <w:r w:rsidRPr="00282571">
        <w:rPr>
          <w:rFonts w:ascii="Times New Roman" w:hAnsi="Times New Roman"/>
          <w:color w:val="000000" w:themeColor="text1"/>
          <w:sz w:val="28"/>
          <w:szCs w:val="28"/>
        </w:rPr>
        <w:t xml:space="preserve">  надає до міської ради наступні документи: </w:t>
      </w:r>
    </w:p>
    <w:p w14:paraId="7C8D277C" w14:textId="5EC6EC9D" w:rsidR="0093172C" w:rsidRPr="00282571" w:rsidRDefault="0093172C" w:rsidP="0093172C">
      <w:pPr>
        <w:ind w:firstLine="567"/>
        <w:jc w:val="both"/>
        <w:rPr>
          <w:rFonts w:ascii="Times New Roman" w:hAnsi="Times New Roman"/>
          <w:color w:val="000000" w:themeColor="text1"/>
          <w:sz w:val="28"/>
          <w:szCs w:val="28"/>
        </w:rPr>
      </w:pPr>
      <w:r w:rsidRPr="00282571">
        <w:rPr>
          <w:rFonts w:ascii="Times New Roman" w:hAnsi="Times New Roman"/>
          <w:color w:val="000000" w:themeColor="text1"/>
          <w:sz w:val="28"/>
          <w:szCs w:val="28"/>
        </w:rPr>
        <w:t xml:space="preserve">- заяву на ім’я міського голови на проведення </w:t>
      </w:r>
      <w:r w:rsidRPr="00282571">
        <w:rPr>
          <w:rFonts w:ascii="Times New Roman" w:hAnsi="Times New Roman"/>
          <w:sz w:val="28"/>
          <w:szCs w:val="28"/>
        </w:rPr>
        <w:t>заходів (зокрема ремонтних робіт) з усунення аварій в житловому фонді (</w:t>
      </w:r>
      <w:r w:rsidRPr="00282571">
        <w:rPr>
          <w:rFonts w:ascii="Times New Roman" w:hAnsi="Times New Roman"/>
          <w:sz w:val="28"/>
          <w:szCs w:val="28"/>
          <w:lang w:eastAsia="ru-RU"/>
        </w:rPr>
        <w:t>багатоквартирних житлових будинках)</w:t>
      </w:r>
      <w:r w:rsidR="001427D2">
        <w:rPr>
          <w:rFonts w:ascii="Times New Roman" w:hAnsi="Times New Roman"/>
          <w:sz w:val="28"/>
          <w:szCs w:val="28"/>
          <w:lang w:eastAsia="ru-RU"/>
        </w:rPr>
        <w:t xml:space="preserve">, з </w:t>
      </w:r>
      <w:r w:rsidRPr="00977341">
        <w:rPr>
          <w:rFonts w:ascii="Times New Roman" w:hAnsi="Times New Roman"/>
          <w:color w:val="000000" w:themeColor="text1"/>
          <w:sz w:val="28"/>
          <w:szCs w:val="28"/>
        </w:rPr>
        <w:t xml:space="preserve"> визначення</w:t>
      </w:r>
      <w:r w:rsidR="001427D2">
        <w:rPr>
          <w:rFonts w:ascii="Times New Roman" w:hAnsi="Times New Roman"/>
          <w:color w:val="000000" w:themeColor="text1"/>
          <w:sz w:val="28"/>
          <w:szCs w:val="28"/>
        </w:rPr>
        <w:t>м</w:t>
      </w:r>
      <w:r w:rsidRPr="00977341">
        <w:rPr>
          <w:rFonts w:ascii="Times New Roman" w:hAnsi="Times New Roman"/>
          <w:color w:val="000000" w:themeColor="text1"/>
          <w:sz w:val="28"/>
          <w:szCs w:val="28"/>
        </w:rPr>
        <w:t xml:space="preserve"> виду та обсягу робіт</w:t>
      </w:r>
      <w:r>
        <w:rPr>
          <w:rFonts w:ascii="Times New Roman" w:hAnsi="Times New Roman"/>
          <w:color w:val="000000" w:themeColor="text1"/>
          <w:sz w:val="28"/>
          <w:szCs w:val="28"/>
        </w:rPr>
        <w:t>, надання</w:t>
      </w:r>
      <w:r w:rsidR="001427D2">
        <w:rPr>
          <w:rFonts w:ascii="Times New Roman" w:hAnsi="Times New Roman"/>
          <w:color w:val="000000" w:themeColor="text1"/>
          <w:sz w:val="28"/>
          <w:szCs w:val="28"/>
        </w:rPr>
        <w:t>м</w:t>
      </w:r>
      <w:r>
        <w:rPr>
          <w:rFonts w:ascii="Times New Roman" w:hAnsi="Times New Roman"/>
          <w:color w:val="000000" w:themeColor="text1"/>
          <w:sz w:val="28"/>
          <w:szCs w:val="28"/>
        </w:rPr>
        <w:t xml:space="preserve"> згоди на співфінансування у передбаченому Програмою розмірі</w:t>
      </w:r>
      <w:r w:rsidR="001427D2">
        <w:rPr>
          <w:rFonts w:ascii="Times New Roman" w:hAnsi="Times New Roman"/>
          <w:color w:val="000000" w:themeColor="text1"/>
          <w:sz w:val="28"/>
          <w:szCs w:val="28"/>
        </w:rPr>
        <w:t>.</w:t>
      </w:r>
    </w:p>
    <w:p w14:paraId="4E30C0EC" w14:textId="644DB000" w:rsidR="0093172C" w:rsidRPr="00977341" w:rsidRDefault="0093172C" w:rsidP="0093172C">
      <w:pPr>
        <w:ind w:firstLine="567"/>
        <w:jc w:val="both"/>
        <w:rPr>
          <w:rFonts w:ascii="Times New Roman" w:hAnsi="Times New Roman"/>
          <w:color w:val="000000" w:themeColor="text1"/>
          <w:sz w:val="28"/>
          <w:szCs w:val="28"/>
        </w:rPr>
      </w:pPr>
      <w:r w:rsidRPr="00977341">
        <w:rPr>
          <w:rFonts w:ascii="Times New Roman" w:hAnsi="Times New Roman"/>
          <w:color w:val="000000" w:themeColor="text1"/>
          <w:sz w:val="28"/>
          <w:szCs w:val="28"/>
        </w:rPr>
        <w:t>Заява та додані до неї документи передаються на виконання до Управління міського господарства.</w:t>
      </w:r>
    </w:p>
    <w:p w14:paraId="3F6607C2" w14:textId="0A9018E6" w:rsidR="0093172C" w:rsidRPr="00282571" w:rsidRDefault="0093172C" w:rsidP="0093172C">
      <w:pPr>
        <w:ind w:firstLine="567"/>
        <w:jc w:val="both"/>
        <w:rPr>
          <w:rFonts w:ascii="Times New Roman" w:hAnsi="Times New Roman"/>
          <w:color w:val="000000" w:themeColor="text1"/>
          <w:sz w:val="28"/>
          <w:szCs w:val="28"/>
        </w:rPr>
      </w:pPr>
      <w:r w:rsidRPr="00977341">
        <w:rPr>
          <w:rFonts w:ascii="Times New Roman" w:hAnsi="Times New Roman"/>
          <w:color w:val="000000" w:themeColor="text1"/>
          <w:sz w:val="28"/>
          <w:szCs w:val="28"/>
        </w:rPr>
        <w:t>Управління міського господарства перевіряє надані документи негайно</w:t>
      </w:r>
      <w:r>
        <w:rPr>
          <w:rFonts w:ascii="Times New Roman" w:hAnsi="Times New Roman"/>
          <w:color w:val="000000" w:themeColor="text1"/>
          <w:sz w:val="28"/>
          <w:szCs w:val="28"/>
        </w:rPr>
        <w:t xml:space="preserve">,  проводить заходи з розробки за рахунок місцевого бюджету кошторису </w:t>
      </w:r>
      <w:r w:rsidRPr="00282571">
        <w:rPr>
          <w:rFonts w:ascii="Times New Roman" w:hAnsi="Times New Roman"/>
          <w:color w:val="000000" w:themeColor="text1"/>
          <w:sz w:val="28"/>
          <w:szCs w:val="28"/>
        </w:rPr>
        <w:t xml:space="preserve">на проведення </w:t>
      </w:r>
      <w:r w:rsidRPr="00282571">
        <w:rPr>
          <w:rFonts w:ascii="Times New Roman" w:hAnsi="Times New Roman"/>
          <w:sz w:val="28"/>
          <w:szCs w:val="28"/>
        </w:rPr>
        <w:t>заходів (зокрема ремонтних робіт) з усунення аварій в житловому фонді (</w:t>
      </w:r>
      <w:r w:rsidRPr="00282571">
        <w:rPr>
          <w:rFonts w:ascii="Times New Roman" w:hAnsi="Times New Roman"/>
          <w:sz w:val="28"/>
          <w:szCs w:val="28"/>
          <w:lang w:eastAsia="ru-RU"/>
        </w:rPr>
        <w:t>багатоквартирних житлових будинках)</w:t>
      </w:r>
      <w:r w:rsidRPr="00977341">
        <w:rPr>
          <w:rFonts w:ascii="Times New Roman" w:hAnsi="Times New Roman"/>
          <w:color w:val="000000" w:themeColor="text1"/>
          <w:sz w:val="28"/>
          <w:szCs w:val="28"/>
        </w:rPr>
        <w:t xml:space="preserve">. Розгляд заяв та </w:t>
      </w:r>
      <w:r w:rsidRPr="00282571">
        <w:rPr>
          <w:rFonts w:ascii="Times New Roman" w:hAnsi="Times New Roman"/>
          <w:color w:val="000000" w:themeColor="text1"/>
          <w:sz w:val="28"/>
          <w:szCs w:val="28"/>
        </w:rPr>
        <w:t xml:space="preserve">доданих до неї документів здійснюється в порядку черговості їх надходження. </w:t>
      </w:r>
    </w:p>
    <w:p w14:paraId="48447824" w14:textId="40E5983F" w:rsidR="0093172C" w:rsidRPr="00282571" w:rsidRDefault="0093172C" w:rsidP="0093172C">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Pr="00282571">
        <w:rPr>
          <w:rFonts w:ascii="Times New Roman" w:hAnsi="Times New Roman"/>
          <w:color w:val="000000" w:themeColor="text1"/>
          <w:sz w:val="28"/>
          <w:szCs w:val="28"/>
        </w:rPr>
        <w:t xml:space="preserve">опомога </w:t>
      </w:r>
      <w:r w:rsidR="001427D2">
        <w:rPr>
          <w:rFonts w:ascii="Times New Roman" w:hAnsi="Times New Roman"/>
          <w:color w:val="000000" w:themeColor="text1"/>
          <w:sz w:val="28"/>
          <w:szCs w:val="28"/>
        </w:rPr>
        <w:t>Управителям</w:t>
      </w:r>
      <w:r w:rsidRPr="00282571">
        <w:rPr>
          <w:rFonts w:ascii="Times New Roman" w:hAnsi="Times New Roman"/>
          <w:color w:val="000000" w:themeColor="text1"/>
          <w:sz w:val="28"/>
          <w:szCs w:val="28"/>
        </w:rPr>
        <w:t xml:space="preserve"> на проведення </w:t>
      </w:r>
      <w:r w:rsidRPr="00282571">
        <w:rPr>
          <w:rFonts w:ascii="Times New Roman" w:hAnsi="Times New Roman"/>
          <w:sz w:val="28"/>
          <w:szCs w:val="28"/>
        </w:rPr>
        <w:t>заходів (зокрема ремонтних робіт) з усунення аварій в житловому фонді (</w:t>
      </w:r>
      <w:r w:rsidRPr="00282571">
        <w:rPr>
          <w:rFonts w:ascii="Times New Roman" w:hAnsi="Times New Roman"/>
          <w:sz w:val="28"/>
          <w:szCs w:val="28"/>
          <w:lang w:eastAsia="ru-RU"/>
        </w:rPr>
        <w:t>багатоквартирних житлових будинках)</w:t>
      </w:r>
      <w:r w:rsidRPr="00282571">
        <w:rPr>
          <w:rFonts w:ascii="Times New Roman" w:hAnsi="Times New Roman"/>
          <w:color w:val="000000" w:themeColor="text1"/>
          <w:sz w:val="28"/>
          <w:szCs w:val="28"/>
        </w:rPr>
        <w:t xml:space="preserve"> з місцевого бюджету складає 99%</w:t>
      </w:r>
      <w:r>
        <w:rPr>
          <w:rFonts w:ascii="Times New Roman" w:hAnsi="Times New Roman"/>
          <w:color w:val="000000" w:themeColor="text1"/>
          <w:sz w:val="28"/>
          <w:szCs w:val="28"/>
        </w:rPr>
        <w:t xml:space="preserve"> </w:t>
      </w:r>
      <w:r w:rsidRPr="00282571">
        <w:rPr>
          <w:rFonts w:ascii="Times New Roman" w:hAnsi="Times New Roman"/>
          <w:color w:val="000000" w:themeColor="text1"/>
          <w:sz w:val="28"/>
          <w:szCs w:val="28"/>
        </w:rPr>
        <w:t xml:space="preserve">вартості робіт, зазначеної в кошторисі.  </w:t>
      </w:r>
    </w:p>
    <w:p w14:paraId="05C1CEAE" w14:textId="19D0BF29" w:rsidR="0093172C" w:rsidRPr="00977341" w:rsidRDefault="0093172C" w:rsidP="0093172C">
      <w:pPr>
        <w:ind w:firstLine="567"/>
        <w:jc w:val="both"/>
        <w:rPr>
          <w:rFonts w:ascii="Times New Roman" w:hAnsi="Times New Roman"/>
          <w:color w:val="000000" w:themeColor="text1"/>
          <w:sz w:val="28"/>
          <w:szCs w:val="28"/>
        </w:rPr>
      </w:pPr>
      <w:r w:rsidRPr="00282571">
        <w:rPr>
          <w:rFonts w:ascii="Times New Roman" w:hAnsi="Times New Roman"/>
          <w:color w:val="000000" w:themeColor="text1"/>
          <w:sz w:val="28"/>
          <w:szCs w:val="28"/>
        </w:rPr>
        <w:t xml:space="preserve">Рішення про надання  допомоги </w:t>
      </w:r>
      <w:r w:rsidR="001427D2">
        <w:rPr>
          <w:rFonts w:ascii="Times New Roman" w:hAnsi="Times New Roman"/>
          <w:color w:val="000000" w:themeColor="text1"/>
          <w:sz w:val="28"/>
          <w:szCs w:val="28"/>
        </w:rPr>
        <w:t>Управителям</w:t>
      </w:r>
      <w:r w:rsidRPr="00282571">
        <w:rPr>
          <w:rFonts w:ascii="Times New Roman" w:hAnsi="Times New Roman"/>
          <w:color w:val="000000" w:themeColor="text1"/>
          <w:sz w:val="28"/>
          <w:szCs w:val="28"/>
        </w:rPr>
        <w:t xml:space="preserve"> на проведення  </w:t>
      </w:r>
      <w:r w:rsidRPr="00282571">
        <w:rPr>
          <w:rFonts w:ascii="Times New Roman" w:hAnsi="Times New Roman"/>
          <w:sz w:val="28"/>
          <w:szCs w:val="28"/>
        </w:rPr>
        <w:t xml:space="preserve">заходів (зокрема ремонтних робіт) з усунення аварій в </w:t>
      </w:r>
      <w:r w:rsidR="009B0C43">
        <w:rPr>
          <w:rFonts w:ascii="Times New Roman" w:hAnsi="Times New Roman"/>
          <w:sz w:val="28"/>
          <w:szCs w:val="28"/>
        </w:rPr>
        <w:t xml:space="preserve">конкретному житловому будинку </w:t>
      </w:r>
      <w:r w:rsidRPr="00282571">
        <w:rPr>
          <w:rFonts w:ascii="Times New Roman" w:hAnsi="Times New Roman"/>
          <w:sz w:val="28"/>
          <w:szCs w:val="28"/>
        </w:rPr>
        <w:t>житлово</w:t>
      </w:r>
      <w:r w:rsidR="009B0C43">
        <w:rPr>
          <w:rFonts w:ascii="Times New Roman" w:hAnsi="Times New Roman"/>
          <w:sz w:val="28"/>
          <w:szCs w:val="28"/>
        </w:rPr>
        <w:t>го</w:t>
      </w:r>
      <w:r w:rsidRPr="00282571">
        <w:rPr>
          <w:rFonts w:ascii="Times New Roman" w:hAnsi="Times New Roman"/>
          <w:sz w:val="28"/>
          <w:szCs w:val="28"/>
        </w:rPr>
        <w:t xml:space="preserve"> фонд</w:t>
      </w:r>
      <w:r w:rsidR="009B0C43">
        <w:rPr>
          <w:rFonts w:ascii="Times New Roman" w:hAnsi="Times New Roman"/>
          <w:sz w:val="28"/>
          <w:szCs w:val="28"/>
        </w:rPr>
        <w:t>у</w:t>
      </w:r>
      <w:r w:rsidRPr="00282571">
        <w:rPr>
          <w:rFonts w:ascii="Times New Roman" w:hAnsi="Times New Roman"/>
          <w:sz w:val="28"/>
          <w:szCs w:val="28"/>
        </w:rPr>
        <w:t xml:space="preserve"> (</w:t>
      </w:r>
      <w:r w:rsidRPr="00282571">
        <w:rPr>
          <w:rFonts w:ascii="Times New Roman" w:hAnsi="Times New Roman"/>
          <w:sz w:val="28"/>
          <w:szCs w:val="28"/>
          <w:lang w:eastAsia="ru-RU"/>
        </w:rPr>
        <w:t xml:space="preserve">багатоквартирних житлових будинках) </w:t>
      </w:r>
      <w:r w:rsidRPr="00282571">
        <w:rPr>
          <w:rFonts w:ascii="Times New Roman" w:hAnsi="Times New Roman"/>
          <w:color w:val="000000" w:themeColor="text1"/>
          <w:sz w:val="28"/>
          <w:szCs w:val="28"/>
        </w:rPr>
        <w:t xml:space="preserve">в сумі, яка не перевищує 50 тисяч гривень </w:t>
      </w:r>
      <w:r w:rsidR="009B0C43">
        <w:rPr>
          <w:rFonts w:ascii="Times New Roman" w:hAnsi="Times New Roman"/>
          <w:color w:val="000000" w:themeColor="text1"/>
          <w:sz w:val="28"/>
          <w:szCs w:val="28"/>
        </w:rPr>
        <w:t xml:space="preserve">на один житловий будинок </w:t>
      </w:r>
      <w:r w:rsidRPr="00282571">
        <w:rPr>
          <w:rFonts w:ascii="Times New Roman" w:hAnsi="Times New Roman"/>
          <w:color w:val="000000" w:themeColor="text1"/>
          <w:sz w:val="28"/>
          <w:szCs w:val="28"/>
        </w:rPr>
        <w:t>приймається  начальником УМГ в формі наказу</w:t>
      </w:r>
      <w:r w:rsidRPr="00977341">
        <w:rPr>
          <w:rFonts w:ascii="Times New Roman" w:hAnsi="Times New Roman"/>
          <w:color w:val="000000" w:themeColor="text1"/>
          <w:sz w:val="28"/>
          <w:szCs w:val="28"/>
        </w:rPr>
        <w:t>, в сумі</w:t>
      </w:r>
      <w:r>
        <w:rPr>
          <w:rFonts w:ascii="Times New Roman" w:hAnsi="Times New Roman"/>
          <w:color w:val="000000" w:themeColor="text1"/>
          <w:sz w:val="28"/>
          <w:szCs w:val="28"/>
        </w:rPr>
        <w:t>, яка перевищує</w:t>
      </w:r>
      <w:r w:rsidRPr="00977341">
        <w:rPr>
          <w:rFonts w:ascii="Times New Roman" w:hAnsi="Times New Roman"/>
          <w:color w:val="000000" w:themeColor="text1"/>
          <w:sz w:val="28"/>
          <w:szCs w:val="28"/>
        </w:rPr>
        <w:t xml:space="preserve"> 50 тисяч гривень приймається виконавчим комітетом Мукачівської міської ради за наявності коштів в міському бюджеті та належним чином оформлених документів.</w:t>
      </w:r>
    </w:p>
    <w:p w14:paraId="77229544" w14:textId="383D532B" w:rsidR="0093172C" w:rsidRDefault="0093172C" w:rsidP="0093172C">
      <w:pPr>
        <w:ind w:firstLine="567"/>
        <w:jc w:val="both"/>
        <w:rPr>
          <w:rFonts w:ascii="Times New Roman" w:hAnsi="Times New Roman"/>
          <w:color w:val="000000" w:themeColor="text1"/>
          <w:sz w:val="28"/>
          <w:szCs w:val="28"/>
        </w:rPr>
      </w:pPr>
      <w:r w:rsidRPr="00977341">
        <w:rPr>
          <w:rFonts w:ascii="Times New Roman" w:hAnsi="Times New Roman"/>
          <w:color w:val="000000" w:themeColor="text1"/>
          <w:sz w:val="28"/>
          <w:szCs w:val="28"/>
        </w:rPr>
        <w:t xml:space="preserve">Про згоду на </w:t>
      </w:r>
      <w:r w:rsidRPr="00282571">
        <w:rPr>
          <w:rFonts w:ascii="Times New Roman" w:hAnsi="Times New Roman"/>
          <w:color w:val="000000" w:themeColor="text1"/>
          <w:sz w:val="28"/>
          <w:szCs w:val="28"/>
        </w:rPr>
        <w:t xml:space="preserve">надання допомоги за рахунок місцевого бюджету управління міського господарства письмово повідомляє </w:t>
      </w:r>
      <w:r w:rsidR="009B0C43">
        <w:rPr>
          <w:rFonts w:ascii="Times New Roman" w:hAnsi="Times New Roman"/>
          <w:color w:val="000000" w:themeColor="text1"/>
          <w:sz w:val="28"/>
          <w:szCs w:val="28"/>
        </w:rPr>
        <w:t>Управ</w:t>
      </w:r>
      <w:r w:rsidR="00A1356E">
        <w:rPr>
          <w:rFonts w:ascii="Times New Roman" w:hAnsi="Times New Roman"/>
          <w:color w:val="000000" w:themeColor="text1"/>
          <w:sz w:val="28"/>
          <w:szCs w:val="28"/>
        </w:rPr>
        <w:t>ителів</w:t>
      </w:r>
      <w:r w:rsidRPr="00282571">
        <w:rPr>
          <w:rFonts w:ascii="Times New Roman" w:hAnsi="Times New Roman"/>
          <w:color w:val="000000" w:themeColor="text1"/>
          <w:sz w:val="28"/>
          <w:szCs w:val="28"/>
        </w:rPr>
        <w:t>.</w:t>
      </w:r>
    </w:p>
    <w:p w14:paraId="04C54A6B" w14:textId="22D9453A" w:rsidR="0093172C" w:rsidRPr="00B659BE" w:rsidRDefault="0093172C" w:rsidP="0093172C">
      <w:pPr>
        <w:pBdr>
          <w:top w:val="nil"/>
          <w:left w:val="nil"/>
          <w:bottom w:val="nil"/>
          <w:right w:val="nil"/>
          <w:between w:val="nil"/>
        </w:pBdr>
        <w:jc w:val="both"/>
        <w:rPr>
          <w:rFonts w:ascii="Times New Roman" w:hAnsi="Times New Roman"/>
          <w:color w:val="000000" w:themeColor="text1"/>
          <w:sz w:val="28"/>
          <w:szCs w:val="28"/>
        </w:rPr>
      </w:pPr>
      <w:r w:rsidRPr="00B659BE">
        <w:rPr>
          <w:rFonts w:ascii="Times New Roman" w:hAnsi="Times New Roman"/>
          <w:color w:val="000000" w:themeColor="text1"/>
          <w:sz w:val="28"/>
          <w:szCs w:val="28"/>
        </w:rPr>
        <w:t xml:space="preserve">         Головний розпорядник коштів проводить процедуру закупівель послуг\робіт згідно з діючим законодавством.</w:t>
      </w:r>
    </w:p>
    <w:p w14:paraId="1FC48FF7" w14:textId="7510F067" w:rsidR="0093172C" w:rsidRPr="00B659BE" w:rsidRDefault="009B0C43" w:rsidP="009B0C43">
      <w:pPr>
        <w:pBdr>
          <w:top w:val="nil"/>
          <w:left w:val="nil"/>
          <w:bottom w:val="nil"/>
          <w:right w:val="nil"/>
          <w:between w:val="nil"/>
        </w:pBd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3172C" w:rsidRPr="00B659BE">
        <w:rPr>
          <w:rFonts w:ascii="Times New Roman" w:hAnsi="Times New Roman"/>
          <w:color w:val="000000" w:themeColor="text1"/>
          <w:sz w:val="28"/>
          <w:szCs w:val="28"/>
        </w:rPr>
        <w:t xml:space="preserve">Головний розпорядник коштів укладає </w:t>
      </w:r>
      <w:r w:rsidR="0093172C">
        <w:rPr>
          <w:rFonts w:ascii="Times New Roman" w:hAnsi="Times New Roman"/>
          <w:color w:val="000000" w:themeColor="text1"/>
          <w:sz w:val="28"/>
          <w:szCs w:val="28"/>
        </w:rPr>
        <w:t xml:space="preserve">трьох сторонній </w:t>
      </w:r>
      <w:r w:rsidR="0093172C" w:rsidRPr="00B659BE">
        <w:rPr>
          <w:rFonts w:ascii="Times New Roman" w:hAnsi="Times New Roman"/>
          <w:color w:val="000000" w:themeColor="text1"/>
          <w:sz w:val="28"/>
          <w:szCs w:val="28"/>
        </w:rPr>
        <w:t xml:space="preserve">договір на виконання послуг\робіт  у якому передбачено можливість здійснення авансового платежу підрядній організації зі сторони </w:t>
      </w:r>
      <w:r>
        <w:rPr>
          <w:rFonts w:ascii="Times New Roman" w:hAnsi="Times New Roman"/>
          <w:color w:val="000000" w:themeColor="text1"/>
          <w:sz w:val="28"/>
          <w:szCs w:val="28"/>
        </w:rPr>
        <w:t>Управителя</w:t>
      </w:r>
      <w:r w:rsidR="0093172C" w:rsidRPr="00B659BE">
        <w:rPr>
          <w:rFonts w:ascii="Times New Roman" w:hAnsi="Times New Roman"/>
          <w:color w:val="000000" w:themeColor="text1"/>
          <w:sz w:val="28"/>
          <w:szCs w:val="28"/>
        </w:rPr>
        <w:t xml:space="preserve"> у розмірі частки співфіна</w:t>
      </w:r>
      <w:r w:rsidR="0093172C">
        <w:rPr>
          <w:rFonts w:ascii="Times New Roman" w:hAnsi="Times New Roman"/>
          <w:color w:val="000000" w:themeColor="text1"/>
          <w:sz w:val="28"/>
          <w:szCs w:val="28"/>
        </w:rPr>
        <w:t>н</w:t>
      </w:r>
      <w:r w:rsidR="0093172C" w:rsidRPr="00B659BE">
        <w:rPr>
          <w:rFonts w:ascii="Times New Roman" w:hAnsi="Times New Roman"/>
          <w:color w:val="000000" w:themeColor="text1"/>
          <w:sz w:val="28"/>
          <w:szCs w:val="28"/>
        </w:rPr>
        <w:t>сування.</w:t>
      </w:r>
    </w:p>
    <w:p w14:paraId="52D3A6D5" w14:textId="72D880DA" w:rsidR="0093172C" w:rsidRPr="00977341" w:rsidRDefault="0093172C" w:rsidP="0093172C">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Головний розпорядник коштів починає фінансування послуг/робіт </w:t>
      </w:r>
      <w:r w:rsidRPr="0097734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з </w:t>
      </w:r>
      <w:r w:rsidRPr="00282571">
        <w:rPr>
          <w:rFonts w:ascii="Times New Roman" w:hAnsi="Times New Roman"/>
          <w:color w:val="000000" w:themeColor="text1"/>
          <w:sz w:val="28"/>
          <w:szCs w:val="28"/>
        </w:rPr>
        <w:t xml:space="preserve">проведення  </w:t>
      </w:r>
      <w:r w:rsidRPr="00282571">
        <w:rPr>
          <w:rFonts w:ascii="Times New Roman" w:hAnsi="Times New Roman"/>
          <w:sz w:val="28"/>
          <w:szCs w:val="28"/>
        </w:rPr>
        <w:t>заходів (зокрема ремонтних робіт) з усунення аварій в житловому фонді (</w:t>
      </w:r>
      <w:r w:rsidRPr="00282571">
        <w:rPr>
          <w:rFonts w:ascii="Times New Roman" w:hAnsi="Times New Roman"/>
          <w:sz w:val="28"/>
          <w:szCs w:val="28"/>
          <w:lang w:eastAsia="ru-RU"/>
        </w:rPr>
        <w:t>багатоквартирних житлових будинках)</w:t>
      </w:r>
      <w:r w:rsidRPr="0097734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після отримання доказів </w:t>
      </w:r>
      <w:r w:rsidRPr="00B659BE">
        <w:rPr>
          <w:rFonts w:ascii="Times New Roman" w:hAnsi="Times New Roman"/>
          <w:color w:val="000000" w:themeColor="text1"/>
          <w:sz w:val="28"/>
          <w:szCs w:val="28"/>
        </w:rPr>
        <w:t xml:space="preserve">здійснення авансового платежу підрядній організації зі сторони </w:t>
      </w:r>
      <w:r w:rsidR="009B0C43">
        <w:rPr>
          <w:rFonts w:ascii="Times New Roman" w:hAnsi="Times New Roman"/>
          <w:color w:val="000000" w:themeColor="text1"/>
          <w:sz w:val="28"/>
          <w:szCs w:val="28"/>
        </w:rPr>
        <w:t>Управителя</w:t>
      </w:r>
      <w:r w:rsidRPr="00B659BE">
        <w:rPr>
          <w:rFonts w:ascii="Times New Roman" w:hAnsi="Times New Roman"/>
          <w:color w:val="000000" w:themeColor="text1"/>
          <w:sz w:val="28"/>
          <w:szCs w:val="28"/>
        </w:rPr>
        <w:t xml:space="preserve"> у розмірі частки співфінансування</w:t>
      </w:r>
      <w:r>
        <w:rPr>
          <w:rFonts w:ascii="Times New Roman" w:hAnsi="Times New Roman"/>
          <w:color w:val="000000" w:themeColor="text1"/>
          <w:sz w:val="28"/>
          <w:szCs w:val="28"/>
        </w:rPr>
        <w:t xml:space="preserve">. </w:t>
      </w:r>
    </w:p>
    <w:p w14:paraId="53F1801E" w14:textId="1CB42ABF" w:rsidR="0093172C" w:rsidRDefault="0093172C" w:rsidP="00F329E4">
      <w:pPr>
        <w:ind w:firstLine="567"/>
        <w:jc w:val="both"/>
        <w:rPr>
          <w:rFonts w:ascii="Times New Roman" w:hAnsi="Times New Roman" w:cs="Times New Roman"/>
          <w:sz w:val="28"/>
          <w:szCs w:val="28"/>
        </w:rPr>
      </w:pPr>
    </w:p>
    <w:p w14:paraId="39E56257" w14:textId="2FFA665E" w:rsidR="0093172C" w:rsidRDefault="0093172C" w:rsidP="00F329E4">
      <w:pPr>
        <w:ind w:firstLine="567"/>
        <w:jc w:val="both"/>
        <w:rPr>
          <w:rFonts w:ascii="Times New Roman" w:hAnsi="Times New Roman" w:cs="Times New Roman"/>
          <w:sz w:val="28"/>
          <w:szCs w:val="28"/>
        </w:rPr>
      </w:pPr>
    </w:p>
    <w:p w14:paraId="42569971" w14:textId="77777777" w:rsidR="0093172C" w:rsidRPr="000066C1" w:rsidRDefault="0093172C" w:rsidP="00F329E4">
      <w:pPr>
        <w:ind w:firstLine="567"/>
        <w:jc w:val="both"/>
        <w:rPr>
          <w:rFonts w:ascii="Times New Roman" w:hAnsi="Times New Roman" w:cs="Times New Roman"/>
          <w:sz w:val="28"/>
          <w:szCs w:val="28"/>
        </w:rPr>
      </w:pPr>
    </w:p>
    <w:p w14:paraId="4BD84365" w14:textId="77777777" w:rsidR="00F329E4" w:rsidRPr="00F329E4" w:rsidRDefault="00F329E4" w:rsidP="00F329E4">
      <w:pPr>
        <w:ind w:firstLine="567"/>
        <w:jc w:val="center"/>
        <w:rPr>
          <w:rFonts w:ascii="Times New Roman" w:hAnsi="Times New Roman" w:cs="Times New Roman"/>
          <w:sz w:val="28"/>
          <w:szCs w:val="28"/>
        </w:rPr>
      </w:pPr>
      <w:r w:rsidRPr="00F329E4">
        <w:rPr>
          <w:rFonts w:ascii="Times New Roman" w:hAnsi="Times New Roman" w:cs="Times New Roman"/>
          <w:sz w:val="28"/>
          <w:szCs w:val="28"/>
        </w:rPr>
        <w:t>7. Координація та контроль за ходом виконання програми</w:t>
      </w:r>
    </w:p>
    <w:p w14:paraId="429E61FE" w14:textId="77777777" w:rsidR="00F329E4" w:rsidRPr="000066C1" w:rsidRDefault="00F329E4" w:rsidP="00F329E4">
      <w:pPr>
        <w:ind w:firstLine="567"/>
        <w:jc w:val="both"/>
        <w:rPr>
          <w:rFonts w:ascii="Times New Roman" w:hAnsi="Times New Roman" w:cs="Times New Roman"/>
          <w:sz w:val="28"/>
          <w:szCs w:val="28"/>
        </w:rPr>
      </w:pPr>
    </w:p>
    <w:p w14:paraId="5B3A5933" w14:textId="77777777" w:rsidR="001B1337" w:rsidRDefault="001B1337" w:rsidP="001B1337">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1B85A3A1" w14:textId="77777777" w:rsidR="001B1337" w:rsidRDefault="001B1337" w:rsidP="001B1337">
      <w:pPr>
        <w:ind w:firstLine="720"/>
        <w:jc w:val="both"/>
        <w:rPr>
          <w:rFonts w:ascii="Times New Roman" w:hAnsi="Times New Roman" w:cs="Times New Roman"/>
          <w:sz w:val="28"/>
          <w:szCs w:val="28"/>
        </w:rPr>
      </w:pPr>
      <w:r>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цієї програми.</w:t>
      </w:r>
    </w:p>
    <w:p w14:paraId="2A71CC45" w14:textId="77777777" w:rsidR="00A806BA" w:rsidRDefault="00A806BA" w:rsidP="001B1337">
      <w:pPr>
        <w:spacing w:line="276" w:lineRule="auto"/>
        <w:ind w:firstLine="720"/>
        <w:jc w:val="both"/>
        <w:rPr>
          <w:rFonts w:ascii="Times New Roman" w:eastAsia="Calibri" w:hAnsi="Times New Roman" w:cs="Times New Roman"/>
          <w:color w:val="00000A"/>
          <w:sz w:val="28"/>
          <w:szCs w:val="28"/>
        </w:rPr>
      </w:pPr>
    </w:p>
    <w:p w14:paraId="70E30F28" w14:textId="4EBFAD8D" w:rsidR="001B1337" w:rsidRDefault="001B1337" w:rsidP="001B1337">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1FB06FD9" w14:textId="77777777" w:rsidR="00A806BA" w:rsidRDefault="00A806BA" w:rsidP="001B1337">
      <w:pPr>
        <w:spacing w:line="276" w:lineRule="auto"/>
        <w:ind w:firstLine="720"/>
        <w:jc w:val="both"/>
        <w:rPr>
          <w:rFonts w:ascii="Times New Roman" w:eastAsia="Calibri" w:hAnsi="Times New Roman" w:cs="Times New Roman"/>
          <w:color w:val="00000A"/>
          <w:sz w:val="28"/>
          <w:szCs w:val="28"/>
        </w:rPr>
      </w:pPr>
    </w:p>
    <w:p w14:paraId="51C97029" w14:textId="11A91C54" w:rsidR="001B1337" w:rsidRDefault="001B1337" w:rsidP="001B1337">
      <w:pPr>
        <w:spacing w:line="276" w:lineRule="auto"/>
        <w:ind w:firstLine="720"/>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0A279465" w14:textId="37E0ADD6" w:rsidR="00F329E4" w:rsidRDefault="00F329E4" w:rsidP="00F329E4">
      <w:pPr>
        <w:jc w:val="both"/>
        <w:rPr>
          <w:rFonts w:ascii="Times New Roman" w:hAnsi="Times New Roman" w:cs="Times New Roman"/>
          <w:sz w:val="28"/>
          <w:szCs w:val="28"/>
        </w:rPr>
      </w:pPr>
    </w:p>
    <w:p w14:paraId="4179B585" w14:textId="77777777" w:rsidR="001B1337" w:rsidRDefault="001B1337" w:rsidP="00F329E4">
      <w:pPr>
        <w:jc w:val="both"/>
        <w:rPr>
          <w:rFonts w:ascii="Times New Roman" w:hAnsi="Times New Roman" w:cs="Times New Roman"/>
          <w:sz w:val="28"/>
          <w:szCs w:val="28"/>
        </w:rPr>
      </w:pPr>
    </w:p>
    <w:p w14:paraId="2B7496F2" w14:textId="3117EBF7" w:rsidR="00F329E4" w:rsidRDefault="00803661" w:rsidP="00F329E4">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7DC41EF8" w14:textId="663569D6" w:rsidR="00803661" w:rsidRPr="00F329E4" w:rsidRDefault="00803661" w:rsidP="00F329E4">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w:t>
      </w:r>
      <w:r w:rsidR="00D64EE9">
        <w:rPr>
          <w:rFonts w:ascii="Times New Roman" w:hAnsi="Times New Roman" w:cs="Times New Roman"/>
          <w:sz w:val="28"/>
          <w:szCs w:val="28"/>
        </w:rPr>
        <w:t>и</w:t>
      </w:r>
      <w:r w:rsidR="00D64EE9">
        <w:rPr>
          <w:rFonts w:ascii="Times New Roman" w:hAnsi="Times New Roman" w:cs="Times New Roman"/>
          <w:sz w:val="28"/>
          <w:szCs w:val="28"/>
        </w:rPr>
        <w:tab/>
      </w:r>
      <w:r w:rsidR="00D64EE9">
        <w:rPr>
          <w:rFonts w:ascii="Times New Roman" w:hAnsi="Times New Roman" w:cs="Times New Roman"/>
          <w:sz w:val="28"/>
          <w:szCs w:val="28"/>
        </w:rPr>
        <w:tab/>
      </w:r>
      <w:r w:rsidR="00D64EE9">
        <w:rPr>
          <w:rFonts w:ascii="Times New Roman" w:hAnsi="Times New Roman" w:cs="Times New Roman"/>
          <w:sz w:val="28"/>
          <w:szCs w:val="28"/>
        </w:rPr>
        <w:tab/>
      </w:r>
      <w:r w:rsidR="00D64EE9">
        <w:rPr>
          <w:rFonts w:ascii="Times New Roman" w:hAnsi="Times New Roman" w:cs="Times New Roman"/>
          <w:sz w:val="28"/>
          <w:szCs w:val="28"/>
        </w:rPr>
        <w:tab/>
      </w:r>
      <w:r w:rsidR="00D64EE9">
        <w:rPr>
          <w:rFonts w:ascii="Times New Roman" w:hAnsi="Times New Roman" w:cs="Times New Roman"/>
          <w:sz w:val="28"/>
          <w:szCs w:val="28"/>
        </w:rPr>
        <w:tab/>
      </w:r>
      <w:r w:rsidR="00D64EE9">
        <w:rPr>
          <w:rFonts w:ascii="Times New Roman" w:hAnsi="Times New Roman" w:cs="Times New Roman"/>
          <w:sz w:val="28"/>
          <w:szCs w:val="28"/>
        </w:rPr>
        <w:tab/>
        <w:t>Олександр ЛЕНДЄЛ</w:t>
      </w:r>
    </w:p>
    <w:p w14:paraId="32CF9ADB" w14:textId="77777777" w:rsidR="00F329E4" w:rsidRPr="00F329E4" w:rsidRDefault="00F329E4" w:rsidP="00F329E4">
      <w:pPr>
        <w:jc w:val="both"/>
        <w:rPr>
          <w:rFonts w:ascii="Times New Roman" w:hAnsi="Times New Roman" w:cs="Times New Roman"/>
          <w:sz w:val="28"/>
          <w:szCs w:val="28"/>
        </w:rPr>
      </w:pPr>
    </w:p>
    <w:p w14:paraId="61748E56"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w:t>
      </w:r>
    </w:p>
    <w:p w14:paraId="35AA7CDF" w14:textId="6EC4CB3A" w:rsidR="00ED0882" w:rsidRDefault="00F329E4" w:rsidP="00F329E4">
      <w:pPr>
        <w:rPr>
          <w:rFonts w:asciiTheme="minorHAnsi" w:hAnsiTheme="minorHAnsi"/>
          <w:b/>
          <w:kern w:val="0"/>
          <w:sz w:val="28"/>
          <w:szCs w:val="28"/>
        </w:rPr>
        <w:sectPr w:rsidR="00ED0882">
          <w:pgSz w:w="11906" w:h="16838"/>
          <w:pgMar w:top="1134" w:right="567" w:bottom="1134" w:left="1701" w:header="0" w:footer="0" w:gutter="0"/>
          <w:cols w:space="720"/>
          <w:formProt w:val="0"/>
        </w:sectPr>
      </w:pPr>
      <w:r>
        <w:rPr>
          <w:rFonts w:ascii="Times New Roman" w:hAnsi="Times New Roman" w:cs="Times New Roman"/>
          <w:sz w:val="28"/>
          <w:szCs w:val="28"/>
        </w:rPr>
        <w:br w:type="page"/>
      </w:r>
      <w:bookmarkEnd w:id="0"/>
    </w:p>
    <w:p w14:paraId="10DAC7C0" w14:textId="3BD30E97" w:rsidR="00F329E4" w:rsidRPr="00F329E4" w:rsidRDefault="00F329E4" w:rsidP="00F329E4">
      <w:pPr>
        <w:ind w:left="8222"/>
        <w:jc w:val="both"/>
        <w:rPr>
          <w:rFonts w:ascii="Times New Roman" w:hAnsi="Times New Roman" w:cs="Times New Roman"/>
          <w:sz w:val="28"/>
          <w:szCs w:val="28"/>
        </w:rPr>
      </w:pPr>
      <w:bookmarkStart w:id="2" w:name="_Hlk97813871"/>
      <w:bookmarkStart w:id="3" w:name="_Hlk97813609"/>
      <w:r w:rsidRPr="00AD01FA">
        <w:rPr>
          <w:rFonts w:ascii="Times New Roman" w:hAnsi="Times New Roman" w:cs="Times New Roman"/>
          <w:sz w:val="28"/>
          <w:szCs w:val="28"/>
        </w:rPr>
        <w:lastRenderedPageBreak/>
        <w:t xml:space="preserve">Додаток 1 до </w:t>
      </w:r>
      <w:bookmarkEnd w:id="2"/>
      <w:r w:rsidR="00442837" w:rsidRPr="00956971">
        <w:rPr>
          <w:rFonts w:ascii="Times New Roman" w:hAnsi="Times New Roman" w:cs="Times New Roman"/>
          <w:bCs/>
          <w:sz w:val="28"/>
          <w:szCs w:val="28"/>
        </w:rPr>
        <w:t xml:space="preserve">Програми </w:t>
      </w:r>
      <w:r w:rsidR="00442837" w:rsidRPr="00A96CDF">
        <w:rPr>
          <w:rFonts w:ascii="Times New Roman" w:hAnsi="Times New Roman" w:cs="Times New Roman"/>
          <w:bCs/>
          <w:sz w:val="28"/>
          <w:szCs w:val="28"/>
        </w:rPr>
        <w:t>фінансової підтримки управителів</w:t>
      </w:r>
      <w:r w:rsidR="00442837" w:rsidRPr="00BE6D50">
        <w:rPr>
          <w:rFonts w:ascii="Times New Roman" w:hAnsi="Times New Roman" w:cs="Times New Roman"/>
          <w:bCs/>
          <w:sz w:val="28"/>
          <w:szCs w:val="28"/>
        </w:rPr>
        <w:t xml:space="preserve"> </w:t>
      </w:r>
      <w:r w:rsidR="00442837" w:rsidRPr="008639FD">
        <w:rPr>
          <w:rFonts w:ascii="Times New Roman" w:hAnsi="Times New Roman" w:cs="Times New Roman"/>
          <w:bCs/>
          <w:sz w:val="28"/>
          <w:szCs w:val="28"/>
        </w:rPr>
        <w:t xml:space="preserve">багатоквартирних будинків для проведення поточних ремонтів та </w:t>
      </w:r>
      <w:r w:rsidR="00442837" w:rsidRPr="00BE6D50">
        <w:rPr>
          <w:rFonts w:ascii="Times New Roman" w:hAnsi="Times New Roman" w:cs="Times New Roman"/>
          <w:bCs/>
          <w:sz w:val="28"/>
          <w:szCs w:val="28"/>
        </w:rPr>
        <w:t>заходів (зокрема ремонтні роботи) з усунення аварій в житловому фонді</w:t>
      </w:r>
      <w:r w:rsidR="00442837" w:rsidRPr="008639FD">
        <w:rPr>
          <w:rFonts w:ascii="Times New Roman" w:hAnsi="Times New Roman" w:cs="Times New Roman"/>
          <w:bCs/>
          <w:sz w:val="28"/>
          <w:szCs w:val="28"/>
        </w:rPr>
        <w:t xml:space="preserve"> </w:t>
      </w:r>
      <w:r w:rsidR="00442837" w:rsidRPr="00A96CDF">
        <w:rPr>
          <w:rFonts w:ascii="Times New Roman" w:hAnsi="Times New Roman" w:cs="Times New Roman"/>
          <w:bCs/>
          <w:sz w:val="28"/>
          <w:szCs w:val="28"/>
        </w:rPr>
        <w:t>на території міста Мукачево (крім ОСББ та ЖБК) на 2022-2024 роки</w:t>
      </w:r>
      <w:r w:rsidRPr="00BE6D50">
        <w:rPr>
          <w:rFonts w:ascii="Times New Roman" w:hAnsi="Times New Roman" w:cs="Times New Roman"/>
          <w:bCs/>
          <w:sz w:val="28"/>
          <w:szCs w:val="28"/>
        </w:rPr>
        <w:tab/>
      </w:r>
    </w:p>
    <w:p w14:paraId="342DD05D" w14:textId="77777777" w:rsidR="00F329E4" w:rsidRPr="00AD01FA" w:rsidRDefault="00F329E4" w:rsidP="00F329E4">
      <w:pPr>
        <w:jc w:val="both"/>
        <w:rPr>
          <w:rFonts w:ascii="Times New Roman" w:hAnsi="Times New Roman" w:cs="Times New Roman"/>
          <w:sz w:val="28"/>
          <w:szCs w:val="28"/>
        </w:rPr>
      </w:pPr>
    </w:p>
    <w:p w14:paraId="5C9F61CA" w14:textId="77777777" w:rsidR="00F329E4" w:rsidRPr="00F329E4" w:rsidRDefault="00F329E4" w:rsidP="00F329E4">
      <w:pPr>
        <w:jc w:val="center"/>
        <w:rPr>
          <w:rFonts w:ascii="Times New Roman" w:hAnsi="Times New Roman" w:cs="Times New Roman"/>
          <w:sz w:val="28"/>
          <w:szCs w:val="28"/>
        </w:rPr>
      </w:pPr>
      <w:r w:rsidRPr="00F329E4">
        <w:rPr>
          <w:rFonts w:ascii="Times New Roman" w:hAnsi="Times New Roman" w:cs="Times New Roman"/>
          <w:sz w:val="28"/>
          <w:szCs w:val="28"/>
        </w:rPr>
        <w:t xml:space="preserve">Ресурсне забезпечення </w:t>
      </w:r>
    </w:p>
    <w:p w14:paraId="697772B3" w14:textId="75E83D35" w:rsidR="00F329E4" w:rsidRPr="00F329E4" w:rsidRDefault="00442837" w:rsidP="00F329E4">
      <w:pPr>
        <w:jc w:val="center"/>
        <w:rPr>
          <w:rFonts w:ascii="Times New Roman" w:hAnsi="Times New Roman" w:cs="Times New Roman"/>
          <w:sz w:val="28"/>
          <w:szCs w:val="28"/>
        </w:rPr>
      </w:pPr>
      <w:r w:rsidRPr="00956971">
        <w:rPr>
          <w:rFonts w:ascii="Times New Roman" w:hAnsi="Times New Roman" w:cs="Times New Roman"/>
          <w:bCs/>
          <w:sz w:val="28"/>
          <w:szCs w:val="28"/>
        </w:rPr>
        <w:t xml:space="preserve">Програми </w:t>
      </w:r>
      <w:r w:rsidRPr="00A96CDF">
        <w:rPr>
          <w:rFonts w:ascii="Times New Roman" w:hAnsi="Times New Roman" w:cs="Times New Roman"/>
          <w:bCs/>
          <w:sz w:val="28"/>
          <w:szCs w:val="28"/>
        </w:rPr>
        <w:t>фінансової підтримки управителів</w:t>
      </w:r>
      <w:r w:rsidRPr="00BE6D50">
        <w:rPr>
          <w:rFonts w:ascii="Times New Roman" w:hAnsi="Times New Roman" w:cs="Times New Roman"/>
          <w:bCs/>
          <w:sz w:val="28"/>
          <w:szCs w:val="28"/>
        </w:rPr>
        <w:t xml:space="preserve"> </w:t>
      </w:r>
      <w:r w:rsidRPr="008639FD">
        <w:rPr>
          <w:rFonts w:ascii="Times New Roman" w:hAnsi="Times New Roman" w:cs="Times New Roman"/>
          <w:bCs/>
          <w:sz w:val="28"/>
          <w:szCs w:val="28"/>
        </w:rPr>
        <w:t xml:space="preserve">багатоквартирних будинків для проведення поточних ремонтів та </w:t>
      </w:r>
      <w:r w:rsidRPr="00BE6D50">
        <w:rPr>
          <w:rFonts w:ascii="Times New Roman" w:hAnsi="Times New Roman" w:cs="Times New Roman"/>
          <w:bCs/>
          <w:sz w:val="28"/>
          <w:szCs w:val="28"/>
        </w:rPr>
        <w:t>заходів (зокрема ремонтні роботи) з усунення аварій в житловому фонді</w:t>
      </w:r>
      <w:r w:rsidRPr="008639FD">
        <w:rPr>
          <w:rFonts w:ascii="Times New Roman" w:hAnsi="Times New Roman" w:cs="Times New Roman"/>
          <w:bCs/>
          <w:sz w:val="28"/>
          <w:szCs w:val="28"/>
        </w:rPr>
        <w:t xml:space="preserve"> </w:t>
      </w:r>
      <w:r w:rsidRPr="00A96CDF">
        <w:rPr>
          <w:rFonts w:ascii="Times New Roman" w:hAnsi="Times New Roman" w:cs="Times New Roman"/>
          <w:bCs/>
          <w:sz w:val="28"/>
          <w:szCs w:val="28"/>
        </w:rPr>
        <w:t>на території міста Мукачево (крім ОСББ та ЖБК) на 2022-2024 роки</w:t>
      </w:r>
    </w:p>
    <w:p w14:paraId="26782195" w14:textId="77777777" w:rsidR="00F329E4" w:rsidRPr="00AD01FA" w:rsidRDefault="00F329E4" w:rsidP="00F329E4">
      <w:pPr>
        <w:jc w:val="both"/>
        <w:rPr>
          <w:rFonts w:ascii="Times New Roman" w:hAnsi="Times New Roman" w:cs="Times New Roman"/>
          <w:sz w:val="28"/>
          <w:szCs w:val="28"/>
        </w:rPr>
      </w:pPr>
    </w:p>
    <w:p w14:paraId="69AD21D3"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xml:space="preserve">                                                                                                                                                                                             тис.грн.</w:t>
      </w:r>
    </w:p>
    <w:tbl>
      <w:tblPr>
        <w:tblW w:w="14752" w:type="dxa"/>
        <w:tblInd w:w="-5" w:type="dxa"/>
        <w:tblCellMar>
          <w:left w:w="5" w:type="dxa"/>
          <w:right w:w="0" w:type="dxa"/>
        </w:tblCellMar>
        <w:tblLook w:val="0000" w:firstRow="0" w:lastRow="0" w:firstColumn="0" w:lastColumn="0" w:noHBand="0" w:noVBand="0"/>
      </w:tblPr>
      <w:tblGrid>
        <w:gridCol w:w="4235"/>
        <w:gridCol w:w="2267"/>
        <w:gridCol w:w="1971"/>
        <w:gridCol w:w="2017"/>
        <w:gridCol w:w="4262"/>
      </w:tblGrid>
      <w:tr w:rsidR="00F329E4" w:rsidRPr="00967D3F" w14:paraId="7D5363C4" w14:textId="77777777" w:rsidTr="00E72A1F">
        <w:trPr>
          <w:trHeight w:val="1405"/>
        </w:trPr>
        <w:tc>
          <w:tcPr>
            <w:tcW w:w="4235" w:type="dxa"/>
            <w:tcBorders>
              <w:top w:val="single" w:sz="4" w:space="0" w:color="000000"/>
              <w:left w:val="single" w:sz="4" w:space="0" w:color="000000"/>
              <w:bottom w:val="single" w:sz="4" w:space="0" w:color="000000"/>
            </w:tcBorders>
            <w:shd w:val="clear" w:color="auto" w:fill="auto"/>
            <w:vAlign w:val="center"/>
          </w:tcPr>
          <w:p w14:paraId="31F78D8B" w14:textId="77777777" w:rsidR="00F329E4" w:rsidRPr="00D22091" w:rsidRDefault="00F329E4"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Обсяг коштів, які пропонується залучити на виконання програми (тис. грн.)</w:t>
            </w:r>
          </w:p>
        </w:tc>
        <w:tc>
          <w:tcPr>
            <w:tcW w:w="2267" w:type="dxa"/>
            <w:tcBorders>
              <w:top w:val="single" w:sz="4" w:space="0" w:color="000000"/>
              <w:left w:val="single" w:sz="4" w:space="0" w:color="000000"/>
            </w:tcBorders>
            <w:shd w:val="clear" w:color="auto" w:fill="auto"/>
            <w:vAlign w:val="center"/>
          </w:tcPr>
          <w:p w14:paraId="00FDEAF0"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2022 рік</w:t>
            </w:r>
          </w:p>
        </w:tc>
        <w:tc>
          <w:tcPr>
            <w:tcW w:w="1971" w:type="dxa"/>
            <w:tcBorders>
              <w:top w:val="single" w:sz="4" w:space="0" w:color="000000"/>
              <w:left w:val="single" w:sz="4" w:space="0" w:color="000000"/>
            </w:tcBorders>
            <w:shd w:val="clear" w:color="auto" w:fill="auto"/>
            <w:vAlign w:val="center"/>
          </w:tcPr>
          <w:p w14:paraId="282A99B5"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2023 рік</w:t>
            </w:r>
          </w:p>
        </w:tc>
        <w:tc>
          <w:tcPr>
            <w:tcW w:w="2017" w:type="dxa"/>
            <w:tcBorders>
              <w:top w:val="single" w:sz="4" w:space="0" w:color="000000"/>
              <w:left w:val="single" w:sz="4" w:space="0" w:color="000000"/>
              <w:right w:val="single" w:sz="4" w:space="0" w:color="000000"/>
            </w:tcBorders>
            <w:shd w:val="clear" w:color="auto" w:fill="auto"/>
            <w:vAlign w:val="center"/>
          </w:tcPr>
          <w:p w14:paraId="05578827"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2024 рік</w:t>
            </w:r>
          </w:p>
        </w:tc>
        <w:tc>
          <w:tcPr>
            <w:tcW w:w="4262" w:type="dxa"/>
            <w:tcBorders>
              <w:top w:val="single" w:sz="4" w:space="0" w:color="000000"/>
              <w:left w:val="single" w:sz="4" w:space="0" w:color="000000"/>
              <w:right w:val="single" w:sz="4" w:space="0" w:color="000000"/>
            </w:tcBorders>
            <w:shd w:val="clear" w:color="auto" w:fill="auto"/>
            <w:vAlign w:val="center"/>
          </w:tcPr>
          <w:p w14:paraId="0A0F0585" w14:textId="77777777" w:rsidR="00F329E4" w:rsidRPr="00D22091" w:rsidRDefault="00F329E4"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Усього витрат на виконання Програми</w:t>
            </w:r>
          </w:p>
        </w:tc>
      </w:tr>
      <w:tr w:rsidR="00F329E4" w:rsidRPr="00967D3F" w14:paraId="59A59DAD" w14:textId="77777777" w:rsidTr="00E72A1F">
        <w:trPr>
          <w:trHeight w:val="766"/>
        </w:trPr>
        <w:tc>
          <w:tcPr>
            <w:tcW w:w="4235" w:type="dxa"/>
            <w:tcBorders>
              <w:top w:val="single" w:sz="4" w:space="0" w:color="000000"/>
              <w:left w:val="single" w:sz="4" w:space="0" w:color="000000"/>
              <w:bottom w:val="single" w:sz="4" w:space="0" w:color="000000"/>
            </w:tcBorders>
            <w:shd w:val="clear" w:color="auto" w:fill="auto"/>
            <w:vAlign w:val="center"/>
          </w:tcPr>
          <w:p w14:paraId="0327515A" w14:textId="77777777" w:rsidR="00F329E4" w:rsidRPr="00D22091" w:rsidRDefault="00F329E4"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 xml:space="preserve">Обсяг ресурсів, усього, </w:t>
            </w:r>
          </w:p>
          <w:p w14:paraId="16689E39" w14:textId="77777777" w:rsidR="00F329E4" w:rsidRPr="00D22091" w:rsidRDefault="00F329E4"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у тому числі:</w:t>
            </w:r>
          </w:p>
        </w:tc>
        <w:tc>
          <w:tcPr>
            <w:tcW w:w="2267" w:type="dxa"/>
            <w:tcBorders>
              <w:top w:val="single" w:sz="4" w:space="0" w:color="000000"/>
              <w:left w:val="single" w:sz="4" w:space="0" w:color="000000"/>
              <w:bottom w:val="single" w:sz="4" w:space="0" w:color="000000"/>
            </w:tcBorders>
            <w:shd w:val="clear" w:color="auto" w:fill="auto"/>
            <w:vAlign w:val="center"/>
          </w:tcPr>
          <w:p w14:paraId="468AB0D9" w14:textId="2E2E81FD" w:rsidR="00F329E4" w:rsidRPr="00D22091" w:rsidRDefault="00442837" w:rsidP="00E72A1F">
            <w:pPr>
              <w:jc w:val="center"/>
              <w:rPr>
                <w:rFonts w:ascii="Times New Roman" w:hAnsi="Times New Roman" w:cs="Times New Roman"/>
              </w:rPr>
            </w:pPr>
            <w:r>
              <w:rPr>
                <w:rFonts w:ascii="Times New Roman" w:hAnsi="Times New Roman" w:cs="Times New Roman"/>
              </w:rPr>
              <w:t>5</w:t>
            </w:r>
            <w:r w:rsidR="00BE6D50">
              <w:rPr>
                <w:rFonts w:ascii="Times New Roman" w:hAnsi="Times New Roman" w:cs="Times New Roman"/>
              </w:rPr>
              <w:t>000</w:t>
            </w:r>
            <w:r w:rsidR="00F329E4" w:rsidRPr="00D22091">
              <w:rPr>
                <w:rFonts w:ascii="Times New Roman" w:hAnsi="Times New Roman" w:cs="Times New Roman"/>
              </w:rPr>
              <w:t>,0</w:t>
            </w:r>
          </w:p>
        </w:tc>
        <w:tc>
          <w:tcPr>
            <w:tcW w:w="1971" w:type="dxa"/>
            <w:tcBorders>
              <w:top w:val="single" w:sz="4" w:space="0" w:color="000000"/>
              <w:left w:val="single" w:sz="4" w:space="0" w:color="000000"/>
              <w:bottom w:val="single" w:sz="4" w:space="0" w:color="000000"/>
            </w:tcBorders>
            <w:shd w:val="clear" w:color="auto" w:fill="auto"/>
            <w:vAlign w:val="center"/>
          </w:tcPr>
          <w:p w14:paraId="51AF51E4" w14:textId="751ED994" w:rsidR="00F329E4" w:rsidRPr="00D22091" w:rsidRDefault="00442837" w:rsidP="00E72A1F">
            <w:pPr>
              <w:jc w:val="center"/>
              <w:rPr>
                <w:rFonts w:ascii="Times New Roman" w:hAnsi="Times New Roman" w:cs="Times New Roman"/>
              </w:rPr>
            </w:pPr>
            <w:r>
              <w:rPr>
                <w:rFonts w:ascii="Times New Roman" w:hAnsi="Times New Roman" w:cs="Times New Roman"/>
              </w:rPr>
              <w:t>55</w:t>
            </w:r>
            <w:r w:rsidR="00BE6D50">
              <w:rPr>
                <w:rFonts w:ascii="Times New Roman" w:hAnsi="Times New Roman" w:cs="Times New Roman"/>
              </w:rPr>
              <w:t>6</w:t>
            </w:r>
            <w:r w:rsidR="00F329E4" w:rsidRPr="00D22091">
              <w:rPr>
                <w:rFonts w:ascii="Times New Roman" w:hAnsi="Times New Roman" w:cs="Times New Roman"/>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4EFE3954" w:rsidR="00F329E4" w:rsidRPr="00D22091" w:rsidRDefault="00442837" w:rsidP="00E72A1F">
            <w:pPr>
              <w:jc w:val="center"/>
              <w:rPr>
                <w:rFonts w:ascii="Times New Roman" w:hAnsi="Times New Roman" w:cs="Times New Roman"/>
              </w:rPr>
            </w:pPr>
            <w:r>
              <w:rPr>
                <w:rFonts w:ascii="Times New Roman" w:hAnsi="Times New Roman" w:cs="Times New Roman"/>
              </w:rPr>
              <w:t>55</w:t>
            </w:r>
            <w:r w:rsidR="00BE6D50">
              <w:rPr>
                <w:rFonts w:ascii="Times New Roman" w:hAnsi="Times New Roman" w:cs="Times New Roman"/>
              </w:rPr>
              <w:t>6</w:t>
            </w:r>
            <w:r w:rsidR="00F329E4" w:rsidRPr="00D22091">
              <w:rPr>
                <w:rFonts w:ascii="Times New Roman" w:hAnsi="Times New Roman" w:cs="Times New Roman"/>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0C51080C"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rPr>
              <w:t>6</w:t>
            </w:r>
            <w:r w:rsidR="00A721A9">
              <w:rPr>
                <w:rFonts w:ascii="Times New Roman" w:hAnsi="Times New Roman" w:cs="Times New Roman"/>
              </w:rPr>
              <w:t>112</w:t>
            </w:r>
            <w:r w:rsidRPr="00D22091">
              <w:rPr>
                <w:rFonts w:ascii="Times New Roman" w:hAnsi="Times New Roman" w:cs="Times New Roman"/>
              </w:rPr>
              <w:t>,0</w:t>
            </w:r>
          </w:p>
        </w:tc>
      </w:tr>
      <w:tr w:rsidR="00F329E4" w:rsidRPr="00967D3F" w14:paraId="24237A03" w14:textId="77777777" w:rsidTr="00E72A1F">
        <w:trPr>
          <w:trHeight w:val="706"/>
        </w:trPr>
        <w:tc>
          <w:tcPr>
            <w:tcW w:w="4235" w:type="dxa"/>
            <w:tcBorders>
              <w:top w:val="single" w:sz="4" w:space="0" w:color="000000"/>
              <w:left w:val="single" w:sz="4" w:space="0" w:color="000000"/>
              <w:bottom w:val="single" w:sz="4" w:space="0" w:color="000000"/>
            </w:tcBorders>
            <w:shd w:val="clear" w:color="auto" w:fill="auto"/>
            <w:vAlign w:val="center"/>
          </w:tcPr>
          <w:p w14:paraId="419EEA10" w14:textId="2FC98363" w:rsidR="00F329E4" w:rsidRPr="00D22091" w:rsidRDefault="00F329E4"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міс</w:t>
            </w:r>
            <w:r w:rsidR="00A806BA">
              <w:rPr>
                <w:rFonts w:ascii="Times New Roman" w:hAnsi="Times New Roman" w:cs="Times New Roman"/>
                <w:color w:val="000000"/>
                <w:lang w:eastAsia="uk-UA"/>
              </w:rPr>
              <w:t>цевий</w:t>
            </w:r>
            <w:r w:rsidRPr="00D22091">
              <w:rPr>
                <w:rFonts w:ascii="Times New Roman" w:hAnsi="Times New Roman" w:cs="Times New Roman"/>
                <w:color w:val="000000"/>
                <w:lang w:eastAsia="uk-UA"/>
              </w:rPr>
              <w:t xml:space="preserve"> бюджет</w:t>
            </w:r>
          </w:p>
        </w:tc>
        <w:tc>
          <w:tcPr>
            <w:tcW w:w="2267" w:type="dxa"/>
            <w:tcBorders>
              <w:top w:val="single" w:sz="4" w:space="0" w:color="000000"/>
              <w:left w:val="single" w:sz="4" w:space="0" w:color="000000"/>
              <w:bottom w:val="single" w:sz="4" w:space="0" w:color="000000"/>
            </w:tcBorders>
            <w:shd w:val="clear" w:color="auto" w:fill="auto"/>
            <w:vAlign w:val="center"/>
          </w:tcPr>
          <w:p w14:paraId="08863717" w14:textId="1C7753B3" w:rsidR="00F329E4" w:rsidRPr="00D22091" w:rsidRDefault="00442837" w:rsidP="00E72A1F">
            <w:pPr>
              <w:jc w:val="center"/>
              <w:rPr>
                <w:rFonts w:ascii="Times New Roman" w:hAnsi="Times New Roman" w:cs="Times New Roman"/>
              </w:rPr>
            </w:pPr>
            <w:r>
              <w:rPr>
                <w:rFonts w:ascii="Times New Roman" w:hAnsi="Times New Roman" w:cs="Times New Roman"/>
              </w:rPr>
              <w:t>5</w:t>
            </w:r>
            <w:r w:rsidR="00F329E4" w:rsidRPr="00D22091">
              <w:rPr>
                <w:rFonts w:ascii="Times New Roman" w:hAnsi="Times New Roman" w:cs="Times New Roman"/>
              </w:rPr>
              <w:t>000,0</w:t>
            </w:r>
          </w:p>
        </w:tc>
        <w:tc>
          <w:tcPr>
            <w:tcW w:w="1971" w:type="dxa"/>
            <w:tcBorders>
              <w:top w:val="single" w:sz="4" w:space="0" w:color="000000"/>
              <w:left w:val="single" w:sz="4" w:space="0" w:color="000000"/>
              <w:bottom w:val="single" w:sz="4" w:space="0" w:color="000000"/>
            </w:tcBorders>
            <w:shd w:val="clear" w:color="auto" w:fill="auto"/>
            <w:vAlign w:val="center"/>
          </w:tcPr>
          <w:p w14:paraId="1FFC2794" w14:textId="7343A6ED" w:rsidR="00F329E4" w:rsidRPr="00D22091" w:rsidRDefault="00442837" w:rsidP="00E72A1F">
            <w:pPr>
              <w:jc w:val="center"/>
              <w:rPr>
                <w:rFonts w:ascii="Times New Roman" w:hAnsi="Times New Roman" w:cs="Times New Roman"/>
              </w:rPr>
            </w:pPr>
            <w:r>
              <w:rPr>
                <w:rFonts w:ascii="Times New Roman" w:hAnsi="Times New Roman" w:cs="Times New Roman"/>
              </w:rPr>
              <w:t>500</w:t>
            </w:r>
            <w:r w:rsidR="00F329E4" w:rsidRPr="00D22091">
              <w:rPr>
                <w:rFonts w:ascii="Times New Roman" w:hAnsi="Times New Roman" w:cs="Times New Roman"/>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6D976BEA" w:rsidR="00F329E4" w:rsidRPr="00D22091" w:rsidRDefault="00442837" w:rsidP="00E72A1F">
            <w:pPr>
              <w:jc w:val="center"/>
              <w:rPr>
                <w:rFonts w:ascii="Times New Roman" w:hAnsi="Times New Roman" w:cs="Times New Roman"/>
              </w:rPr>
            </w:pPr>
            <w:r>
              <w:rPr>
                <w:rFonts w:ascii="Times New Roman" w:hAnsi="Times New Roman" w:cs="Times New Roman"/>
              </w:rPr>
              <w:t>500</w:t>
            </w:r>
            <w:r w:rsidR="00F329E4" w:rsidRPr="00D22091">
              <w:rPr>
                <w:rFonts w:ascii="Times New Roman" w:hAnsi="Times New Roman" w:cs="Times New Roman"/>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77777777" w:rsidR="00F329E4" w:rsidRPr="00D22091" w:rsidRDefault="00F329E4" w:rsidP="00E72A1F">
            <w:pPr>
              <w:snapToGrid w:val="0"/>
              <w:jc w:val="center"/>
              <w:rPr>
                <w:rFonts w:ascii="Times New Roman" w:hAnsi="Times New Roman" w:cs="Times New Roman"/>
              </w:rPr>
            </w:pPr>
            <w:r w:rsidRPr="00D22091">
              <w:rPr>
                <w:rFonts w:ascii="Times New Roman" w:hAnsi="Times New Roman" w:cs="Times New Roman"/>
              </w:rPr>
              <w:t>6000,0</w:t>
            </w:r>
          </w:p>
        </w:tc>
      </w:tr>
      <w:tr w:rsidR="00F329E4" w:rsidRPr="00967D3F" w14:paraId="653B6975" w14:textId="77777777" w:rsidTr="00E72A1F">
        <w:trPr>
          <w:trHeight w:val="703"/>
        </w:trPr>
        <w:tc>
          <w:tcPr>
            <w:tcW w:w="4235" w:type="dxa"/>
            <w:tcBorders>
              <w:top w:val="single" w:sz="4" w:space="0" w:color="000000"/>
              <w:left w:val="single" w:sz="4" w:space="0" w:color="000000"/>
              <w:bottom w:val="single" w:sz="4" w:space="0" w:color="000000"/>
            </w:tcBorders>
            <w:shd w:val="clear" w:color="auto" w:fill="auto"/>
            <w:vAlign w:val="center"/>
          </w:tcPr>
          <w:p w14:paraId="000C86CE" w14:textId="77777777" w:rsidR="00F329E4" w:rsidRPr="00D22091" w:rsidRDefault="00F329E4"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кошти не бюджетних джерел</w:t>
            </w:r>
          </w:p>
        </w:tc>
        <w:tc>
          <w:tcPr>
            <w:tcW w:w="2267" w:type="dxa"/>
            <w:tcBorders>
              <w:top w:val="single" w:sz="4" w:space="0" w:color="000000"/>
              <w:left w:val="single" w:sz="4" w:space="0" w:color="000000"/>
              <w:bottom w:val="single" w:sz="4" w:space="0" w:color="000000"/>
            </w:tcBorders>
            <w:shd w:val="clear" w:color="auto" w:fill="auto"/>
            <w:vAlign w:val="center"/>
          </w:tcPr>
          <w:p w14:paraId="7B9C4BC6" w14:textId="5201054D" w:rsidR="00F329E4" w:rsidRPr="00F329E4" w:rsidRDefault="00BE6D50" w:rsidP="00E72A1F">
            <w:pPr>
              <w:snapToGrid w:val="0"/>
              <w:jc w:val="center"/>
              <w:rPr>
                <w:rFonts w:ascii="Times New Roman" w:hAnsi="Times New Roman" w:cs="Times New Roman"/>
                <w:lang w:eastAsia="uk-UA"/>
              </w:rPr>
            </w:pPr>
            <w:r>
              <w:rPr>
                <w:rFonts w:ascii="Times New Roman" w:hAnsi="Times New Roman" w:cs="Times New Roman"/>
                <w:lang w:eastAsia="uk-UA"/>
              </w:rPr>
              <w:t>0</w:t>
            </w:r>
            <w:r w:rsidR="00F329E4" w:rsidRPr="00F329E4">
              <w:rPr>
                <w:rFonts w:ascii="Times New Roman" w:hAnsi="Times New Roman" w:cs="Times New Roman"/>
                <w:lang w:eastAsia="uk-UA"/>
              </w:rPr>
              <w:t>,0</w:t>
            </w:r>
          </w:p>
        </w:tc>
        <w:tc>
          <w:tcPr>
            <w:tcW w:w="1971" w:type="dxa"/>
            <w:tcBorders>
              <w:top w:val="single" w:sz="4" w:space="0" w:color="000000"/>
              <w:left w:val="single" w:sz="4" w:space="0" w:color="000000"/>
              <w:bottom w:val="single" w:sz="4" w:space="0" w:color="000000"/>
            </w:tcBorders>
            <w:shd w:val="clear" w:color="auto" w:fill="auto"/>
            <w:vAlign w:val="center"/>
          </w:tcPr>
          <w:p w14:paraId="3613DAF3" w14:textId="578CCE20" w:rsidR="00F329E4" w:rsidRPr="00F329E4" w:rsidRDefault="00442837" w:rsidP="00E72A1F">
            <w:pPr>
              <w:snapToGrid w:val="0"/>
              <w:jc w:val="center"/>
              <w:rPr>
                <w:rFonts w:ascii="Times New Roman" w:hAnsi="Times New Roman" w:cs="Times New Roman"/>
                <w:lang w:eastAsia="uk-UA"/>
              </w:rPr>
            </w:pPr>
            <w:r>
              <w:rPr>
                <w:rFonts w:ascii="Times New Roman" w:hAnsi="Times New Roman" w:cs="Times New Roman"/>
                <w:lang w:eastAsia="uk-UA"/>
              </w:rPr>
              <w:t>5</w:t>
            </w:r>
            <w:r w:rsidR="00BE6D50">
              <w:rPr>
                <w:rFonts w:ascii="Times New Roman" w:hAnsi="Times New Roman" w:cs="Times New Roman"/>
                <w:lang w:eastAsia="uk-UA"/>
              </w:rPr>
              <w:t>6</w:t>
            </w:r>
            <w:r w:rsidR="00F329E4" w:rsidRPr="00F329E4">
              <w:rPr>
                <w:rFonts w:ascii="Times New Roman" w:hAnsi="Times New Roman" w:cs="Times New Roman"/>
                <w:lang w:eastAsia="uk-UA"/>
              </w:rPr>
              <w:t>,0</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72AC" w14:textId="79B2E2AE" w:rsidR="00F329E4" w:rsidRPr="00F329E4" w:rsidRDefault="00442837" w:rsidP="00E72A1F">
            <w:pPr>
              <w:snapToGrid w:val="0"/>
              <w:jc w:val="center"/>
              <w:rPr>
                <w:rFonts w:ascii="Times New Roman" w:hAnsi="Times New Roman" w:cs="Times New Roman"/>
                <w:lang w:eastAsia="uk-UA"/>
              </w:rPr>
            </w:pPr>
            <w:r>
              <w:rPr>
                <w:rFonts w:ascii="Times New Roman" w:hAnsi="Times New Roman" w:cs="Times New Roman"/>
                <w:lang w:eastAsia="uk-UA"/>
              </w:rPr>
              <w:t>5</w:t>
            </w:r>
            <w:r w:rsidR="00BE6D50">
              <w:rPr>
                <w:rFonts w:ascii="Times New Roman" w:hAnsi="Times New Roman" w:cs="Times New Roman"/>
                <w:lang w:eastAsia="uk-UA"/>
              </w:rPr>
              <w:t>6</w:t>
            </w:r>
            <w:r w:rsidR="00F329E4" w:rsidRPr="00F329E4">
              <w:rPr>
                <w:rFonts w:ascii="Times New Roman" w:hAnsi="Times New Roman" w:cs="Times New Roman"/>
                <w:lang w:eastAsia="uk-UA"/>
              </w:rPr>
              <w:t>,0</w:t>
            </w:r>
          </w:p>
        </w:tc>
        <w:tc>
          <w:tcPr>
            <w:tcW w:w="4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F486" w14:textId="7BB8DBE8" w:rsidR="00F329E4" w:rsidRPr="00F329E4" w:rsidRDefault="00A721A9" w:rsidP="00E72A1F">
            <w:pPr>
              <w:snapToGrid w:val="0"/>
              <w:jc w:val="center"/>
              <w:rPr>
                <w:rFonts w:ascii="Times New Roman" w:hAnsi="Times New Roman" w:cs="Times New Roman"/>
              </w:rPr>
            </w:pPr>
            <w:r>
              <w:rPr>
                <w:rFonts w:ascii="Times New Roman" w:hAnsi="Times New Roman" w:cs="Times New Roman"/>
              </w:rPr>
              <w:t>112</w:t>
            </w:r>
            <w:r w:rsidR="00F329E4" w:rsidRPr="00F329E4">
              <w:rPr>
                <w:rFonts w:ascii="Times New Roman" w:hAnsi="Times New Roman" w:cs="Times New Roman"/>
              </w:rPr>
              <w:t>,0</w:t>
            </w:r>
          </w:p>
        </w:tc>
      </w:tr>
    </w:tbl>
    <w:p w14:paraId="334990DC" w14:textId="77777777" w:rsidR="00F329E4" w:rsidRPr="00AD01FA" w:rsidRDefault="00F329E4" w:rsidP="00F329E4">
      <w:pPr>
        <w:jc w:val="both"/>
        <w:rPr>
          <w:rFonts w:ascii="Times New Roman" w:hAnsi="Times New Roman" w:cs="Times New Roman"/>
          <w:sz w:val="28"/>
          <w:szCs w:val="28"/>
        </w:rPr>
      </w:pPr>
    </w:p>
    <w:p w14:paraId="28471C38" w14:textId="77777777" w:rsidR="00F329E4"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ab/>
      </w:r>
    </w:p>
    <w:p w14:paraId="356C563E"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1835521B" w14:textId="645FF9EF" w:rsidR="00D64EE9" w:rsidRPr="00F329E4" w:rsidRDefault="00D64EE9" w:rsidP="00D64EE9">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7C10AE9E" w14:textId="77777777" w:rsidR="00D64EE9" w:rsidRDefault="00D64EE9">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359B0D68" w14:textId="59FBF2AA" w:rsidR="00F329E4" w:rsidRPr="00A721A9" w:rsidRDefault="00F329E4" w:rsidP="00442837">
      <w:pPr>
        <w:ind w:left="8647"/>
        <w:jc w:val="both"/>
        <w:rPr>
          <w:rFonts w:ascii="Times New Roman" w:hAnsi="Times New Roman" w:cs="Times New Roman"/>
          <w:bCs/>
          <w:sz w:val="28"/>
          <w:szCs w:val="28"/>
        </w:rPr>
      </w:pPr>
      <w:r w:rsidRPr="00F329E4">
        <w:rPr>
          <w:rFonts w:ascii="Times New Roman" w:hAnsi="Times New Roman" w:cs="Times New Roman"/>
          <w:sz w:val="28"/>
          <w:szCs w:val="28"/>
        </w:rPr>
        <w:lastRenderedPageBreak/>
        <w:t xml:space="preserve">Додаток 2 до </w:t>
      </w:r>
      <w:r w:rsidR="00442837" w:rsidRPr="00956971">
        <w:rPr>
          <w:rFonts w:ascii="Times New Roman" w:hAnsi="Times New Roman" w:cs="Times New Roman"/>
          <w:bCs/>
          <w:sz w:val="28"/>
          <w:szCs w:val="28"/>
        </w:rPr>
        <w:t xml:space="preserve">Програми </w:t>
      </w:r>
      <w:r w:rsidR="00442837" w:rsidRPr="00A96CDF">
        <w:rPr>
          <w:rFonts w:ascii="Times New Roman" w:hAnsi="Times New Roman" w:cs="Times New Roman"/>
          <w:bCs/>
          <w:sz w:val="28"/>
          <w:szCs w:val="28"/>
        </w:rPr>
        <w:t>фінансової підтримки управителів</w:t>
      </w:r>
      <w:r w:rsidR="00442837" w:rsidRPr="00A721A9">
        <w:rPr>
          <w:rFonts w:ascii="Times New Roman" w:hAnsi="Times New Roman" w:cs="Times New Roman"/>
          <w:bCs/>
          <w:sz w:val="28"/>
          <w:szCs w:val="28"/>
        </w:rPr>
        <w:t xml:space="preserve"> </w:t>
      </w:r>
      <w:r w:rsidR="00442837" w:rsidRPr="008639FD">
        <w:rPr>
          <w:rFonts w:ascii="Times New Roman" w:hAnsi="Times New Roman" w:cs="Times New Roman"/>
          <w:bCs/>
          <w:sz w:val="28"/>
          <w:szCs w:val="28"/>
        </w:rPr>
        <w:t xml:space="preserve">багатоквартирних будинків для проведення поточних ремонтів та </w:t>
      </w:r>
      <w:r w:rsidR="00442837" w:rsidRPr="00A721A9">
        <w:rPr>
          <w:rFonts w:ascii="Times New Roman" w:hAnsi="Times New Roman" w:cs="Times New Roman"/>
          <w:bCs/>
          <w:sz w:val="28"/>
          <w:szCs w:val="28"/>
        </w:rPr>
        <w:t>заходів (зокрема ремонтні роботи) з усунення аварій в житловому фонді</w:t>
      </w:r>
      <w:r w:rsidR="00442837" w:rsidRPr="008639FD">
        <w:rPr>
          <w:rFonts w:ascii="Times New Roman" w:hAnsi="Times New Roman" w:cs="Times New Roman"/>
          <w:bCs/>
          <w:sz w:val="28"/>
          <w:szCs w:val="28"/>
        </w:rPr>
        <w:t xml:space="preserve"> </w:t>
      </w:r>
      <w:r w:rsidR="00442837" w:rsidRPr="00A96CDF">
        <w:rPr>
          <w:rFonts w:ascii="Times New Roman" w:hAnsi="Times New Roman" w:cs="Times New Roman"/>
          <w:bCs/>
          <w:sz w:val="28"/>
          <w:szCs w:val="28"/>
        </w:rPr>
        <w:t>на території міста Мукачево (крім ОСББ та ЖБК) на 2022-2024 роки</w:t>
      </w:r>
      <w:r w:rsidRPr="00A721A9">
        <w:rPr>
          <w:rFonts w:ascii="Times New Roman" w:hAnsi="Times New Roman" w:cs="Times New Roman"/>
          <w:bCs/>
          <w:sz w:val="28"/>
          <w:szCs w:val="28"/>
        </w:rPr>
        <w:tab/>
      </w:r>
    </w:p>
    <w:p w14:paraId="6BFC1374" w14:textId="77777777" w:rsidR="00F329E4" w:rsidRPr="00AD01FA" w:rsidRDefault="00F329E4" w:rsidP="00F329E4">
      <w:pPr>
        <w:jc w:val="both"/>
        <w:rPr>
          <w:rFonts w:ascii="Times New Roman" w:hAnsi="Times New Roman" w:cs="Times New Roman"/>
          <w:sz w:val="28"/>
          <w:szCs w:val="28"/>
        </w:rPr>
      </w:pPr>
    </w:p>
    <w:p w14:paraId="408338DC" w14:textId="77777777" w:rsidR="00F329E4" w:rsidRPr="00F329E4" w:rsidRDefault="00F329E4" w:rsidP="00F329E4">
      <w:pPr>
        <w:jc w:val="center"/>
        <w:rPr>
          <w:rFonts w:ascii="Times New Roman" w:hAnsi="Times New Roman" w:cs="Times New Roman"/>
          <w:sz w:val="28"/>
          <w:szCs w:val="28"/>
        </w:rPr>
      </w:pPr>
      <w:r w:rsidRPr="00F329E4">
        <w:rPr>
          <w:rFonts w:ascii="Times New Roman" w:hAnsi="Times New Roman" w:cs="Times New Roman"/>
          <w:sz w:val="28"/>
          <w:szCs w:val="28"/>
        </w:rPr>
        <w:t>Перелік заходів і завдань Програми</w:t>
      </w:r>
    </w:p>
    <w:p w14:paraId="0529232C" w14:textId="7E46F8C5" w:rsidR="00F329E4" w:rsidRPr="00F329E4" w:rsidRDefault="00442837" w:rsidP="00F329E4">
      <w:pPr>
        <w:jc w:val="center"/>
        <w:rPr>
          <w:rFonts w:ascii="Times New Roman" w:hAnsi="Times New Roman" w:cs="Times New Roman"/>
          <w:sz w:val="28"/>
          <w:szCs w:val="28"/>
        </w:rPr>
      </w:pPr>
      <w:r w:rsidRPr="00A96CDF">
        <w:rPr>
          <w:rFonts w:ascii="Times New Roman" w:hAnsi="Times New Roman" w:cs="Times New Roman"/>
          <w:bCs/>
          <w:sz w:val="28"/>
          <w:szCs w:val="28"/>
        </w:rPr>
        <w:t>фінансової підтримки управителів</w:t>
      </w:r>
      <w:r w:rsidRPr="008639FD">
        <w:rPr>
          <w:rFonts w:ascii="Times New Roman" w:hAnsi="Times New Roman" w:cs="Times New Roman"/>
          <w:bCs/>
          <w:color w:val="FF0000"/>
          <w:sz w:val="28"/>
          <w:szCs w:val="28"/>
        </w:rPr>
        <w:t xml:space="preserve"> </w:t>
      </w:r>
      <w:r w:rsidRPr="008639FD">
        <w:rPr>
          <w:rFonts w:ascii="Times New Roman" w:hAnsi="Times New Roman" w:cs="Times New Roman"/>
          <w:bCs/>
          <w:sz w:val="28"/>
          <w:szCs w:val="28"/>
        </w:rPr>
        <w:t xml:space="preserve">багатоквартирних будинків для проведення поточних ремонтів та </w:t>
      </w:r>
      <w:r w:rsidRPr="00A721A9">
        <w:rPr>
          <w:rFonts w:ascii="Times New Roman" w:hAnsi="Times New Roman" w:cs="Times New Roman"/>
          <w:bCs/>
          <w:sz w:val="28"/>
          <w:szCs w:val="28"/>
        </w:rPr>
        <w:t>заходів (зокрема ремонтні роботи) з усунення аварій в житловому фонді</w:t>
      </w:r>
      <w:r w:rsidRPr="008639FD">
        <w:rPr>
          <w:rFonts w:ascii="Times New Roman" w:hAnsi="Times New Roman" w:cs="Times New Roman"/>
          <w:bCs/>
          <w:sz w:val="28"/>
          <w:szCs w:val="28"/>
        </w:rPr>
        <w:t xml:space="preserve"> </w:t>
      </w:r>
      <w:r w:rsidRPr="00A96CDF">
        <w:rPr>
          <w:rFonts w:ascii="Times New Roman" w:hAnsi="Times New Roman" w:cs="Times New Roman"/>
          <w:bCs/>
          <w:sz w:val="28"/>
          <w:szCs w:val="28"/>
        </w:rPr>
        <w:t>на території міста Мукачево (крім ОСББ та ЖБК) на 2022-2024 роки</w:t>
      </w:r>
    </w:p>
    <w:p w14:paraId="1636FAE5" w14:textId="77777777" w:rsidR="00F329E4" w:rsidRPr="00F329E4" w:rsidRDefault="00F329E4" w:rsidP="00F329E4">
      <w:pPr>
        <w:jc w:val="center"/>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F329E4">
        <w:rPr>
          <w:rFonts w:ascii="Times New Roman" w:hAnsi="Times New Roman" w:cs="Times New Roman"/>
          <w:sz w:val="28"/>
          <w:szCs w:val="28"/>
        </w:rPr>
        <w:t>тис. грн.</w:t>
      </w:r>
    </w:p>
    <w:tbl>
      <w:tblPr>
        <w:tblW w:w="5000" w:type="pct"/>
        <w:tblCellMar>
          <w:left w:w="10" w:type="dxa"/>
          <w:right w:w="10" w:type="dxa"/>
        </w:tblCellMar>
        <w:tblLook w:val="0000" w:firstRow="0" w:lastRow="0" w:firstColumn="0" w:lastColumn="0" w:noHBand="0" w:noVBand="0"/>
      </w:tblPr>
      <w:tblGrid>
        <w:gridCol w:w="861"/>
        <w:gridCol w:w="2645"/>
        <w:gridCol w:w="2162"/>
        <w:gridCol w:w="1136"/>
        <w:gridCol w:w="1636"/>
        <w:gridCol w:w="1616"/>
        <w:gridCol w:w="856"/>
        <w:gridCol w:w="850"/>
        <w:gridCol w:w="827"/>
        <w:gridCol w:w="1864"/>
      </w:tblGrid>
      <w:tr w:rsidR="00F329E4" w:rsidRPr="00967D3F" w14:paraId="5845DC8A" w14:textId="77777777" w:rsidTr="00260D2E">
        <w:trPr>
          <w:trHeight w:val="705"/>
        </w:trPr>
        <w:tc>
          <w:tcPr>
            <w:tcW w:w="298"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D22091" w:rsidRDefault="00F329E4" w:rsidP="00E72A1F">
            <w:pPr>
              <w:suppressLineNumbers/>
              <w:jc w:val="center"/>
              <w:rPr>
                <w:rFonts w:ascii="Times New Roman" w:hAnsi="Times New Roman" w:cs="Times New Roman"/>
              </w:rPr>
            </w:pPr>
            <w:r w:rsidRPr="00D22091">
              <w:rPr>
                <w:rFonts w:ascii="Times New Roman" w:hAnsi="Times New Roman" w:cs="Times New Roman"/>
              </w:rPr>
              <w:t>№</w:t>
            </w:r>
          </w:p>
          <w:p w14:paraId="0618D292" w14:textId="77777777" w:rsidR="00F329E4" w:rsidRPr="00D22091" w:rsidRDefault="00F329E4" w:rsidP="00E72A1F">
            <w:pPr>
              <w:suppressLineNumbers/>
              <w:jc w:val="center"/>
              <w:rPr>
                <w:rFonts w:ascii="Times New Roman" w:eastAsia="SimSun" w:hAnsi="Times New Roman" w:cs="Times New Roman"/>
                <w:color w:val="000000"/>
              </w:rPr>
            </w:pPr>
            <w:r w:rsidRPr="00D22091">
              <w:rPr>
                <w:rFonts w:ascii="Times New Roman" w:hAnsi="Times New Roman" w:cs="Times New Roman"/>
              </w:rPr>
              <w:t>п/п</w:t>
            </w:r>
          </w:p>
        </w:tc>
        <w:tc>
          <w:tcPr>
            <w:tcW w:w="915" w:type="pct"/>
            <w:vMerge w:val="restart"/>
            <w:tcBorders>
              <w:top w:val="single" w:sz="2" w:space="0" w:color="000000"/>
              <w:left w:val="single" w:sz="4" w:space="0" w:color="000000"/>
            </w:tcBorders>
            <w:shd w:val="clear" w:color="auto" w:fill="auto"/>
            <w:vAlign w:val="center"/>
          </w:tcPr>
          <w:p w14:paraId="0152D36E"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Назва напряму діяльності</w:t>
            </w:r>
          </w:p>
          <w:p w14:paraId="6185D2C3"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(пріоритетні завдання)</w:t>
            </w:r>
          </w:p>
        </w:tc>
        <w:tc>
          <w:tcPr>
            <w:tcW w:w="748" w:type="pct"/>
            <w:vMerge w:val="restart"/>
            <w:tcBorders>
              <w:top w:val="single" w:sz="2" w:space="0" w:color="000000"/>
              <w:left w:val="single" w:sz="2" w:space="0" w:color="000000"/>
            </w:tcBorders>
            <w:shd w:val="clear" w:color="auto" w:fill="auto"/>
            <w:vAlign w:val="center"/>
          </w:tcPr>
          <w:p w14:paraId="65F37EB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Перелік заходів програми</w:t>
            </w:r>
          </w:p>
        </w:tc>
        <w:tc>
          <w:tcPr>
            <w:tcW w:w="393" w:type="pct"/>
            <w:vMerge w:val="restart"/>
            <w:tcBorders>
              <w:top w:val="single" w:sz="2" w:space="0" w:color="000000"/>
              <w:left w:val="single" w:sz="2" w:space="0" w:color="000000"/>
            </w:tcBorders>
            <w:shd w:val="clear" w:color="auto" w:fill="auto"/>
            <w:vAlign w:val="center"/>
          </w:tcPr>
          <w:p w14:paraId="495061A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Строк виконання заходу</w:t>
            </w:r>
          </w:p>
        </w:tc>
        <w:tc>
          <w:tcPr>
            <w:tcW w:w="566" w:type="pct"/>
            <w:vMerge w:val="restart"/>
            <w:tcBorders>
              <w:top w:val="single" w:sz="2" w:space="0" w:color="000000"/>
              <w:left w:val="single" w:sz="2" w:space="0" w:color="000000"/>
            </w:tcBorders>
            <w:shd w:val="clear" w:color="auto" w:fill="auto"/>
            <w:vAlign w:val="center"/>
          </w:tcPr>
          <w:p w14:paraId="2BBE5E11"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Виконавці</w:t>
            </w:r>
          </w:p>
          <w:p w14:paraId="412B8054" w14:textId="77777777" w:rsidR="00F329E4" w:rsidRPr="00D22091" w:rsidRDefault="00F329E4" w:rsidP="00E72A1F">
            <w:pPr>
              <w:suppressLineNumbers/>
              <w:jc w:val="center"/>
              <w:rPr>
                <w:rFonts w:ascii="Times New Roman" w:hAnsi="Times New Roman" w:cs="Times New Roman"/>
              </w:rPr>
            </w:pPr>
          </w:p>
        </w:tc>
        <w:tc>
          <w:tcPr>
            <w:tcW w:w="559" w:type="pct"/>
            <w:vMerge w:val="restart"/>
            <w:tcBorders>
              <w:top w:val="single" w:sz="2" w:space="0" w:color="000000"/>
              <w:left w:val="single" w:sz="2" w:space="0" w:color="000000"/>
            </w:tcBorders>
            <w:shd w:val="clear" w:color="auto" w:fill="auto"/>
            <w:vAlign w:val="center"/>
          </w:tcPr>
          <w:p w14:paraId="3CE6DB4D"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Джерела фінансу-</w:t>
            </w:r>
          </w:p>
          <w:p w14:paraId="7F77E911"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вання</w:t>
            </w:r>
          </w:p>
        </w:tc>
        <w:tc>
          <w:tcPr>
            <w:tcW w:w="876" w:type="pct"/>
            <w:gridSpan w:val="3"/>
            <w:tcBorders>
              <w:top w:val="single" w:sz="2" w:space="0" w:color="000000"/>
              <w:left w:val="single" w:sz="2" w:space="0" w:color="000000"/>
              <w:bottom w:val="single" w:sz="4" w:space="0" w:color="000000"/>
            </w:tcBorders>
            <w:shd w:val="clear" w:color="auto" w:fill="auto"/>
            <w:vAlign w:val="center"/>
          </w:tcPr>
          <w:p w14:paraId="3635380C"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Обсяги фінансування</w:t>
            </w:r>
          </w:p>
          <w:p w14:paraId="32B3FC67"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(вартість), тис.грн.</w:t>
            </w:r>
          </w:p>
        </w:tc>
        <w:tc>
          <w:tcPr>
            <w:tcW w:w="645"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Очікуваний результат</w:t>
            </w:r>
          </w:p>
        </w:tc>
      </w:tr>
      <w:tr w:rsidR="00F329E4" w:rsidRPr="00967D3F" w14:paraId="49FE0211" w14:textId="77777777" w:rsidTr="00260D2E">
        <w:trPr>
          <w:trHeight w:val="685"/>
        </w:trPr>
        <w:tc>
          <w:tcPr>
            <w:tcW w:w="298" w:type="pct"/>
            <w:vMerge/>
            <w:tcBorders>
              <w:left w:val="single" w:sz="2" w:space="0" w:color="000000"/>
              <w:bottom w:val="single" w:sz="4" w:space="0" w:color="000000"/>
              <w:right w:val="single" w:sz="4" w:space="0" w:color="000000"/>
            </w:tcBorders>
            <w:shd w:val="clear" w:color="auto" w:fill="auto"/>
          </w:tcPr>
          <w:p w14:paraId="0B2A85BC" w14:textId="77777777" w:rsidR="00F329E4" w:rsidRPr="00D22091" w:rsidRDefault="00F329E4" w:rsidP="00E72A1F">
            <w:pPr>
              <w:suppressLineNumbers/>
              <w:rPr>
                <w:rFonts w:ascii="Times New Roman" w:hAnsi="Times New Roman" w:cs="Times New Roman"/>
              </w:rPr>
            </w:pPr>
          </w:p>
        </w:tc>
        <w:tc>
          <w:tcPr>
            <w:tcW w:w="915" w:type="pct"/>
            <w:vMerge/>
            <w:tcBorders>
              <w:left w:val="single" w:sz="4" w:space="0" w:color="000000"/>
              <w:bottom w:val="single" w:sz="4" w:space="0" w:color="000000"/>
            </w:tcBorders>
            <w:shd w:val="clear" w:color="auto" w:fill="auto"/>
          </w:tcPr>
          <w:p w14:paraId="79592A7A" w14:textId="77777777" w:rsidR="00F329E4" w:rsidRPr="00D22091" w:rsidRDefault="00F329E4" w:rsidP="00E72A1F">
            <w:pPr>
              <w:rPr>
                <w:rFonts w:ascii="Times New Roman" w:hAnsi="Times New Roman" w:cs="Times New Roman"/>
                <w:color w:val="000000"/>
              </w:rPr>
            </w:pPr>
          </w:p>
        </w:tc>
        <w:tc>
          <w:tcPr>
            <w:tcW w:w="748" w:type="pct"/>
            <w:vMerge/>
            <w:tcBorders>
              <w:left w:val="single" w:sz="2" w:space="0" w:color="000000"/>
              <w:bottom w:val="single" w:sz="4" w:space="0" w:color="000000"/>
            </w:tcBorders>
            <w:shd w:val="clear" w:color="auto" w:fill="auto"/>
          </w:tcPr>
          <w:p w14:paraId="6CBF7876" w14:textId="77777777" w:rsidR="00F329E4" w:rsidRPr="00D22091" w:rsidRDefault="00F329E4" w:rsidP="00E72A1F">
            <w:pPr>
              <w:rPr>
                <w:rFonts w:ascii="Times New Roman" w:hAnsi="Times New Roman" w:cs="Times New Roman"/>
                <w:color w:val="000000"/>
              </w:rPr>
            </w:pPr>
          </w:p>
        </w:tc>
        <w:tc>
          <w:tcPr>
            <w:tcW w:w="393" w:type="pct"/>
            <w:vMerge/>
            <w:tcBorders>
              <w:left w:val="single" w:sz="2" w:space="0" w:color="000000"/>
              <w:bottom w:val="single" w:sz="4" w:space="0" w:color="000000"/>
            </w:tcBorders>
            <w:shd w:val="clear" w:color="auto" w:fill="auto"/>
          </w:tcPr>
          <w:p w14:paraId="087D47AC" w14:textId="77777777" w:rsidR="00F329E4" w:rsidRPr="00D22091" w:rsidRDefault="00F329E4" w:rsidP="00E72A1F">
            <w:pPr>
              <w:rPr>
                <w:rFonts w:ascii="Times New Roman" w:hAnsi="Times New Roman" w:cs="Times New Roman"/>
                <w:color w:val="000000"/>
              </w:rPr>
            </w:pPr>
          </w:p>
        </w:tc>
        <w:tc>
          <w:tcPr>
            <w:tcW w:w="566" w:type="pct"/>
            <w:vMerge/>
            <w:tcBorders>
              <w:left w:val="single" w:sz="2" w:space="0" w:color="000000"/>
              <w:bottom w:val="single" w:sz="4" w:space="0" w:color="000000"/>
            </w:tcBorders>
            <w:shd w:val="clear" w:color="auto" w:fill="auto"/>
          </w:tcPr>
          <w:p w14:paraId="49334E40" w14:textId="77777777" w:rsidR="00F329E4" w:rsidRPr="00D22091" w:rsidRDefault="00F329E4" w:rsidP="00E72A1F">
            <w:pPr>
              <w:rPr>
                <w:rFonts w:ascii="Times New Roman" w:hAnsi="Times New Roman" w:cs="Times New Roman"/>
                <w:color w:val="000000"/>
              </w:rPr>
            </w:pPr>
          </w:p>
        </w:tc>
        <w:tc>
          <w:tcPr>
            <w:tcW w:w="559" w:type="pct"/>
            <w:vMerge/>
            <w:tcBorders>
              <w:left w:val="single" w:sz="2" w:space="0" w:color="000000"/>
              <w:bottom w:val="single" w:sz="4" w:space="0" w:color="000000"/>
            </w:tcBorders>
            <w:shd w:val="clear" w:color="auto" w:fill="auto"/>
          </w:tcPr>
          <w:p w14:paraId="504DD300" w14:textId="77777777" w:rsidR="00F329E4" w:rsidRPr="00D22091" w:rsidRDefault="00F329E4" w:rsidP="00E72A1F">
            <w:pPr>
              <w:rPr>
                <w:rFonts w:ascii="Times New Roman" w:hAnsi="Times New Roman" w:cs="Times New Roman"/>
                <w:color w:val="000000"/>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54A49A77"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2022 рік</w:t>
            </w:r>
          </w:p>
        </w:tc>
        <w:tc>
          <w:tcPr>
            <w:tcW w:w="294" w:type="pct"/>
            <w:tcBorders>
              <w:top w:val="single" w:sz="4" w:space="0" w:color="000000"/>
              <w:left w:val="single" w:sz="4" w:space="0" w:color="000000"/>
              <w:bottom w:val="single" w:sz="4" w:space="0" w:color="000000"/>
            </w:tcBorders>
            <w:shd w:val="clear" w:color="auto" w:fill="auto"/>
            <w:vAlign w:val="center"/>
          </w:tcPr>
          <w:p w14:paraId="49C69D8C"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2023 </w:t>
            </w:r>
          </w:p>
          <w:p w14:paraId="6396E74A"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286" w:type="pct"/>
            <w:tcBorders>
              <w:top w:val="single" w:sz="4" w:space="0" w:color="000000"/>
              <w:left w:val="single" w:sz="4" w:space="0" w:color="000000"/>
              <w:bottom w:val="single" w:sz="4" w:space="0" w:color="000000"/>
            </w:tcBorders>
            <w:shd w:val="clear" w:color="auto" w:fill="auto"/>
            <w:vAlign w:val="center"/>
          </w:tcPr>
          <w:p w14:paraId="2F33DD26" w14:textId="77777777" w:rsidR="00F329E4"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 xml:space="preserve">2024 </w:t>
            </w:r>
          </w:p>
          <w:p w14:paraId="73B7B76B"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рік</w:t>
            </w:r>
          </w:p>
        </w:tc>
        <w:tc>
          <w:tcPr>
            <w:tcW w:w="645" w:type="pct"/>
            <w:vMerge/>
            <w:tcBorders>
              <w:left w:val="single" w:sz="2" w:space="0" w:color="000000"/>
              <w:bottom w:val="single" w:sz="4" w:space="0" w:color="000000"/>
              <w:right w:val="single" w:sz="2" w:space="0" w:color="000000"/>
            </w:tcBorders>
            <w:shd w:val="clear" w:color="auto" w:fill="auto"/>
          </w:tcPr>
          <w:p w14:paraId="6A04820C" w14:textId="77777777" w:rsidR="00F329E4" w:rsidRPr="00D22091" w:rsidRDefault="00F329E4" w:rsidP="00E72A1F">
            <w:pPr>
              <w:rPr>
                <w:rFonts w:ascii="Times New Roman" w:hAnsi="Times New Roman" w:cs="Times New Roman"/>
                <w:color w:val="000000"/>
              </w:rPr>
            </w:pPr>
          </w:p>
        </w:tc>
      </w:tr>
      <w:tr w:rsidR="00EE6B83" w:rsidRPr="00446F42" w14:paraId="24B47201" w14:textId="77777777" w:rsidTr="00131CAB">
        <w:trPr>
          <w:trHeight w:val="428"/>
        </w:trPr>
        <w:tc>
          <w:tcPr>
            <w:tcW w:w="298" w:type="pct"/>
            <w:tcBorders>
              <w:top w:val="single" w:sz="4" w:space="0" w:color="000000"/>
              <w:left w:val="single" w:sz="2" w:space="0" w:color="000000"/>
              <w:bottom w:val="single" w:sz="2" w:space="0" w:color="000000"/>
              <w:right w:val="single" w:sz="4" w:space="0" w:color="000000"/>
            </w:tcBorders>
            <w:shd w:val="clear" w:color="auto" w:fill="auto"/>
          </w:tcPr>
          <w:p w14:paraId="30A21BBF" w14:textId="77777777" w:rsidR="00EE6B83" w:rsidRPr="00D22091" w:rsidRDefault="00EE6B83" w:rsidP="00E72A1F">
            <w:pPr>
              <w:ind w:right="-16"/>
              <w:rPr>
                <w:rFonts w:ascii="Times New Roman" w:hAnsi="Times New Roman" w:cs="Times New Roman"/>
              </w:rPr>
            </w:pPr>
            <w:r w:rsidRPr="00D22091">
              <w:rPr>
                <w:rFonts w:ascii="Times New Roman" w:hAnsi="Times New Roman" w:cs="Times New Roman"/>
              </w:rPr>
              <w:t>1.</w:t>
            </w:r>
          </w:p>
        </w:tc>
        <w:tc>
          <w:tcPr>
            <w:tcW w:w="915" w:type="pct"/>
            <w:vMerge w:val="restart"/>
            <w:tcBorders>
              <w:top w:val="single" w:sz="4" w:space="0" w:color="000000"/>
              <w:left w:val="single" w:sz="4" w:space="0" w:color="000000"/>
            </w:tcBorders>
            <w:shd w:val="clear" w:color="auto" w:fill="auto"/>
          </w:tcPr>
          <w:p w14:paraId="61DEBB2E" w14:textId="77777777" w:rsidR="005F7B06" w:rsidRDefault="005F7B06" w:rsidP="00E72A1F">
            <w:pPr>
              <w:spacing w:after="283"/>
              <w:rPr>
                <w:rFonts w:ascii="Times New Roman" w:hAnsi="Times New Roman" w:cs="Times New Roman"/>
              </w:rPr>
            </w:pPr>
          </w:p>
          <w:p w14:paraId="3062BE81" w14:textId="77777777" w:rsidR="005F7B06" w:rsidRDefault="005F7B06" w:rsidP="00E72A1F">
            <w:pPr>
              <w:spacing w:after="283"/>
              <w:rPr>
                <w:rFonts w:ascii="Times New Roman" w:hAnsi="Times New Roman" w:cs="Times New Roman"/>
              </w:rPr>
            </w:pPr>
          </w:p>
          <w:p w14:paraId="5E5ABE86" w14:textId="77777777" w:rsidR="005F7B06" w:rsidRDefault="005F7B06" w:rsidP="00E72A1F">
            <w:pPr>
              <w:spacing w:after="283"/>
              <w:rPr>
                <w:rFonts w:ascii="Times New Roman" w:hAnsi="Times New Roman" w:cs="Times New Roman"/>
              </w:rPr>
            </w:pPr>
          </w:p>
          <w:p w14:paraId="314EE8B4" w14:textId="77777777" w:rsidR="005F7B06" w:rsidRDefault="005F7B06" w:rsidP="00E72A1F">
            <w:pPr>
              <w:spacing w:after="283"/>
              <w:rPr>
                <w:rFonts w:ascii="Times New Roman" w:hAnsi="Times New Roman" w:cs="Times New Roman"/>
              </w:rPr>
            </w:pPr>
          </w:p>
          <w:p w14:paraId="6E3604FB" w14:textId="77777777" w:rsidR="005F7B06" w:rsidRDefault="005F7B06" w:rsidP="00E72A1F">
            <w:pPr>
              <w:spacing w:after="283"/>
              <w:rPr>
                <w:rFonts w:ascii="Times New Roman" w:hAnsi="Times New Roman" w:cs="Times New Roman"/>
              </w:rPr>
            </w:pPr>
          </w:p>
          <w:p w14:paraId="560F327F" w14:textId="3B42013B" w:rsidR="00EE6B83" w:rsidRPr="00D22091" w:rsidRDefault="00EE6B83" w:rsidP="00E72A1F">
            <w:pPr>
              <w:spacing w:after="283"/>
              <w:rPr>
                <w:rFonts w:ascii="Times New Roman" w:hAnsi="Times New Roman" w:cs="Times New Roman"/>
                <w:color w:val="FF0000"/>
              </w:rPr>
            </w:pPr>
            <w:r w:rsidRPr="00D22091">
              <w:rPr>
                <w:rFonts w:ascii="Times New Roman" w:hAnsi="Times New Roman" w:cs="Times New Roman"/>
              </w:rPr>
              <w:t xml:space="preserve">Надання фінансової підтримки  управителям багатоквартирних будинків для проведення </w:t>
            </w:r>
            <w:r w:rsidRPr="00D22091">
              <w:rPr>
                <w:rFonts w:ascii="Times New Roman" w:hAnsi="Times New Roman" w:cs="Times New Roman"/>
              </w:rPr>
              <w:lastRenderedPageBreak/>
              <w:t xml:space="preserve">поточних ремонтів та </w:t>
            </w:r>
            <w:r w:rsidRPr="00F24A47">
              <w:rPr>
                <w:rFonts w:ascii="Times New Roman" w:hAnsi="Times New Roman" w:cs="Times New Roman"/>
              </w:rPr>
              <w:t xml:space="preserve">заходів (зокрема ремонтні роботи) з усунення аварій в житловому фонді </w:t>
            </w:r>
            <w:r w:rsidRPr="00D22091">
              <w:rPr>
                <w:rFonts w:ascii="Times New Roman" w:hAnsi="Times New Roman" w:cs="Times New Roman"/>
              </w:rPr>
              <w:t>в місті Мукачево (крім ОСББ та ЖБК) на 2022-2024  рік</w:t>
            </w:r>
          </w:p>
        </w:tc>
        <w:tc>
          <w:tcPr>
            <w:tcW w:w="748" w:type="pct"/>
            <w:tcBorders>
              <w:top w:val="single" w:sz="4" w:space="0" w:color="000000"/>
              <w:left w:val="single" w:sz="2" w:space="0" w:color="000000"/>
              <w:bottom w:val="single" w:sz="2" w:space="0" w:color="000000"/>
            </w:tcBorders>
            <w:shd w:val="clear" w:color="auto" w:fill="auto"/>
          </w:tcPr>
          <w:p w14:paraId="20111040"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lastRenderedPageBreak/>
              <w:t>Заходи, передбачені Програмою за даним напрямком включають</w:t>
            </w:r>
            <w:r w:rsidRPr="00D22091">
              <w:rPr>
                <w:rFonts w:ascii="Times New Roman" w:hAnsi="Times New Roman" w:cs="Times New Roman"/>
              </w:rPr>
              <w:t>:</w:t>
            </w:r>
          </w:p>
          <w:p w14:paraId="49A9201F" w14:textId="77777777" w:rsidR="00EE6B83" w:rsidRPr="00D22091" w:rsidRDefault="00EE6B83" w:rsidP="00E72A1F">
            <w:pPr>
              <w:rPr>
                <w:rFonts w:ascii="Times New Roman" w:hAnsi="Times New Roman" w:cs="Times New Roman"/>
              </w:rPr>
            </w:pPr>
          </w:p>
          <w:p w14:paraId="784219ED"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дахів будинків</w:t>
            </w:r>
          </w:p>
          <w:p w14:paraId="1AE9A30B" w14:textId="12603305" w:rsidR="00EE6B83" w:rsidRDefault="00EE6B83" w:rsidP="00E72A1F">
            <w:pPr>
              <w:rPr>
                <w:rFonts w:ascii="Times New Roman" w:hAnsi="Times New Roman" w:cs="Times New Roman"/>
                <w:shd w:val="clear" w:color="auto" w:fill="FFFFFF"/>
              </w:rPr>
            </w:pPr>
          </w:p>
          <w:p w14:paraId="6DFF865A" w14:textId="7AC9EC9F" w:rsidR="00EE6B83" w:rsidRPr="00EE6B83" w:rsidRDefault="00EE6B83" w:rsidP="00EE6B83">
            <w:pPr>
              <w:rPr>
                <w:rFonts w:ascii="Times New Roman" w:hAnsi="Times New Roman"/>
              </w:rPr>
            </w:pPr>
          </w:p>
        </w:tc>
        <w:tc>
          <w:tcPr>
            <w:tcW w:w="393" w:type="pct"/>
            <w:tcBorders>
              <w:top w:val="single" w:sz="4" w:space="0" w:color="000000"/>
              <w:left w:val="single" w:sz="2" w:space="0" w:color="000000"/>
              <w:bottom w:val="single" w:sz="2" w:space="0" w:color="000000"/>
            </w:tcBorders>
            <w:shd w:val="clear" w:color="auto" w:fill="auto"/>
          </w:tcPr>
          <w:p w14:paraId="7ED21FBB" w14:textId="77777777" w:rsidR="00EE6B83" w:rsidRPr="00D22091" w:rsidRDefault="00EE6B83" w:rsidP="00E72A1F">
            <w:pPr>
              <w:rPr>
                <w:rFonts w:ascii="Times New Roman" w:hAnsi="Times New Roman" w:cs="Times New Roman"/>
                <w:shd w:val="clear" w:color="auto" w:fill="FFFFFF"/>
              </w:rPr>
            </w:pPr>
            <w:r w:rsidRPr="00D22091">
              <w:rPr>
                <w:rFonts w:ascii="Times New Roman" w:hAnsi="Times New Roman" w:cs="Times New Roman"/>
                <w:shd w:val="clear" w:color="auto" w:fill="FFFFFF"/>
              </w:rPr>
              <w:t>2022-2024</w:t>
            </w:r>
          </w:p>
          <w:p w14:paraId="5E183EA5" w14:textId="77777777" w:rsidR="00EE6B83" w:rsidRPr="00D22091" w:rsidRDefault="00EE6B83" w:rsidP="00E72A1F">
            <w:pPr>
              <w:rPr>
                <w:rFonts w:ascii="Times New Roman" w:hAnsi="Times New Roman" w:cs="Times New Roman"/>
              </w:rPr>
            </w:pPr>
            <w:r w:rsidRPr="00D22091">
              <w:rPr>
                <w:rFonts w:ascii="Times New Roman" w:hAnsi="Times New Roman" w:cs="Times New Roman"/>
                <w:shd w:val="clear" w:color="auto" w:fill="FFFFFF"/>
              </w:rPr>
              <w:t>роки</w:t>
            </w:r>
          </w:p>
        </w:tc>
        <w:tc>
          <w:tcPr>
            <w:tcW w:w="566" w:type="pct"/>
            <w:tcBorders>
              <w:top w:val="single" w:sz="4" w:space="0" w:color="000000"/>
              <w:left w:val="single" w:sz="2" w:space="0" w:color="000000"/>
              <w:bottom w:val="single" w:sz="2" w:space="0" w:color="000000"/>
            </w:tcBorders>
            <w:shd w:val="clear" w:color="auto" w:fill="auto"/>
          </w:tcPr>
          <w:p w14:paraId="63282791"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t>УМГ, Управитель</w:t>
            </w:r>
          </w:p>
        </w:tc>
        <w:tc>
          <w:tcPr>
            <w:tcW w:w="559" w:type="pct"/>
            <w:tcBorders>
              <w:top w:val="single" w:sz="4" w:space="0" w:color="000000"/>
              <w:left w:val="single" w:sz="2" w:space="0" w:color="000000"/>
              <w:bottom w:val="single" w:sz="2" w:space="0" w:color="000000"/>
            </w:tcBorders>
            <w:shd w:val="clear" w:color="auto" w:fill="auto"/>
          </w:tcPr>
          <w:p w14:paraId="38F0B29C" w14:textId="77777777" w:rsidR="00EE6B83" w:rsidRDefault="00EE6B83" w:rsidP="00E72A1F">
            <w:pPr>
              <w:rPr>
                <w:rFonts w:ascii="Times New Roman" w:hAnsi="Times New Roman" w:cs="Times New Roman"/>
              </w:rPr>
            </w:pPr>
          </w:p>
          <w:p w14:paraId="0CFDD644" w14:textId="77777777" w:rsidR="00EE6B83" w:rsidRDefault="00EE6B83" w:rsidP="00E72A1F">
            <w:pPr>
              <w:rPr>
                <w:rFonts w:ascii="Times New Roman" w:hAnsi="Times New Roman" w:cs="Times New Roman"/>
              </w:rPr>
            </w:pPr>
          </w:p>
          <w:p w14:paraId="1682C789" w14:textId="3AF4F345" w:rsidR="00EE6B83" w:rsidRPr="00D22091" w:rsidRDefault="00EE6B83" w:rsidP="00E72A1F">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322D8ECA" w14:textId="77777777" w:rsidR="00EE6B83" w:rsidRPr="00D22091" w:rsidRDefault="00EE6B83" w:rsidP="00E72A1F">
            <w:pPr>
              <w:rPr>
                <w:rFonts w:ascii="Times New Roman" w:hAnsi="Times New Roman" w:cs="Times New Roman"/>
              </w:rPr>
            </w:pPr>
          </w:p>
          <w:p w14:paraId="00B09F4D"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12DC053F" w14:textId="77777777" w:rsidR="00EE6B83" w:rsidRDefault="00EE6B83" w:rsidP="00EE6B83">
            <w:pPr>
              <w:rPr>
                <w:rFonts w:ascii="Times New Roman" w:hAnsi="Times New Roman" w:cs="Times New Roman"/>
              </w:rPr>
            </w:pPr>
          </w:p>
          <w:p w14:paraId="18CBA1D1" w14:textId="77777777" w:rsidR="00EE6B83" w:rsidRPr="00D22091" w:rsidRDefault="00EE6B83" w:rsidP="00E72A1F">
            <w:pPr>
              <w:rPr>
                <w:rFonts w:ascii="Times New Roman" w:hAnsi="Times New Roman" w:cs="Times New Roman"/>
              </w:rPr>
            </w:pPr>
          </w:p>
          <w:p w14:paraId="2B822933" w14:textId="77777777" w:rsidR="00EE6B83" w:rsidRPr="00D22091" w:rsidRDefault="00EE6B83" w:rsidP="00E72A1F">
            <w:pPr>
              <w:rPr>
                <w:rFonts w:ascii="Times New Roman" w:hAnsi="Times New Roman" w:cs="Times New Roman"/>
              </w:rPr>
            </w:pPr>
          </w:p>
          <w:p w14:paraId="67359C15" w14:textId="21E4BAC2" w:rsidR="00EE6B83" w:rsidRDefault="00EE6B83" w:rsidP="00E72A1F">
            <w:pPr>
              <w:rPr>
                <w:rFonts w:ascii="Times New Roman" w:hAnsi="Times New Roman" w:cs="Times New Roman"/>
              </w:rPr>
            </w:pPr>
          </w:p>
          <w:p w14:paraId="2F852F01" w14:textId="6E7DB27F" w:rsidR="00EE6B83" w:rsidRPr="00D22091" w:rsidRDefault="00EE6B83" w:rsidP="00EE6B83">
            <w:pPr>
              <w:rPr>
                <w:rFonts w:ascii="Times New Roman" w:hAnsi="Times New Roman" w:cs="Times New Roman"/>
              </w:rPr>
            </w:pPr>
          </w:p>
        </w:tc>
        <w:tc>
          <w:tcPr>
            <w:tcW w:w="296" w:type="pct"/>
            <w:tcBorders>
              <w:top w:val="single" w:sz="4" w:space="0" w:color="000000"/>
              <w:left w:val="single" w:sz="2" w:space="0" w:color="000000"/>
              <w:bottom w:val="single" w:sz="2" w:space="0" w:color="000000"/>
              <w:right w:val="single" w:sz="4" w:space="0" w:color="000000"/>
            </w:tcBorders>
            <w:shd w:val="clear" w:color="auto" w:fill="auto"/>
          </w:tcPr>
          <w:p w14:paraId="0AA234D3" w14:textId="54F42CEA" w:rsidR="00EE6B83" w:rsidRPr="00A721A9" w:rsidRDefault="00EE6B83" w:rsidP="00E72A1F">
            <w:pPr>
              <w:jc w:val="center"/>
              <w:rPr>
                <w:rFonts w:ascii="Times New Roman" w:hAnsi="Times New Roman" w:cs="Times New Roman"/>
              </w:rPr>
            </w:pPr>
          </w:p>
          <w:p w14:paraId="73F3E336" w14:textId="77777777" w:rsidR="00EE6B83" w:rsidRPr="00A721A9" w:rsidRDefault="00EE6B83" w:rsidP="00E72A1F">
            <w:pPr>
              <w:jc w:val="center"/>
              <w:rPr>
                <w:rFonts w:ascii="Times New Roman" w:hAnsi="Times New Roman" w:cs="Times New Roman"/>
              </w:rPr>
            </w:pPr>
          </w:p>
          <w:p w14:paraId="052C4FE4" w14:textId="77777777" w:rsidR="00EE6B83" w:rsidRPr="00A721A9" w:rsidRDefault="00EE6B83" w:rsidP="00E72A1F">
            <w:pPr>
              <w:jc w:val="center"/>
              <w:rPr>
                <w:rFonts w:ascii="Times New Roman" w:hAnsi="Times New Roman" w:cs="Times New Roman"/>
              </w:rPr>
            </w:pPr>
          </w:p>
          <w:p w14:paraId="26B77471" w14:textId="77777777" w:rsidR="00EE6B83" w:rsidRPr="00A721A9" w:rsidRDefault="00EE6B83" w:rsidP="00E72A1F">
            <w:pPr>
              <w:jc w:val="center"/>
              <w:rPr>
                <w:rFonts w:ascii="Times New Roman" w:hAnsi="Times New Roman" w:cs="Times New Roman"/>
              </w:rPr>
            </w:pPr>
          </w:p>
          <w:p w14:paraId="407ED99C" w14:textId="3C071F41"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05C1C826" w14:textId="77777777" w:rsidR="00EE6B83" w:rsidRPr="00A721A9" w:rsidRDefault="00EE6B83" w:rsidP="00E72A1F">
            <w:pPr>
              <w:jc w:val="center"/>
              <w:rPr>
                <w:rFonts w:ascii="Times New Roman" w:hAnsi="Times New Roman" w:cs="Times New Roman"/>
              </w:rPr>
            </w:pPr>
          </w:p>
          <w:p w14:paraId="7A55CC08" w14:textId="77777777" w:rsidR="00EE6B83" w:rsidRPr="00A721A9" w:rsidRDefault="00EE6B83" w:rsidP="00E72A1F">
            <w:pPr>
              <w:jc w:val="center"/>
              <w:rPr>
                <w:rFonts w:ascii="Times New Roman" w:hAnsi="Times New Roman" w:cs="Times New Roman"/>
              </w:rPr>
            </w:pPr>
          </w:p>
          <w:p w14:paraId="21F8CB9D" w14:textId="77777777" w:rsidR="00EE6B83" w:rsidRPr="00A721A9" w:rsidRDefault="00EE6B83" w:rsidP="00E72A1F">
            <w:pPr>
              <w:jc w:val="center"/>
              <w:rPr>
                <w:rFonts w:ascii="Times New Roman" w:hAnsi="Times New Roman" w:cs="Times New Roman"/>
              </w:rPr>
            </w:pPr>
          </w:p>
          <w:p w14:paraId="2929F099" w14:textId="77777777" w:rsidR="00EE6B83" w:rsidRPr="00A721A9" w:rsidRDefault="00EE6B83" w:rsidP="00E72A1F">
            <w:pPr>
              <w:jc w:val="center"/>
              <w:rPr>
                <w:rFonts w:ascii="Times New Roman" w:hAnsi="Times New Roman" w:cs="Times New Roman"/>
              </w:rPr>
            </w:pPr>
          </w:p>
          <w:p w14:paraId="1AE9C844" w14:textId="0B1209F8"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4F3DFB29" w14:textId="77777777" w:rsidR="00EE6B83" w:rsidRPr="00A721A9" w:rsidRDefault="00EE6B83" w:rsidP="00E72A1F">
            <w:pPr>
              <w:jc w:val="center"/>
              <w:rPr>
                <w:rFonts w:ascii="Times New Roman" w:hAnsi="Times New Roman" w:cs="Times New Roman"/>
              </w:rPr>
            </w:pPr>
          </w:p>
          <w:p w14:paraId="026BAF15" w14:textId="77777777" w:rsidR="00EE6B83" w:rsidRPr="00A721A9" w:rsidRDefault="00EE6B83" w:rsidP="00E72A1F">
            <w:pPr>
              <w:jc w:val="center"/>
              <w:rPr>
                <w:rFonts w:ascii="Times New Roman" w:hAnsi="Times New Roman" w:cs="Times New Roman"/>
              </w:rPr>
            </w:pPr>
          </w:p>
          <w:p w14:paraId="44491CA5" w14:textId="77777777" w:rsidR="00EE6B83" w:rsidRPr="00A721A9" w:rsidRDefault="00EE6B83" w:rsidP="00E72A1F">
            <w:pPr>
              <w:jc w:val="center"/>
              <w:rPr>
                <w:rFonts w:ascii="Times New Roman" w:hAnsi="Times New Roman" w:cs="Times New Roman"/>
              </w:rPr>
            </w:pPr>
          </w:p>
          <w:p w14:paraId="0499C5A5" w14:textId="77777777" w:rsidR="00EE6B83" w:rsidRPr="00A721A9" w:rsidRDefault="00EE6B83" w:rsidP="00E72A1F">
            <w:pPr>
              <w:jc w:val="center"/>
              <w:rPr>
                <w:rFonts w:ascii="Times New Roman" w:hAnsi="Times New Roman" w:cs="Times New Roman"/>
              </w:rPr>
            </w:pPr>
          </w:p>
          <w:p w14:paraId="251E5463" w14:textId="77777777" w:rsidR="00EE6B83" w:rsidRPr="00A721A9" w:rsidRDefault="00EE6B83" w:rsidP="00E72A1F">
            <w:pPr>
              <w:jc w:val="center"/>
              <w:rPr>
                <w:rFonts w:ascii="Times New Roman" w:hAnsi="Times New Roman" w:cs="Times New Roman"/>
              </w:rPr>
            </w:pPr>
          </w:p>
          <w:p w14:paraId="23690D49" w14:textId="1865F9DF" w:rsidR="00EE6B83" w:rsidRPr="00A721A9" w:rsidRDefault="00EE6B83" w:rsidP="00E72A1F">
            <w:pPr>
              <w:jc w:val="center"/>
              <w:rPr>
                <w:rFonts w:ascii="Times New Roman" w:hAnsi="Times New Roman" w:cs="Times New Roman"/>
              </w:rPr>
            </w:pPr>
          </w:p>
        </w:tc>
        <w:tc>
          <w:tcPr>
            <w:tcW w:w="294" w:type="pct"/>
            <w:tcBorders>
              <w:top w:val="single" w:sz="4" w:space="0" w:color="000000"/>
              <w:left w:val="single" w:sz="4" w:space="0" w:color="000000"/>
              <w:bottom w:val="single" w:sz="2" w:space="0" w:color="000000"/>
            </w:tcBorders>
            <w:shd w:val="clear" w:color="auto" w:fill="auto"/>
          </w:tcPr>
          <w:p w14:paraId="5AE4ED5B" w14:textId="2C715247" w:rsidR="00EE6B83" w:rsidRPr="00A721A9" w:rsidRDefault="00EE6B83" w:rsidP="00E72A1F">
            <w:pPr>
              <w:jc w:val="center"/>
              <w:rPr>
                <w:rFonts w:ascii="Times New Roman" w:hAnsi="Times New Roman" w:cs="Times New Roman"/>
              </w:rPr>
            </w:pPr>
          </w:p>
          <w:p w14:paraId="16D35FE2" w14:textId="77777777" w:rsidR="00EE6B83" w:rsidRPr="00A721A9" w:rsidRDefault="00EE6B83" w:rsidP="00E72A1F">
            <w:pPr>
              <w:jc w:val="center"/>
              <w:rPr>
                <w:rFonts w:ascii="Times New Roman" w:hAnsi="Times New Roman" w:cs="Times New Roman"/>
              </w:rPr>
            </w:pPr>
          </w:p>
          <w:p w14:paraId="40F0E950" w14:textId="77777777" w:rsidR="00EE6B83" w:rsidRPr="00A721A9" w:rsidRDefault="00EE6B83" w:rsidP="00E72A1F">
            <w:pPr>
              <w:jc w:val="center"/>
              <w:rPr>
                <w:rFonts w:ascii="Times New Roman" w:hAnsi="Times New Roman" w:cs="Times New Roman"/>
              </w:rPr>
            </w:pPr>
          </w:p>
          <w:p w14:paraId="54CE8B73" w14:textId="77777777" w:rsidR="00EE6B83" w:rsidRPr="00A721A9" w:rsidRDefault="00EE6B83" w:rsidP="00E72A1F">
            <w:pPr>
              <w:jc w:val="center"/>
              <w:rPr>
                <w:rFonts w:ascii="Times New Roman" w:hAnsi="Times New Roman" w:cs="Times New Roman"/>
              </w:rPr>
            </w:pPr>
          </w:p>
          <w:p w14:paraId="34843CDD" w14:textId="5C2DECC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6CBC9C6B" w14:textId="77777777" w:rsidR="00EE6B83" w:rsidRPr="00A721A9" w:rsidRDefault="00EE6B83" w:rsidP="00E72A1F">
            <w:pPr>
              <w:jc w:val="center"/>
              <w:rPr>
                <w:rFonts w:ascii="Times New Roman" w:hAnsi="Times New Roman" w:cs="Times New Roman"/>
              </w:rPr>
            </w:pPr>
          </w:p>
          <w:p w14:paraId="42C21EDD" w14:textId="77777777" w:rsidR="00EE6B83" w:rsidRPr="00A721A9" w:rsidRDefault="00EE6B83" w:rsidP="00E72A1F">
            <w:pPr>
              <w:jc w:val="center"/>
              <w:rPr>
                <w:rFonts w:ascii="Times New Roman" w:hAnsi="Times New Roman" w:cs="Times New Roman"/>
              </w:rPr>
            </w:pPr>
          </w:p>
          <w:p w14:paraId="6877F690" w14:textId="77777777" w:rsidR="00EE6B83" w:rsidRPr="00A721A9" w:rsidRDefault="00EE6B83" w:rsidP="00E72A1F">
            <w:pPr>
              <w:jc w:val="center"/>
              <w:rPr>
                <w:rFonts w:ascii="Times New Roman" w:hAnsi="Times New Roman" w:cs="Times New Roman"/>
              </w:rPr>
            </w:pPr>
          </w:p>
          <w:p w14:paraId="396DE403" w14:textId="77777777" w:rsidR="00EE6B83" w:rsidRPr="00A721A9" w:rsidRDefault="00EE6B83" w:rsidP="00E72A1F">
            <w:pPr>
              <w:jc w:val="center"/>
              <w:rPr>
                <w:rFonts w:ascii="Times New Roman" w:hAnsi="Times New Roman" w:cs="Times New Roman"/>
              </w:rPr>
            </w:pPr>
          </w:p>
          <w:p w14:paraId="3EB22792" w14:textId="39141C74"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78CA07C" w14:textId="77777777" w:rsidR="00EE6B83" w:rsidRPr="00A721A9" w:rsidRDefault="00EE6B83" w:rsidP="00E72A1F">
            <w:pPr>
              <w:jc w:val="center"/>
              <w:rPr>
                <w:rFonts w:ascii="Times New Roman" w:hAnsi="Times New Roman" w:cs="Times New Roman"/>
              </w:rPr>
            </w:pPr>
          </w:p>
          <w:p w14:paraId="356DC79E" w14:textId="77777777" w:rsidR="00EE6B83" w:rsidRPr="00A721A9" w:rsidRDefault="00EE6B83" w:rsidP="00E72A1F">
            <w:pPr>
              <w:jc w:val="center"/>
              <w:rPr>
                <w:rFonts w:ascii="Times New Roman" w:hAnsi="Times New Roman" w:cs="Times New Roman"/>
              </w:rPr>
            </w:pPr>
          </w:p>
          <w:p w14:paraId="578A8D7C" w14:textId="77777777" w:rsidR="00EE6B83" w:rsidRPr="00A721A9" w:rsidRDefault="00EE6B83" w:rsidP="00E72A1F">
            <w:pPr>
              <w:jc w:val="center"/>
              <w:rPr>
                <w:rFonts w:ascii="Times New Roman" w:hAnsi="Times New Roman" w:cs="Times New Roman"/>
              </w:rPr>
            </w:pPr>
          </w:p>
          <w:p w14:paraId="58486737" w14:textId="77777777" w:rsidR="00EE6B83" w:rsidRPr="00A721A9" w:rsidRDefault="00EE6B83" w:rsidP="00E72A1F">
            <w:pPr>
              <w:jc w:val="center"/>
              <w:rPr>
                <w:rFonts w:ascii="Times New Roman" w:hAnsi="Times New Roman" w:cs="Times New Roman"/>
              </w:rPr>
            </w:pPr>
          </w:p>
          <w:p w14:paraId="315D0160" w14:textId="77777777" w:rsidR="00EE6B83" w:rsidRPr="00A721A9" w:rsidRDefault="00EE6B83" w:rsidP="00E72A1F">
            <w:pPr>
              <w:jc w:val="center"/>
              <w:rPr>
                <w:rFonts w:ascii="Times New Roman" w:hAnsi="Times New Roman" w:cs="Times New Roman"/>
              </w:rPr>
            </w:pPr>
          </w:p>
          <w:p w14:paraId="102F6DC8" w14:textId="32982F66" w:rsidR="00EE6B83" w:rsidRPr="00A721A9" w:rsidRDefault="00EE6B83" w:rsidP="00E72A1F">
            <w:pPr>
              <w:jc w:val="center"/>
              <w:rPr>
                <w:rFonts w:ascii="Times New Roman" w:hAnsi="Times New Roman" w:cs="Times New Roman"/>
              </w:rPr>
            </w:pPr>
          </w:p>
        </w:tc>
        <w:tc>
          <w:tcPr>
            <w:tcW w:w="286" w:type="pct"/>
            <w:tcBorders>
              <w:top w:val="single" w:sz="4" w:space="0" w:color="000000"/>
              <w:left w:val="single" w:sz="4" w:space="0" w:color="000000"/>
              <w:bottom w:val="single" w:sz="2" w:space="0" w:color="000000"/>
            </w:tcBorders>
            <w:shd w:val="clear" w:color="auto" w:fill="auto"/>
          </w:tcPr>
          <w:p w14:paraId="6CF12094" w14:textId="18644A58" w:rsidR="00EE6B83" w:rsidRPr="00A721A9" w:rsidRDefault="00EE6B83" w:rsidP="00E72A1F">
            <w:pPr>
              <w:jc w:val="center"/>
              <w:rPr>
                <w:rFonts w:ascii="Times New Roman" w:hAnsi="Times New Roman" w:cs="Times New Roman"/>
              </w:rPr>
            </w:pPr>
          </w:p>
          <w:p w14:paraId="1B57AEEA" w14:textId="77777777" w:rsidR="00EE6B83" w:rsidRPr="00A721A9" w:rsidRDefault="00EE6B83" w:rsidP="00E72A1F">
            <w:pPr>
              <w:jc w:val="center"/>
              <w:rPr>
                <w:rFonts w:ascii="Times New Roman" w:hAnsi="Times New Roman" w:cs="Times New Roman"/>
              </w:rPr>
            </w:pPr>
          </w:p>
          <w:p w14:paraId="178EBC58" w14:textId="77777777" w:rsidR="00EE6B83" w:rsidRPr="00A721A9" w:rsidRDefault="00EE6B83" w:rsidP="00E72A1F">
            <w:pPr>
              <w:jc w:val="center"/>
              <w:rPr>
                <w:rFonts w:ascii="Times New Roman" w:hAnsi="Times New Roman" w:cs="Times New Roman"/>
              </w:rPr>
            </w:pPr>
          </w:p>
          <w:p w14:paraId="6F0F3A58" w14:textId="77777777" w:rsidR="00EE6B83" w:rsidRPr="00A721A9" w:rsidRDefault="00EE6B83" w:rsidP="00E72A1F">
            <w:pPr>
              <w:jc w:val="center"/>
              <w:rPr>
                <w:rFonts w:ascii="Times New Roman" w:hAnsi="Times New Roman" w:cs="Times New Roman"/>
              </w:rPr>
            </w:pPr>
          </w:p>
          <w:p w14:paraId="08E89880" w14:textId="4B41FD0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50017D9F" w14:textId="77777777" w:rsidR="00EE6B83" w:rsidRPr="00A721A9" w:rsidRDefault="00EE6B83" w:rsidP="00E72A1F">
            <w:pPr>
              <w:jc w:val="center"/>
              <w:rPr>
                <w:rFonts w:ascii="Times New Roman" w:hAnsi="Times New Roman" w:cs="Times New Roman"/>
              </w:rPr>
            </w:pPr>
          </w:p>
          <w:p w14:paraId="1725BD48" w14:textId="77777777" w:rsidR="00EE6B83" w:rsidRPr="00A721A9" w:rsidRDefault="00EE6B83" w:rsidP="00E72A1F">
            <w:pPr>
              <w:jc w:val="center"/>
              <w:rPr>
                <w:rFonts w:ascii="Times New Roman" w:hAnsi="Times New Roman" w:cs="Times New Roman"/>
              </w:rPr>
            </w:pPr>
          </w:p>
          <w:p w14:paraId="7F90568A" w14:textId="77777777" w:rsidR="00EE6B83" w:rsidRPr="00A721A9" w:rsidRDefault="00EE6B83" w:rsidP="00E72A1F">
            <w:pPr>
              <w:jc w:val="center"/>
              <w:rPr>
                <w:rFonts w:ascii="Times New Roman" w:hAnsi="Times New Roman" w:cs="Times New Roman"/>
              </w:rPr>
            </w:pPr>
          </w:p>
          <w:p w14:paraId="58C1C7FD" w14:textId="77777777" w:rsidR="00EE6B83" w:rsidRPr="00A721A9" w:rsidRDefault="00EE6B83" w:rsidP="00E72A1F">
            <w:pPr>
              <w:jc w:val="center"/>
              <w:rPr>
                <w:rFonts w:ascii="Times New Roman" w:hAnsi="Times New Roman" w:cs="Times New Roman"/>
              </w:rPr>
            </w:pPr>
          </w:p>
          <w:p w14:paraId="41ECA745" w14:textId="435A0AD3"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28,0</w:t>
            </w:r>
          </w:p>
          <w:p w14:paraId="788DF12A" w14:textId="77777777" w:rsidR="00EE6B83" w:rsidRPr="00A721A9" w:rsidRDefault="00EE6B83" w:rsidP="00E72A1F">
            <w:pPr>
              <w:jc w:val="center"/>
              <w:rPr>
                <w:rFonts w:ascii="Times New Roman" w:hAnsi="Times New Roman" w:cs="Times New Roman"/>
              </w:rPr>
            </w:pPr>
          </w:p>
          <w:p w14:paraId="0D0FB64F" w14:textId="77777777" w:rsidR="00EE6B83" w:rsidRPr="00A721A9" w:rsidRDefault="00EE6B83" w:rsidP="00E72A1F">
            <w:pPr>
              <w:jc w:val="center"/>
              <w:rPr>
                <w:rFonts w:ascii="Times New Roman" w:hAnsi="Times New Roman" w:cs="Times New Roman"/>
              </w:rPr>
            </w:pPr>
          </w:p>
          <w:p w14:paraId="3BE89B20" w14:textId="77777777" w:rsidR="00EE6B83" w:rsidRPr="00A721A9" w:rsidRDefault="00EE6B83" w:rsidP="00E72A1F">
            <w:pPr>
              <w:jc w:val="center"/>
              <w:rPr>
                <w:rFonts w:ascii="Times New Roman" w:hAnsi="Times New Roman" w:cs="Times New Roman"/>
              </w:rPr>
            </w:pPr>
          </w:p>
          <w:p w14:paraId="7598279C" w14:textId="77777777" w:rsidR="00EE6B83" w:rsidRPr="00A721A9" w:rsidRDefault="00EE6B83" w:rsidP="00E72A1F">
            <w:pPr>
              <w:jc w:val="center"/>
              <w:rPr>
                <w:rFonts w:ascii="Times New Roman" w:hAnsi="Times New Roman" w:cs="Times New Roman"/>
              </w:rPr>
            </w:pPr>
          </w:p>
          <w:p w14:paraId="1EF56CFD" w14:textId="77777777" w:rsidR="00EE6B83" w:rsidRPr="00A721A9" w:rsidRDefault="00EE6B83" w:rsidP="00E72A1F">
            <w:pPr>
              <w:jc w:val="center"/>
              <w:rPr>
                <w:rFonts w:ascii="Times New Roman" w:hAnsi="Times New Roman" w:cs="Times New Roman"/>
              </w:rPr>
            </w:pPr>
          </w:p>
          <w:p w14:paraId="06935758" w14:textId="278A74E7" w:rsidR="00EE6B83" w:rsidRPr="00A721A9" w:rsidRDefault="00EE6B83" w:rsidP="00E72A1F">
            <w:pPr>
              <w:jc w:val="center"/>
              <w:rPr>
                <w:rFonts w:ascii="Times New Roman" w:hAnsi="Times New Roman" w:cs="Times New Roman"/>
              </w:rPr>
            </w:pPr>
          </w:p>
        </w:tc>
        <w:tc>
          <w:tcPr>
            <w:tcW w:w="645" w:type="pct"/>
            <w:tcBorders>
              <w:top w:val="single" w:sz="4" w:space="0" w:color="000000"/>
              <w:left w:val="single" w:sz="2" w:space="0" w:color="000000"/>
              <w:bottom w:val="single" w:sz="2" w:space="0" w:color="000000"/>
              <w:right w:val="single" w:sz="2" w:space="0" w:color="000000"/>
            </w:tcBorders>
            <w:shd w:val="clear" w:color="auto" w:fill="auto"/>
          </w:tcPr>
          <w:p w14:paraId="5D8A7B99" w14:textId="77777777" w:rsidR="00EE6B83" w:rsidRPr="00D22091" w:rsidRDefault="00EE6B83" w:rsidP="00E72A1F">
            <w:pPr>
              <w:rPr>
                <w:rFonts w:ascii="Times New Roman" w:hAnsi="Times New Roman" w:cs="Times New Roman"/>
              </w:rPr>
            </w:pPr>
            <w:r w:rsidRPr="00D22091">
              <w:rPr>
                <w:rFonts w:ascii="Times New Roman" w:hAnsi="Times New Roman" w:cs="Times New Roman"/>
              </w:rPr>
              <w:lastRenderedPageBreak/>
              <w:t>покращення стану житлових будинків та забезпечення умов безпечного проживання</w:t>
            </w:r>
          </w:p>
        </w:tc>
      </w:tr>
      <w:tr w:rsidR="00EE6B83" w:rsidRPr="00446F42" w14:paraId="022A9EE6" w14:textId="77777777" w:rsidTr="00131CAB">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13FDE413" w14:textId="77777777" w:rsidR="00EE6B83" w:rsidRPr="00D22091" w:rsidRDefault="00EE6B83" w:rsidP="00E72A1F">
            <w:pPr>
              <w:tabs>
                <w:tab w:val="left" w:pos="1620"/>
              </w:tabs>
              <w:jc w:val="center"/>
              <w:rPr>
                <w:rFonts w:ascii="Times New Roman" w:hAnsi="Times New Roman" w:cs="Times New Roman"/>
                <w:b/>
                <w:bCs/>
              </w:rPr>
            </w:pPr>
          </w:p>
        </w:tc>
        <w:tc>
          <w:tcPr>
            <w:tcW w:w="915" w:type="pct"/>
            <w:vMerge/>
            <w:tcBorders>
              <w:left w:val="single" w:sz="4" w:space="0" w:color="000000"/>
            </w:tcBorders>
            <w:shd w:val="clear" w:color="auto" w:fill="auto"/>
            <w:vAlign w:val="center"/>
          </w:tcPr>
          <w:p w14:paraId="0E237C08" w14:textId="77777777" w:rsidR="00EE6B83" w:rsidRPr="00D22091" w:rsidRDefault="00EE6B83" w:rsidP="00E72A1F">
            <w:pPr>
              <w:shd w:val="clear" w:color="auto" w:fill="FFFFFF"/>
              <w:jc w:val="center"/>
              <w:rPr>
                <w:rFonts w:ascii="Times New Roman" w:hAnsi="Times New Roman" w:cs="Times New Roman"/>
                <w:color w:val="FF0000"/>
              </w:rPr>
            </w:pPr>
          </w:p>
        </w:tc>
        <w:tc>
          <w:tcPr>
            <w:tcW w:w="748" w:type="pct"/>
            <w:tcBorders>
              <w:top w:val="single" w:sz="4" w:space="0" w:color="000000"/>
              <w:left w:val="single" w:sz="2" w:space="0" w:color="000000"/>
            </w:tcBorders>
            <w:shd w:val="clear" w:color="auto" w:fill="auto"/>
            <w:vAlign w:val="center"/>
          </w:tcPr>
          <w:p w14:paraId="62DDD485" w14:textId="77777777" w:rsidR="00EE6B83" w:rsidRPr="00D22091" w:rsidRDefault="00EE6B83" w:rsidP="00EE6B83">
            <w:pPr>
              <w:rPr>
                <w:rFonts w:ascii="Times New Roman" w:hAnsi="Times New Roman" w:cs="Times New Roman"/>
                <w:shd w:val="clear" w:color="auto" w:fill="FFFFFF"/>
              </w:rPr>
            </w:pPr>
            <w:r w:rsidRPr="00D22091">
              <w:rPr>
                <w:rFonts w:ascii="Times New Roman" w:hAnsi="Times New Roman" w:cs="Times New Roman"/>
                <w:shd w:val="clear" w:color="auto" w:fill="FFFFFF"/>
              </w:rPr>
              <w:t>- надання фінансової підтримки для виконання поточного ремонту фасадів будинків</w:t>
            </w:r>
          </w:p>
          <w:p w14:paraId="0259EB31" w14:textId="77777777" w:rsidR="00EE6B83" w:rsidRPr="00D22091" w:rsidRDefault="00EE6B83" w:rsidP="00E72A1F">
            <w:pPr>
              <w:jc w:val="center"/>
              <w:rPr>
                <w:rFonts w:ascii="Times New Roman" w:eastAsia="Arial Unicode MS" w:hAnsi="Times New Roman" w:cs="Times New Roman"/>
                <w:bCs/>
              </w:rPr>
            </w:pPr>
          </w:p>
        </w:tc>
        <w:tc>
          <w:tcPr>
            <w:tcW w:w="393" w:type="pct"/>
            <w:tcBorders>
              <w:top w:val="single" w:sz="4" w:space="0" w:color="000000"/>
              <w:left w:val="single" w:sz="2" w:space="0" w:color="000000"/>
            </w:tcBorders>
            <w:shd w:val="clear" w:color="auto" w:fill="auto"/>
            <w:vAlign w:val="center"/>
          </w:tcPr>
          <w:p w14:paraId="4EA077B0" w14:textId="77777777" w:rsidR="00EE6B83" w:rsidRPr="00D22091" w:rsidRDefault="00EE6B83" w:rsidP="00E72A1F">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7D1C8050" w14:textId="77777777" w:rsidR="00EE6B83" w:rsidRPr="00D22091" w:rsidRDefault="00EE6B83" w:rsidP="00E72A1F">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C0B7DC7" w14:textId="77777777" w:rsidR="00EE6B83" w:rsidRPr="00D22091" w:rsidRDefault="00EE6B83" w:rsidP="00EE6B83">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0FE52ED6" w14:textId="77777777" w:rsidR="00EE6B83" w:rsidRPr="00D22091" w:rsidRDefault="00EE6B83" w:rsidP="00EE6B83">
            <w:pPr>
              <w:rPr>
                <w:rFonts w:ascii="Times New Roman" w:hAnsi="Times New Roman" w:cs="Times New Roman"/>
              </w:rPr>
            </w:pPr>
          </w:p>
          <w:p w14:paraId="66427ED0" w14:textId="77777777" w:rsidR="00EE6B83" w:rsidRDefault="00EE6B83" w:rsidP="00EE6B83">
            <w:pPr>
              <w:rPr>
                <w:rFonts w:ascii="Times New Roman" w:hAnsi="Times New Roman" w:cs="Times New Roman"/>
              </w:rPr>
            </w:pPr>
            <w:r w:rsidRPr="00D22091">
              <w:rPr>
                <w:rFonts w:ascii="Times New Roman" w:hAnsi="Times New Roman" w:cs="Times New Roman"/>
              </w:rPr>
              <w:t>Кошти не бюджетних джерел</w:t>
            </w:r>
          </w:p>
          <w:p w14:paraId="49738B0D" w14:textId="77777777" w:rsidR="00EE6B83" w:rsidRPr="00D22091" w:rsidRDefault="00EE6B83"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53F6D6D"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p w14:paraId="2E7BA7EC" w14:textId="77777777" w:rsidR="005F7B06" w:rsidRPr="00A721A9" w:rsidRDefault="005F7B06" w:rsidP="00E72A1F">
            <w:pPr>
              <w:jc w:val="center"/>
              <w:rPr>
                <w:rFonts w:ascii="Times New Roman" w:hAnsi="Times New Roman" w:cs="Times New Roman"/>
              </w:rPr>
            </w:pPr>
          </w:p>
          <w:p w14:paraId="03F02D13" w14:textId="77777777" w:rsidR="005F7B06" w:rsidRPr="00A721A9" w:rsidRDefault="005F7B06" w:rsidP="00E72A1F">
            <w:pPr>
              <w:jc w:val="center"/>
              <w:rPr>
                <w:rFonts w:ascii="Times New Roman" w:hAnsi="Times New Roman" w:cs="Times New Roman"/>
              </w:rPr>
            </w:pPr>
          </w:p>
          <w:p w14:paraId="37EB87B7" w14:textId="77777777" w:rsidR="005F7B06" w:rsidRPr="00A721A9" w:rsidRDefault="005F7B06" w:rsidP="00E72A1F">
            <w:pPr>
              <w:jc w:val="center"/>
              <w:rPr>
                <w:rFonts w:ascii="Times New Roman" w:hAnsi="Times New Roman" w:cs="Times New Roman"/>
              </w:rPr>
            </w:pPr>
          </w:p>
          <w:p w14:paraId="70AA53A7" w14:textId="5971B98E" w:rsidR="005F7B06"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D78B61F" w14:textId="253D39F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38E5BE1B" w14:textId="60BAD192" w:rsidR="005F7B06" w:rsidRPr="00A721A9" w:rsidRDefault="005F7B06" w:rsidP="00E72A1F">
            <w:pPr>
              <w:jc w:val="center"/>
              <w:rPr>
                <w:rFonts w:ascii="Times New Roman" w:hAnsi="Times New Roman" w:cs="Times New Roman"/>
              </w:rPr>
            </w:pPr>
          </w:p>
          <w:p w14:paraId="7A168A64" w14:textId="77777777" w:rsidR="005F7B06" w:rsidRPr="00A721A9" w:rsidRDefault="005F7B06" w:rsidP="00E72A1F">
            <w:pPr>
              <w:jc w:val="center"/>
              <w:rPr>
                <w:rFonts w:ascii="Times New Roman" w:hAnsi="Times New Roman" w:cs="Times New Roman"/>
              </w:rPr>
            </w:pPr>
          </w:p>
          <w:p w14:paraId="0E4E5B81" w14:textId="77777777" w:rsidR="005F7B06" w:rsidRPr="00A721A9" w:rsidRDefault="005F7B06" w:rsidP="00E72A1F">
            <w:pPr>
              <w:jc w:val="center"/>
              <w:rPr>
                <w:rFonts w:ascii="Times New Roman" w:hAnsi="Times New Roman" w:cs="Times New Roman"/>
              </w:rPr>
            </w:pPr>
          </w:p>
          <w:p w14:paraId="51581704" w14:textId="3CA10259"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60FCD838" w14:textId="77777777" w:rsidR="00EE6B83" w:rsidRPr="00A721A9" w:rsidRDefault="005F7B06" w:rsidP="00E72A1F">
            <w:pPr>
              <w:jc w:val="center"/>
              <w:rPr>
                <w:rFonts w:ascii="Times New Roman" w:hAnsi="Times New Roman" w:cs="Times New Roman"/>
              </w:rPr>
            </w:pPr>
            <w:r w:rsidRPr="00A721A9">
              <w:rPr>
                <w:rFonts w:ascii="Times New Roman" w:hAnsi="Times New Roman" w:cs="Times New Roman"/>
              </w:rPr>
              <w:t>250,0</w:t>
            </w:r>
          </w:p>
          <w:p w14:paraId="177AC705" w14:textId="77777777" w:rsidR="005F7B06" w:rsidRPr="00A721A9" w:rsidRDefault="005F7B06" w:rsidP="00E72A1F">
            <w:pPr>
              <w:jc w:val="center"/>
              <w:rPr>
                <w:rFonts w:ascii="Times New Roman" w:hAnsi="Times New Roman" w:cs="Times New Roman"/>
              </w:rPr>
            </w:pPr>
          </w:p>
          <w:p w14:paraId="7B7AD39F" w14:textId="77777777" w:rsidR="005F7B06" w:rsidRPr="00A721A9" w:rsidRDefault="005F7B06" w:rsidP="00E72A1F">
            <w:pPr>
              <w:jc w:val="center"/>
              <w:rPr>
                <w:rFonts w:ascii="Times New Roman" w:hAnsi="Times New Roman" w:cs="Times New Roman"/>
              </w:rPr>
            </w:pPr>
          </w:p>
          <w:p w14:paraId="7C9CAD2A" w14:textId="77777777" w:rsidR="005F7B06" w:rsidRPr="00A721A9" w:rsidRDefault="005F7B06" w:rsidP="00E72A1F">
            <w:pPr>
              <w:jc w:val="center"/>
              <w:rPr>
                <w:rFonts w:ascii="Times New Roman" w:hAnsi="Times New Roman" w:cs="Times New Roman"/>
              </w:rPr>
            </w:pPr>
          </w:p>
          <w:p w14:paraId="3B77DD47" w14:textId="3E085AF1" w:rsidR="005F7B06" w:rsidRPr="00A721A9" w:rsidRDefault="005F7B06" w:rsidP="00E72A1F">
            <w:pPr>
              <w:jc w:val="center"/>
              <w:rPr>
                <w:rFonts w:ascii="Times New Roman" w:hAnsi="Times New Roman" w:cs="Times New Roman"/>
              </w:rPr>
            </w:pPr>
            <w:r w:rsidRPr="00A721A9">
              <w:rPr>
                <w:rFonts w:ascii="Times New Roman" w:hAnsi="Times New Roman" w:cs="Times New Roman"/>
              </w:rPr>
              <w:t>28,0</w:t>
            </w:r>
          </w:p>
        </w:tc>
        <w:tc>
          <w:tcPr>
            <w:tcW w:w="645" w:type="pct"/>
            <w:tcBorders>
              <w:top w:val="single" w:sz="4" w:space="0" w:color="000000"/>
              <w:left w:val="single" w:sz="4" w:space="0" w:color="000000"/>
              <w:right w:val="single" w:sz="4" w:space="0" w:color="000000"/>
            </w:tcBorders>
            <w:shd w:val="clear" w:color="auto" w:fill="auto"/>
            <w:vAlign w:val="center"/>
          </w:tcPr>
          <w:p w14:paraId="0070CB0F" w14:textId="77777777" w:rsidR="00EE6B83" w:rsidRPr="008A5DE1" w:rsidRDefault="00EE6B83" w:rsidP="00E72A1F">
            <w:pPr>
              <w:jc w:val="center"/>
              <w:rPr>
                <w:rFonts w:ascii="Times New Roman" w:hAnsi="Times New Roman" w:cs="Times New Roman"/>
                <w:b/>
                <w:bCs/>
              </w:rPr>
            </w:pPr>
          </w:p>
        </w:tc>
      </w:tr>
      <w:tr w:rsidR="00EE6B83" w:rsidRPr="00446F42" w14:paraId="02317BB4" w14:textId="77777777" w:rsidTr="00131CAB">
        <w:trPr>
          <w:trHeight w:val="556"/>
        </w:trPr>
        <w:tc>
          <w:tcPr>
            <w:tcW w:w="298" w:type="pct"/>
            <w:tcBorders>
              <w:top w:val="single" w:sz="4" w:space="0" w:color="000000"/>
              <w:left w:val="single" w:sz="4" w:space="0" w:color="000000"/>
              <w:right w:val="single" w:sz="4" w:space="0" w:color="000000"/>
            </w:tcBorders>
            <w:shd w:val="clear" w:color="auto" w:fill="auto"/>
            <w:vAlign w:val="center"/>
          </w:tcPr>
          <w:p w14:paraId="0AD67141" w14:textId="77777777" w:rsidR="00EE6B83" w:rsidRPr="00D22091" w:rsidRDefault="00EE6B83" w:rsidP="00E72A1F">
            <w:pPr>
              <w:tabs>
                <w:tab w:val="left" w:pos="1620"/>
              </w:tabs>
              <w:jc w:val="center"/>
              <w:rPr>
                <w:rFonts w:ascii="Times New Roman" w:hAnsi="Times New Roman" w:cs="Times New Roman"/>
                <w:b/>
                <w:bCs/>
              </w:rPr>
            </w:pPr>
          </w:p>
        </w:tc>
        <w:tc>
          <w:tcPr>
            <w:tcW w:w="915" w:type="pct"/>
            <w:vMerge/>
            <w:tcBorders>
              <w:left w:val="single" w:sz="4" w:space="0" w:color="000000"/>
            </w:tcBorders>
            <w:shd w:val="clear" w:color="auto" w:fill="auto"/>
            <w:vAlign w:val="center"/>
          </w:tcPr>
          <w:p w14:paraId="5FC37A7E" w14:textId="77777777" w:rsidR="00EE6B83" w:rsidRPr="00D22091" w:rsidRDefault="00EE6B83" w:rsidP="00E72A1F">
            <w:pPr>
              <w:shd w:val="clear" w:color="auto" w:fill="FFFFFF"/>
              <w:jc w:val="center"/>
              <w:rPr>
                <w:rFonts w:ascii="Times New Roman" w:hAnsi="Times New Roman" w:cs="Times New Roman"/>
                <w:color w:val="FF0000"/>
              </w:rPr>
            </w:pPr>
          </w:p>
        </w:tc>
        <w:tc>
          <w:tcPr>
            <w:tcW w:w="748" w:type="pct"/>
            <w:tcBorders>
              <w:top w:val="single" w:sz="4" w:space="0" w:color="000000"/>
              <w:left w:val="single" w:sz="2" w:space="0" w:color="000000"/>
            </w:tcBorders>
            <w:shd w:val="clear" w:color="auto" w:fill="auto"/>
            <w:vAlign w:val="center"/>
          </w:tcPr>
          <w:p w14:paraId="693F273A" w14:textId="4998A733" w:rsidR="00EE6B83" w:rsidRPr="00D22091" w:rsidRDefault="00EE6B83" w:rsidP="00E72A1F">
            <w:pPr>
              <w:jc w:val="center"/>
              <w:rPr>
                <w:rFonts w:ascii="Times New Roman" w:eastAsia="Arial Unicode MS" w:hAnsi="Times New Roman" w:cs="Times New Roman"/>
                <w:bCs/>
              </w:rPr>
            </w:pPr>
            <w:r w:rsidRPr="00D22091">
              <w:rPr>
                <w:rFonts w:ascii="Times New Roman" w:hAnsi="Times New Roman"/>
                <w:shd w:val="clear" w:color="auto" w:fill="FFFFFF"/>
              </w:rPr>
              <w:t xml:space="preserve">- надання </w:t>
            </w:r>
            <w:r w:rsidR="009B0C43">
              <w:rPr>
                <w:rFonts w:ascii="Times New Roman" w:hAnsi="Times New Roman"/>
                <w:shd w:val="clear" w:color="auto" w:fill="FFFFFF"/>
              </w:rPr>
              <w:t>допомоги</w:t>
            </w:r>
            <w:r w:rsidRPr="00D22091">
              <w:rPr>
                <w:rFonts w:ascii="Times New Roman" w:hAnsi="Times New Roman"/>
                <w:shd w:val="clear" w:color="auto" w:fill="FFFFFF"/>
              </w:rPr>
              <w:t xml:space="preserve"> на</w:t>
            </w:r>
            <w:r>
              <w:rPr>
                <w:rFonts w:ascii="Times New Roman" w:hAnsi="Times New Roman"/>
                <w:shd w:val="clear" w:color="auto" w:fill="FFFFFF"/>
              </w:rPr>
              <w:t xml:space="preserve"> </w:t>
            </w:r>
            <w:r w:rsidRPr="00D22091">
              <w:rPr>
                <w:rFonts w:ascii="Times New Roman" w:hAnsi="Times New Roman"/>
                <w:shd w:val="clear" w:color="auto" w:fill="FFFFFF"/>
              </w:rPr>
              <w:t xml:space="preserve"> проведення</w:t>
            </w:r>
            <w:r>
              <w:rPr>
                <w:rFonts w:ascii="Times New Roman" w:hAnsi="Times New Roman"/>
                <w:shd w:val="clear" w:color="auto" w:fill="FFFFFF"/>
              </w:rPr>
              <w:t xml:space="preserve"> </w:t>
            </w:r>
            <w:r w:rsidRPr="00F24A47">
              <w:rPr>
                <w:rFonts w:ascii="Times New Roman" w:hAnsi="Times New Roman"/>
                <w:shd w:val="clear" w:color="auto" w:fill="FFFFFF"/>
              </w:rPr>
              <w:t>заходів (зокрема ремонтні роботи) з усунення аварій в житловому фонді</w:t>
            </w:r>
          </w:p>
        </w:tc>
        <w:tc>
          <w:tcPr>
            <w:tcW w:w="393" w:type="pct"/>
            <w:tcBorders>
              <w:top w:val="single" w:sz="4" w:space="0" w:color="000000"/>
              <w:left w:val="single" w:sz="2" w:space="0" w:color="000000"/>
            </w:tcBorders>
            <w:shd w:val="clear" w:color="auto" w:fill="auto"/>
            <w:vAlign w:val="center"/>
          </w:tcPr>
          <w:p w14:paraId="36D0C977" w14:textId="77777777" w:rsidR="00EE6B83" w:rsidRPr="00D22091" w:rsidRDefault="00EE6B83" w:rsidP="00E72A1F">
            <w:pPr>
              <w:suppressLineNumbers/>
              <w:jc w:val="center"/>
              <w:rPr>
                <w:rFonts w:ascii="Times New Roman" w:hAnsi="Times New Roman" w:cs="Times New Roman"/>
              </w:rPr>
            </w:pPr>
          </w:p>
        </w:tc>
        <w:tc>
          <w:tcPr>
            <w:tcW w:w="566" w:type="pct"/>
            <w:tcBorders>
              <w:top w:val="single" w:sz="4" w:space="0" w:color="000000"/>
              <w:left w:val="single" w:sz="2" w:space="0" w:color="000000"/>
            </w:tcBorders>
            <w:shd w:val="clear" w:color="auto" w:fill="auto"/>
            <w:vAlign w:val="center"/>
          </w:tcPr>
          <w:p w14:paraId="02CDBB91" w14:textId="77777777" w:rsidR="00EE6B83" w:rsidRPr="00D22091" w:rsidRDefault="00EE6B83" w:rsidP="00E72A1F">
            <w:pPr>
              <w:suppressLineNumbers/>
              <w:jc w:val="center"/>
              <w:rPr>
                <w:rFonts w:ascii="Times New Roman" w:hAnsi="Times New Roman" w:cs="Times New Roman"/>
              </w:rPr>
            </w:pPr>
          </w:p>
        </w:tc>
        <w:tc>
          <w:tcPr>
            <w:tcW w:w="559" w:type="pct"/>
            <w:tcBorders>
              <w:top w:val="single" w:sz="4" w:space="0" w:color="000000"/>
              <w:left w:val="single" w:sz="2" w:space="0" w:color="000000"/>
            </w:tcBorders>
            <w:shd w:val="clear" w:color="auto" w:fill="auto"/>
            <w:vAlign w:val="center"/>
          </w:tcPr>
          <w:p w14:paraId="68FB7E98" w14:textId="77777777" w:rsidR="00EE6B83" w:rsidRPr="00D22091" w:rsidRDefault="00EE6B83" w:rsidP="00EE6B83">
            <w:pP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p w14:paraId="29A15B48" w14:textId="77777777" w:rsidR="00EE6B83" w:rsidRPr="00D22091" w:rsidRDefault="00EE6B83"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E379614" w14:textId="7C45E8AA" w:rsidR="00EE6B83" w:rsidRPr="00A721A9" w:rsidRDefault="005F7B06" w:rsidP="00E72A1F">
            <w:pPr>
              <w:jc w:val="center"/>
              <w:rPr>
                <w:rFonts w:ascii="Times New Roman" w:hAnsi="Times New Roman" w:cs="Times New Roman"/>
              </w:rPr>
            </w:pPr>
            <w:r w:rsidRPr="00A721A9">
              <w:rPr>
                <w:rFonts w:ascii="Times New Roman" w:hAnsi="Times New Roman" w:cs="Times New Roman"/>
              </w:rPr>
              <w:t>5000,0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25853B3C" w14:textId="362CEB7E"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33E2898" w14:textId="38C3B3BB" w:rsidR="00EE6B83" w:rsidRPr="00A721A9" w:rsidRDefault="005F7B06" w:rsidP="00E72A1F">
            <w:pPr>
              <w:jc w:val="center"/>
              <w:rPr>
                <w:rFonts w:ascii="Times New Roman" w:hAnsi="Times New Roman" w:cs="Times New Roman"/>
              </w:rPr>
            </w:pPr>
            <w:r w:rsidRPr="00A721A9">
              <w:rPr>
                <w:rFonts w:ascii="Times New Roman" w:hAnsi="Times New Roman" w:cs="Times New Roman"/>
              </w:rPr>
              <w:t>0,0</w:t>
            </w:r>
          </w:p>
        </w:tc>
        <w:tc>
          <w:tcPr>
            <w:tcW w:w="645" w:type="pct"/>
            <w:tcBorders>
              <w:top w:val="single" w:sz="4" w:space="0" w:color="000000"/>
              <w:left w:val="single" w:sz="4" w:space="0" w:color="000000"/>
              <w:right w:val="single" w:sz="4" w:space="0" w:color="000000"/>
            </w:tcBorders>
            <w:shd w:val="clear" w:color="auto" w:fill="auto"/>
            <w:vAlign w:val="center"/>
          </w:tcPr>
          <w:p w14:paraId="02A800C0" w14:textId="77777777" w:rsidR="00EE6B83" w:rsidRPr="008A5DE1" w:rsidRDefault="00EE6B83" w:rsidP="00E72A1F">
            <w:pPr>
              <w:jc w:val="center"/>
              <w:rPr>
                <w:rFonts w:ascii="Times New Roman" w:hAnsi="Times New Roman" w:cs="Times New Roman"/>
                <w:b/>
                <w:bCs/>
              </w:rPr>
            </w:pPr>
          </w:p>
        </w:tc>
      </w:tr>
      <w:tr w:rsidR="008A5DE1" w:rsidRPr="00446F42" w14:paraId="29220431" w14:textId="77777777" w:rsidTr="00260D2E">
        <w:trPr>
          <w:trHeight w:val="556"/>
        </w:trPr>
        <w:tc>
          <w:tcPr>
            <w:tcW w:w="298" w:type="pct"/>
            <w:vMerge w:val="restart"/>
            <w:tcBorders>
              <w:top w:val="single" w:sz="4" w:space="0" w:color="000000"/>
              <w:left w:val="single" w:sz="4" w:space="0" w:color="000000"/>
              <w:right w:val="single" w:sz="4" w:space="0" w:color="000000"/>
            </w:tcBorders>
            <w:shd w:val="clear" w:color="auto" w:fill="auto"/>
            <w:vAlign w:val="center"/>
          </w:tcPr>
          <w:p w14:paraId="3986468A" w14:textId="77777777" w:rsidR="008A5DE1" w:rsidRPr="00D22091" w:rsidRDefault="008A5DE1" w:rsidP="00E72A1F">
            <w:pPr>
              <w:tabs>
                <w:tab w:val="left" w:pos="1620"/>
              </w:tabs>
              <w:jc w:val="center"/>
              <w:rPr>
                <w:rFonts w:ascii="Times New Roman" w:hAnsi="Times New Roman" w:cs="Times New Roman"/>
                <w:b/>
                <w:bCs/>
              </w:rPr>
            </w:pPr>
            <w:r w:rsidRPr="00D22091">
              <w:rPr>
                <w:rFonts w:ascii="Times New Roman" w:hAnsi="Times New Roman" w:cs="Times New Roman"/>
                <w:b/>
                <w:bCs/>
              </w:rPr>
              <w:t>Всього:</w:t>
            </w:r>
          </w:p>
        </w:tc>
        <w:tc>
          <w:tcPr>
            <w:tcW w:w="915" w:type="pct"/>
            <w:vMerge w:val="restart"/>
            <w:tcBorders>
              <w:top w:val="single" w:sz="4" w:space="0" w:color="000000"/>
              <w:left w:val="single" w:sz="4" w:space="0" w:color="000000"/>
            </w:tcBorders>
            <w:shd w:val="clear" w:color="auto" w:fill="auto"/>
            <w:vAlign w:val="center"/>
          </w:tcPr>
          <w:p w14:paraId="6F4CDC1E" w14:textId="77777777" w:rsidR="008A5DE1" w:rsidRPr="00D22091" w:rsidRDefault="008A5DE1" w:rsidP="00E72A1F">
            <w:pPr>
              <w:shd w:val="clear" w:color="auto" w:fill="FFFFFF"/>
              <w:jc w:val="center"/>
              <w:rPr>
                <w:rFonts w:ascii="Times New Roman" w:hAnsi="Times New Roman" w:cs="Times New Roman"/>
                <w:color w:val="FF0000"/>
              </w:rPr>
            </w:pPr>
          </w:p>
        </w:tc>
        <w:tc>
          <w:tcPr>
            <w:tcW w:w="748" w:type="pct"/>
            <w:vMerge w:val="restart"/>
            <w:tcBorders>
              <w:top w:val="single" w:sz="4" w:space="0" w:color="000000"/>
              <w:left w:val="single" w:sz="2" w:space="0" w:color="000000"/>
            </w:tcBorders>
            <w:shd w:val="clear" w:color="auto" w:fill="auto"/>
            <w:vAlign w:val="center"/>
          </w:tcPr>
          <w:p w14:paraId="72A56FBE" w14:textId="77777777" w:rsidR="008A5DE1" w:rsidRPr="00D22091" w:rsidRDefault="008A5DE1" w:rsidP="00E72A1F">
            <w:pPr>
              <w:jc w:val="center"/>
              <w:rPr>
                <w:rFonts w:ascii="Times New Roman" w:eastAsia="Arial Unicode MS" w:hAnsi="Times New Roman" w:cs="Times New Roman"/>
                <w:bCs/>
              </w:rPr>
            </w:pPr>
          </w:p>
        </w:tc>
        <w:tc>
          <w:tcPr>
            <w:tcW w:w="393" w:type="pct"/>
            <w:vMerge w:val="restart"/>
            <w:tcBorders>
              <w:top w:val="single" w:sz="4" w:space="0" w:color="000000"/>
              <w:left w:val="single" w:sz="2" w:space="0" w:color="000000"/>
            </w:tcBorders>
            <w:shd w:val="clear" w:color="auto" w:fill="auto"/>
            <w:vAlign w:val="center"/>
          </w:tcPr>
          <w:p w14:paraId="4FBCCE2C" w14:textId="77777777" w:rsidR="008A5DE1" w:rsidRPr="00D22091" w:rsidRDefault="008A5DE1" w:rsidP="00E72A1F">
            <w:pPr>
              <w:suppressLineNumbers/>
              <w:jc w:val="center"/>
              <w:rPr>
                <w:rFonts w:ascii="Times New Roman" w:hAnsi="Times New Roman" w:cs="Times New Roman"/>
              </w:rPr>
            </w:pPr>
          </w:p>
        </w:tc>
        <w:tc>
          <w:tcPr>
            <w:tcW w:w="566" w:type="pct"/>
            <w:vMerge w:val="restart"/>
            <w:tcBorders>
              <w:top w:val="single" w:sz="4" w:space="0" w:color="000000"/>
              <w:left w:val="single" w:sz="2" w:space="0" w:color="000000"/>
            </w:tcBorders>
            <w:shd w:val="clear" w:color="auto" w:fill="auto"/>
            <w:vAlign w:val="center"/>
          </w:tcPr>
          <w:p w14:paraId="193E5B75" w14:textId="77777777" w:rsidR="008A5DE1" w:rsidRPr="00D22091" w:rsidRDefault="008A5DE1" w:rsidP="00E72A1F">
            <w:pPr>
              <w:suppressLineNumbers/>
              <w:jc w:val="center"/>
              <w:rPr>
                <w:rFonts w:ascii="Times New Roman" w:hAnsi="Times New Roman" w:cs="Times New Roman"/>
              </w:rPr>
            </w:pPr>
          </w:p>
        </w:tc>
        <w:tc>
          <w:tcPr>
            <w:tcW w:w="559" w:type="pct"/>
            <w:vMerge w:val="restart"/>
            <w:tcBorders>
              <w:top w:val="single" w:sz="4" w:space="0" w:color="000000"/>
              <w:left w:val="single" w:sz="2" w:space="0" w:color="000000"/>
            </w:tcBorders>
            <w:shd w:val="clear" w:color="auto" w:fill="auto"/>
            <w:vAlign w:val="center"/>
          </w:tcPr>
          <w:p w14:paraId="08475972" w14:textId="77777777" w:rsidR="008A5DE1" w:rsidRPr="00D22091" w:rsidRDefault="008A5DE1" w:rsidP="00E72A1F">
            <w:pPr>
              <w:suppressLineNumbers/>
              <w:jc w:val="center"/>
              <w:rPr>
                <w:rFonts w:ascii="Times New Roman" w:eastAsia="SimSun" w:hAnsi="Times New Roman" w:cs="Times New Roman"/>
              </w:rPr>
            </w:pPr>
          </w:p>
        </w:tc>
        <w:tc>
          <w:tcPr>
            <w:tcW w:w="29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75CD5749" w14:textId="75A3F48B" w:rsidR="008A5DE1" w:rsidRPr="00A721A9" w:rsidRDefault="005F7B06" w:rsidP="00E72A1F">
            <w:pPr>
              <w:jc w:val="center"/>
              <w:rPr>
                <w:rFonts w:ascii="Times New Roman" w:hAnsi="Times New Roman" w:cs="Times New Roman"/>
              </w:rPr>
            </w:pPr>
            <w:r w:rsidRPr="00A721A9">
              <w:rPr>
                <w:rFonts w:ascii="Times New Roman" w:hAnsi="Times New Roman" w:cs="Times New Roman"/>
              </w:rPr>
              <w:t>5000</w:t>
            </w:r>
            <w:r w:rsidR="008A5DE1" w:rsidRPr="00A721A9">
              <w:rPr>
                <w:rFonts w:ascii="Times New Roman" w:hAnsi="Times New Roman" w:cs="Times New Roman"/>
              </w:rPr>
              <w:t>,0</w:t>
            </w:r>
          </w:p>
        </w:tc>
        <w:tc>
          <w:tcPr>
            <w:tcW w:w="294" w:type="pct"/>
            <w:tcBorders>
              <w:top w:val="single" w:sz="4" w:space="0" w:color="000000"/>
              <w:left w:val="single" w:sz="2" w:space="0" w:color="000000"/>
              <w:bottom w:val="single" w:sz="4" w:space="0" w:color="000000"/>
              <w:right w:val="single" w:sz="4" w:space="0" w:color="000000"/>
            </w:tcBorders>
            <w:shd w:val="clear" w:color="auto" w:fill="auto"/>
            <w:vAlign w:val="center"/>
          </w:tcPr>
          <w:p w14:paraId="0FCB0027" w14:textId="0A49BD7F" w:rsidR="008A5DE1" w:rsidRPr="00A721A9" w:rsidRDefault="005F7B06" w:rsidP="00E72A1F">
            <w:pPr>
              <w:jc w:val="center"/>
              <w:rPr>
                <w:rFonts w:ascii="Times New Roman" w:hAnsi="Times New Roman" w:cs="Times New Roman"/>
              </w:rPr>
            </w:pPr>
            <w:r w:rsidRPr="00A721A9">
              <w:rPr>
                <w:rFonts w:ascii="Times New Roman" w:hAnsi="Times New Roman" w:cs="Times New Roman"/>
              </w:rPr>
              <w:t>556</w:t>
            </w:r>
            <w:r w:rsidR="008A5DE1" w:rsidRPr="00A721A9">
              <w:rPr>
                <w:rFonts w:ascii="Times New Roman" w:hAnsi="Times New Roman" w:cs="Times New Roman"/>
              </w:rPr>
              <w:t>,0</w:t>
            </w:r>
          </w:p>
        </w:tc>
        <w:tc>
          <w:tcPr>
            <w:tcW w:w="286"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F8F41A3" w14:textId="520A4733" w:rsidR="008A5DE1" w:rsidRPr="00A721A9" w:rsidRDefault="005F7B06" w:rsidP="00E72A1F">
            <w:pPr>
              <w:jc w:val="center"/>
              <w:rPr>
                <w:rFonts w:ascii="Times New Roman" w:hAnsi="Times New Roman" w:cs="Times New Roman"/>
              </w:rPr>
            </w:pPr>
            <w:r w:rsidRPr="00A721A9">
              <w:rPr>
                <w:rFonts w:ascii="Times New Roman" w:hAnsi="Times New Roman" w:cs="Times New Roman"/>
              </w:rPr>
              <w:t>556</w:t>
            </w:r>
            <w:r w:rsidR="008A5DE1" w:rsidRPr="00A721A9">
              <w:rPr>
                <w:rFonts w:ascii="Times New Roman" w:hAnsi="Times New Roman" w:cs="Times New Roman"/>
              </w:rPr>
              <w:t>,0</w:t>
            </w:r>
          </w:p>
        </w:tc>
        <w:tc>
          <w:tcPr>
            <w:tcW w:w="645" w:type="pct"/>
            <w:vMerge w:val="restart"/>
            <w:tcBorders>
              <w:top w:val="single" w:sz="4" w:space="0" w:color="000000"/>
              <w:left w:val="single" w:sz="4" w:space="0" w:color="000000"/>
              <w:right w:val="single" w:sz="4" w:space="0" w:color="000000"/>
            </w:tcBorders>
            <w:shd w:val="clear" w:color="auto" w:fill="auto"/>
            <w:vAlign w:val="center"/>
          </w:tcPr>
          <w:p w14:paraId="75D5E0E7" w14:textId="1E55C3F4" w:rsidR="008A5DE1" w:rsidRPr="008A5DE1" w:rsidRDefault="008A5DE1" w:rsidP="00E72A1F">
            <w:pPr>
              <w:jc w:val="center"/>
              <w:rPr>
                <w:rFonts w:ascii="Times New Roman" w:hAnsi="Times New Roman" w:cs="Times New Roman"/>
                <w:b/>
                <w:bCs/>
              </w:rPr>
            </w:pPr>
            <w:r w:rsidRPr="008A5DE1">
              <w:rPr>
                <w:rFonts w:ascii="Times New Roman" w:hAnsi="Times New Roman" w:cs="Times New Roman"/>
                <w:b/>
                <w:bCs/>
              </w:rPr>
              <w:t xml:space="preserve"> </w:t>
            </w:r>
          </w:p>
        </w:tc>
      </w:tr>
      <w:tr w:rsidR="00260D2E" w:rsidRPr="00446F42" w14:paraId="778736C7" w14:textId="77777777" w:rsidTr="00260D2E">
        <w:trPr>
          <w:trHeight w:val="561"/>
        </w:trPr>
        <w:tc>
          <w:tcPr>
            <w:tcW w:w="298" w:type="pct"/>
            <w:vMerge/>
            <w:tcBorders>
              <w:left w:val="single" w:sz="4" w:space="0" w:color="000000"/>
              <w:bottom w:val="single" w:sz="4" w:space="0" w:color="000000"/>
              <w:right w:val="single" w:sz="4" w:space="0" w:color="000000"/>
            </w:tcBorders>
            <w:shd w:val="clear" w:color="auto" w:fill="auto"/>
            <w:vAlign w:val="center"/>
          </w:tcPr>
          <w:p w14:paraId="68334C3C" w14:textId="77777777" w:rsidR="00260D2E" w:rsidRPr="00D22091" w:rsidRDefault="00260D2E" w:rsidP="00E72A1F">
            <w:pPr>
              <w:tabs>
                <w:tab w:val="left" w:pos="1620"/>
              </w:tabs>
              <w:jc w:val="center"/>
              <w:rPr>
                <w:rFonts w:ascii="Times New Roman" w:hAnsi="Times New Roman" w:cs="Times New Roman"/>
                <w:b/>
                <w:bCs/>
              </w:rPr>
            </w:pPr>
          </w:p>
        </w:tc>
        <w:tc>
          <w:tcPr>
            <w:tcW w:w="915" w:type="pct"/>
            <w:vMerge/>
            <w:tcBorders>
              <w:left w:val="single" w:sz="4" w:space="0" w:color="000000"/>
              <w:bottom w:val="single" w:sz="4" w:space="0" w:color="000000"/>
            </w:tcBorders>
            <w:shd w:val="clear" w:color="auto" w:fill="auto"/>
            <w:vAlign w:val="center"/>
          </w:tcPr>
          <w:p w14:paraId="13007B6E" w14:textId="77777777" w:rsidR="00260D2E" w:rsidRPr="00D22091" w:rsidRDefault="00260D2E" w:rsidP="00E72A1F">
            <w:pPr>
              <w:shd w:val="clear" w:color="auto" w:fill="FFFFFF"/>
              <w:jc w:val="center"/>
              <w:rPr>
                <w:rFonts w:ascii="Times New Roman" w:hAnsi="Times New Roman" w:cs="Times New Roman"/>
                <w:color w:val="FF0000"/>
              </w:rPr>
            </w:pPr>
          </w:p>
        </w:tc>
        <w:tc>
          <w:tcPr>
            <w:tcW w:w="748" w:type="pct"/>
            <w:vMerge/>
            <w:tcBorders>
              <w:left w:val="single" w:sz="2" w:space="0" w:color="000000"/>
              <w:bottom w:val="single" w:sz="4" w:space="0" w:color="000000"/>
            </w:tcBorders>
            <w:shd w:val="clear" w:color="auto" w:fill="auto"/>
            <w:vAlign w:val="center"/>
          </w:tcPr>
          <w:p w14:paraId="148BF871" w14:textId="77777777" w:rsidR="00260D2E" w:rsidRPr="00D22091" w:rsidRDefault="00260D2E" w:rsidP="00E72A1F">
            <w:pPr>
              <w:jc w:val="center"/>
              <w:rPr>
                <w:rFonts w:ascii="Times New Roman" w:eastAsia="Arial Unicode MS" w:hAnsi="Times New Roman" w:cs="Times New Roman"/>
                <w:bCs/>
              </w:rPr>
            </w:pPr>
          </w:p>
        </w:tc>
        <w:tc>
          <w:tcPr>
            <w:tcW w:w="393" w:type="pct"/>
            <w:vMerge/>
            <w:tcBorders>
              <w:left w:val="single" w:sz="2" w:space="0" w:color="000000"/>
              <w:bottom w:val="single" w:sz="4" w:space="0" w:color="000000"/>
            </w:tcBorders>
            <w:shd w:val="clear" w:color="auto" w:fill="auto"/>
            <w:vAlign w:val="center"/>
          </w:tcPr>
          <w:p w14:paraId="58C6B37B" w14:textId="77777777" w:rsidR="00260D2E" w:rsidRPr="00D22091" w:rsidRDefault="00260D2E" w:rsidP="00E72A1F">
            <w:pPr>
              <w:suppressLineNumbers/>
              <w:jc w:val="center"/>
              <w:rPr>
                <w:rFonts w:ascii="Times New Roman" w:hAnsi="Times New Roman" w:cs="Times New Roman"/>
              </w:rPr>
            </w:pPr>
          </w:p>
        </w:tc>
        <w:tc>
          <w:tcPr>
            <w:tcW w:w="566" w:type="pct"/>
            <w:vMerge/>
            <w:tcBorders>
              <w:left w:val="single" w:sz="2" w:space="0" w:color="000000"/>
              <w:bottom w:val="single" w:sz="4" w:space="0" w:color="000000"/>
            </w:tcBorders>
            <w:shd w:val="clear" w:color="auto" w:fill="auto"/>
            <w:vAlign w:val="center"/>
          </w:tcPr>
          <w:p w14:paraId="59E06ADF" w14:textId="77777777" w:rsidR="00260D2E" w:rsidRPr="00D22091" w:rsidRDefault="00260D2E" w:rsidP="00E72A1F">
            <w:pPr>
              <w:suppressLineNumbers/>
              <w:jc w:val="center"/>
              <w:rPr>
                <w:rFonts w:ascii="Times New Roman" w:hAnsi="Times New Roman" w:cs="Times New Roman"/>
              </w:rPr>
            </w:pPr>
          </w:p>
        </w:tc>
        <w:tc>
          <w:tcPr>
            <w:tcW w:w="559" w:type="pct"/>
            <w:vMerge/>
            <w:tcBorders>
              <w:left w:val="single" w:sz="2" w:space="0" w:color="000000"/>
              <w:bottom w:val="single" w:sz="4" w:space="0" w:color="000000"/>
            </w:tcBorders>
            <w:shd w:val="clear" w:color="auto" w:fill="auto"/>
            <w:vAlign w:val="center"/>
          </w:tcPr>
          <w:p w14:paraId="1170CA27" w14:textId="77777777" w:rsidR="00260D2E" w:rsidRPr="00D22091" w:rsidRDefault="00260D2E" w:rsidP="00E72A1F">
            <w:pPr>
              <w:suppressLineNumbers/>
              <w:jc w:val="center"/>
              <w:rPr>
                <w:rFonts w:ascii="Times New Roman" w:eastAsia="SimSun" w:hAnsi="Times New Roman" w:cs="Times New Roman"/>
              </w:rPr>
            </w:pPr>
          </w:p>
        </w:tc>
        <w:tc>
          <w:tcPr>
            <w:tcW w:w="876" w:type="pct"/>
            <w:gridSpan w:val="3"/>
            <w:tcBorders>
              <w:top w:val="single" w:sz="4" w:space="0" w:color="000000"/>
              <w:left w:val="single" w:sz="2" w:space="0" w:color="000000"/>
              <w:bottom w:val="single" w:sz="4" w:space="0" w:color="000000"/>
              <w:right w:val="single" w:sz="4" w:space="0" w:color="000000"/>
            </w:tcBorders>
            <w:shd w:val="clear" w:color="auto" w:fill="auto"/>
            <w:vAlign w:val="center"/>
          </w:tcPr>
          <w:p w14:paraId="2F07E52E" w14:textId="1BBF2652" w:rsidR="00260D2E" w:rsidRPr="00260D2E" w:rsidRDefault="00260D2E" w:rsidP="00260D2E">
            <w:pPr>
              <w:jc w:val="center"/>
              <w:rPr>
                <w:rFonts w:ascii="Times New Roman" w:hAnsi="Times New Roman" w:cs="Times New Roman"/>
              </w:rPr>
            </w:pPr>
            <w:r w:rsidRPr="00A721A9">
              <w:rPr>
                <w:rFonts w:ascii="Times New Roman" w:hAnsi="Times New Roman" w:cs="Times New Roman"/>
              </w:rPr>
              <w:t>6 </w:t>
            </w:r>
            <w:r w:rsidR="005F7B06" w:rsidRPr="00A721A9">
              <w:rPr>
                <w:rFonts w:ascii="Times New Roman" w:hAnsi="Times New Roman" w:cs="Times New Roman"/>
              </w:rPr>
              <w:t>112</w:t>
            </w:r>
            <w:r w:rsidRPr="00A721A9">
              <w:rPr>
                <w:rFonts w:ascii="Times New Roman" w:hAnsi="Times New Roman" w:cs="Times New Roman"/>
              </w:rPr>
              <w:t>,0</w:t>
            </w:r>
          </w:p>
        </w:tc>
        <w:tc>
          <w:tcPr>
            <w:tcW w:w="645" w:type="pct"/>
            <w:vMerge/>
            <w:tcBorders>
              <w:left w:val="single" w:sz="4" w:space="0" w:color="000000"/>
              <w:bottom w:val="single" w:sz="4" w:space="0" w:color="000000"/>
              <w:right w:val="single" w:sz="4" w:space="0" w:color="000000"/>
            </w:tcBorders>
            <w:shd w:val="clear" w:color="auto" w:fill="auto"/>
            <w:vAlign w:val="center"/>
          </w:tcPr>
          <w:p w14:paraId="5CEFD33A" w14:textId="77777777" w:rsidR="00260D2E" w:rsidRDefault="00260D2E" w:rsidP="00E72A1F">
            <w:pPr>
              <w:jc w:val="center"/>
              <w:rPr>
                <w:rFonts w:ascii="Times New Roman" w:hAnsi="Times New Roman" w:cs="Times New Roman"/>
                <w:b/>
                <w:bCs/>
              </w:rPr>
            </w:pPr>
          </w:p>
        </w:tc>
      </w:tr>
    </w:tbl>
    <w:p w14:paraId="19079276" w14:textId="77777777" w:rsidR="00F329E4" w:rsidRPr="00AD01FA" w:rsidRDefault="00F329E4" w:rsidP="00F329E4">
      <w:pPr>
        <w:jc w:val="both"/>
        <w:rPr>
          <w:rFonts w:ascii="Times New Roman" w:hAnsi="Times New Roman" w:cs="Times New Roman"/>
          <w:sz w:val="28"/>
          <w:szCs w:val="28"/>
        </w:rPr>
      </w:pPr>
    </w:p>
    <w:p w14:paraId="528A775B" w14:textId="77777777" w:rsidR="00F329E4" w:rsidRDefault="00F329E4" w:rsidP="00F329E4">
      <w:pPr>
        <w:jc w:val="both"/>
        <w:rPr>
          <w:rFonts w:ascii="Times New Roman" w:hAnsi="Times New Roman" w:cs="Times New Roman"/>
          <w:sz w:val="28"/>
          <w:szCs w:val="28"/>
        </w:rPr>
      </w:pPr>
    </w:p>
    <w:p w14:paraId="360F26AF" w14:textId="77777777" w:rsidR="00D64EE9" w:rsidRDefault="00D64EE9" w:rsidP="00D64EE9">
      <w:pPr>
        <w:jc w:val="both"/>
        <w:rPr>
          <w:rFonts w:ascii="Times New Roman" w:hAnsi="Times New Roman" w:cs="Times New Roman"/>
          <w:sz w:val="28"/>
          <w:szCs w:val="28"/>
        </w:rPr>
      </w:pPr>
      <w:r>
        <w:rPr>
          <w:rFonts w:ascii="Times New Roman" w:hAnsi="Times New Roman" w:cs="Times New Roman"/>
          <w:sz w:val="28"/>
          <w:szCs w:val="28"/>
        </w:rPr>
        <w:t>Керуючий справами виконавчого комітету</w:t>
      </w:r>
    </w:p>
    <w:p w14:paraId="7E4BC649" w14:textId="77777777" w:rsidR="00D64EE9" w:rsidRPr="00F329E4" w:rsidRDefault="00D64EE9" w:rsidP="00D64EE9">
      <w:pPr>
        <w:jc w:val="both"/>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p w14:paraId="55580EAE" w14:textId="77777777" w:rsidR="00D64EE9" w:rsidRDefault="00D64EE9">
      <w:pPr>
        <w:widowControl/>
        <w:suppressAutoHyphens w:val="0"/>
        <w:textAlignment w:val="auto"/>
        <w:rPr>
          <w:rFonts w:ascii="Times New Roman" w:hAnsi="Times New Roman" w:cs="Times New Roman"/>
        </w:rPr>
      </w:pPr>
      <w:r>
        <w:rPr>
          <w:rFonts w:ascii="Times New Roman" w:hAnsi="Times New Roman" w:cs="Times New Roman"/>
        </w:rPr>
        <w:br w:type="page"/>
      </w:r>
    </w:p>
    <w:p w14:paraId="68E02720" w14:textId="6B5563A3" w:rsidR="00F329E4" w:rsidRPr="00F329E4" w:rsidRDefault="00F329E4" w:rsidP="00F329E4">
      <w:pPr>
        <w:ind w:left="8505"/>
        <w:jc w:val="both"/>
        <w:rPr>
          <w:rFonts w:ascii="Times New Roman" w:hAnsi="Times New Roman" w:cs="Times New Roman"/>
        </w:rPr>
      </w:pPr>
      <w:r w:rsidRPr="00BA2DF4">
        <w:rPr>
          <w:rFonts w:ascii="Times New Roman" w:hAnsi="Times New Roman" w:cs="Times New Roman"/>
          <w:sz w:val="28"/>
          <w:szCs w:val="28"/>
        </w:rPr>
        <w:lastRenderedPageBreak/>
        <w:t xml:space="preserve">Додаток 3 до </w:t>
      </w:r>
      <w:r w:rsidR="005F7B06" w:rsidRPr="00956971">
        <w:rPr>
          <w:rFonts w:ascii="Times New Roman" w:hAnsi="Times New Roman" w:cs="Times New Roman"/>
          <w:bCs/>
          <w:sz w:val="28"/>
          <w:szCs w:val="28"/>
        </w:rPr>
        <w:t xml:space="preserve">Програми </w:t>
      </w:r>
      <w:r w:rsidR="005F7B06" w:rsidRPr="00A96CDF">
        <w:rPr>
          <w:rFonts w:ascii="Times New Roman" w:hAnsi="Times New Roman" w:cs="Times New Roman"/>
          <w:bCs/>
          <w:sz w:val="28"/>
          <w:szCs w:val="28"/>
        </w:rPr>
        <w:t>фінансової підтримки управителів</w:t>
      </w:r>
      <w:r w:rsidR="005F7B06" w:rsidRPr="00A721A9">
        <w:rPr>
          <w:rFonts w:ascii="Times New Roman" w:hAnsi="Times New Roman" w:cs="Times New Roman"/>
          <w:bCs/>
          <w:sz w:val="28"/>
          <w:szCs w:val="28"/>
        </w:rPr>
        <w:t xml:space="preserve"> </w:t>
      </w:r>
      <w:r w:rsidR="005F7B06" w:rsidRPr="008639FD">
        <w:rPr>
          <w:rFonts w:ascii="Times New Roman" w:hAnsi="Times New Roman" w:cs="Times New Roman"/>
          <w:bCs/>
          <w:sz w:val="28"/>
          <w:szCs w:val="28"/>
        </w:rPr>
        <w:t xml:space="preserve">багатоквартирних будинків для проведення поточних ремонтів та </w:t>
      </w:r>
      <w:r w:rsidR="005F7B06" w:rsidRPr="00A721A9">
        <w:rPr>
          <w:rFonts w:ascii="Times New Roman" w:hAnsi="Times New Roman" w:cs="Times New Roman"/>
          <w:bCs/>
          <w:sz w:val="28"/>
          <w:szCs w:val="28"/>
        </w:rPr>
        <w:t>заходів (зокрема ремонтні роботи) з усунення аварій в житловому фонді</w:t>
      </w:r>
      <w:r w:rsidR="005F7B06" w:rsidRPr="008639FD">
        <w:rPr>
          <w:rFonts w:ascii="Times New Roman" w:hAnsi="Times New Roman" w:cs="Times New Roman"/>
          <w:bCs/>
          <w:sz w:val="28"/>
          <w:szCs w:val="28"/>
        </w:rPr>
        <w:t xml:space="preserve"> </w:t>
      </w:r>
      <w:r w:rsidR="005F7B06" w:rsidRPr="00A96CDF">
        <w:rPr>
          <w:rFonts w:ascii="Times New Roman" w:hAnsi="Times New Roman" w:cs="Times New Roman"/>
          <w:bCs/>
          <w:sz w:val="28"/>
          <w:szCs w:val="28"/>
        </w:rPr>
        <w:t>на території міста Мукачево (крім ОСББ та ЖБК) на 2022-2024 роки</w:t>
      </w:r>
      <w:r w:rsidR="005F7B06" w:rsidRPr="00AD01FA">
        <w:rPr>
          <w:rFonts w:ascii="Times New Roman" w:hAnsi="Times New Roman" w:cs="Times New Roman"/>
          <w:sz w:val="28"/>
          <w:szCs w:val="28"/>
        </w:rPr>
        <w:tab/>
      </w:r>
    </w:p>
    <w:p w14:paraId="7A49D5C8" w14:textId="77777777" w:rsidR="00F329E4" w:rsidRPr="00F329E4" w:rsidRDefault="00F329E4" w:rsidP="00F329E4">
      <w:pPr>
        <w:pStyle w:val="1"/>
        <w:numPr>
          <w:ilvl w:val="0"/>
          <w:numId w:val="28"/>
        </w:numPr>
        <w:shd w:val="clear" w:color="auto" w:fill="FFFFFF"/>
        <w:tabs>
          <w:tab w:val="num" w:pos="360"/>
          <w:tab w:val="num" w:pos="720"/>
        </w:tabs>
        <w:ind w:left="0" w:firstLine="0"/>
        <w:jc w:val="center"/>
        <w:rPr>
          <w:rFonts w:ascii="Times New Roman" w:hAnsi="Times New Roman" w:cs="Times New Roman"/>
          <w:b/>
          <w:bCs/>
          <w:sz w:val="24"/>
        </w:rPr>
      </w:pPr>
    </w:p>
    <w:bookmarkEnd w:id="3"/>
    <w:p w14:paraId="7936D168" w14:textId="77777777" w:rsidR="00416C3C" w:rsidRPr="00BA2DF4" w:rsidRDefault="00416C3C" w:rsidP="00416C3C">
      <w:pPr>
        <w:ind w:left="4962"/>
        <w:jc w:val="both"/>
        <w:rPr>
          <w:rFonts w:ascii="Times New Roman" w:hAnsi="Times New Roman"/>
          <w:color w:val="000000"/>
          <w:sz w:val="28"/>
          <w:szCs w:val="28"/>
          <w:lang w:eastAsia="uk-UA"/>
        </w:rPr>
      </w:pPr>
      <w:r w:rsidRPr="00BA2DF4">
        <w:rPr>
          <w:rFonts w:ascii="Times New Roman" w:hAnsi="Times New Roman"/>
          <w:bCs/>
          <w:color w:val="000000"/>
          <w:sz w:val="28"/>
          <w:szCs w:val="28"/>
        </w:rPr>
        <w:t>Інформація про виконання програми 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416C3C" w:rsidRPr="00BA2DF4" w14:paraId="0D881B57" w14:textId="77777777" w:rsidTr="00AC3353">
        <w:tc>
          <w:tcPr>
            <w:tcW w:w="692" w:type="dxa"/>
            <w:shd w:val="clear" w:color="auto" w:fill="auto"/>
          </w:tcPr>
          <w:p w14:paraId="470C6FE0"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1.</w:t>
            </w:r>
          </w:p>
        </w:tc>
        <w:tc>
          <w:tcPr>
            <w:tcW w:w="1543" w:type="dxa"/>
            <w:tcBorders>
              <w:bottom w:val="single" w:sz="4" w:space="0" w:color="000000"/>
            </w:tcBorders>
            <w:shd w:val="clear" w:color="auto" w:fill="auto"/>
          </w:tcPr>
          <w:p w14:paraId="432CD032"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293BF69E"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7C70C6D0"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0EE33C7F" w14:textId="77777777" w:rsidTr="00AC3353">
        <w:tc>
          <w:tcPr>
            <w:tcW w:w="692" w:type="dxa"/>
            <w:shd w:val="clear" w:color="auto" w:fill="auto"/>
          </w:tcPr>
          <w:p w14:paraId="398DA329"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09B92B79"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КВКВ</w:t>
            </w:r>
          </w:p>
        </w:tc>
        <w:tc>
          <w:tcPr>
            <w:tcW w:w="741" w:type="dxa"/>
            <w:shd w:val="clear" w:color="auto" w:fill="auto"/>
          </w:tcPr>
          <w:p w14:paraId="1FC570B0"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7480DE76"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головного розпорядника бюджетних коштів</w:t>
            </w:r>
          </w:p>
        </w:tc>
      </w:tr>
      <w:tr w:rsidR="00416C3C" w:rsidRPr="00BA2DF4" w14:paraId="40220CBA" w14:textId="77777777" w:rsidTr="00AC3353">
        <w:tc>
          <w:tcPr>
            <w:tcW w:w="692" w:type="dxa"/>
            <w:shd w:val="clear" w:color="auto" w:fill="auto"/>
          </w:tcPr>
          <w:p w14:paraId="3E948FB5"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2.</w:t>
            </w:r>
          </w:p>
        </w:tc>
        <w:tc>
          <w:tcPr>
            <w:tcW w:w="1543" w:type="dxa"/>
            <w:tcBorders>
              <w:bottom w:val="single" w:sz="4" w:space="0" w:color="000000"/>
            </w:tcBorders>
            <w:shd w:val="clear" w:color="auto" w:fill="auto"/>
          </w:tcPr>
          <w:p w14:paraId="6459D5BD"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65699C55"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1F9F5F91"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7AAC5183" w14:textId="77777777" w:rsidTr="00AC3353">
        <w:tc>
          <w:tcPr>
            <w:tcW w:w="692" w:type="dxa"/>
            <w:shd w:val="clear" w:color="auto" w:fill="auto"/>
          </w:tcPr>
          <w:p w14:paraId="754F073F"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73D5E742"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КВКВ</w:t>
            </w:r>
          </w:p>
        </w:tc>
        <w:tc>
          <w:tcPr>
            <w:tcW w:w="741" w:type="dxa"/>
            <w:shd w:val="clear" w:color="auto" w:fill="auto"/>
          </w:tcPr>
          <w:p w14:paraId="7015B40D"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0BA95847"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відповідального виконавця програми</w:t>
            </w:r>
          </w:p>
        </w:tc>
      </w:tr>
      <w:tr w:rsidR="00416C3C" w:rsidRPr="00BA2DF4" w14:paraId="5AF9DB13" w14:textId="77777777" w:rsidTr="00AC3353">
        <w:tc>
          <w:tcPr>
            <w:tcW w:w="692" w:type="dxa"/>
            <w:shd w:val="clear" w:color="auto" w:fill="auto"/>
          </w:tcPr>
          <w:p w14:paraId="3FC017DC"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3.</w:t>
            </w:r>
          </w:p>
        </w:tc>
        <w:tc>
          <w:tcPr>
            <w:tcW w:w="1543" w:type="dxa"/>
            <w:tcBorders>
              <w:bottom w:val="single" w:sz="4" w:space="0" w:color="000000"/>
            </w:tcBorders>
            <w:shd w:val="clear" w:color="auto" w:fill="auto"/>
          </w:tcPr>
          <w:p w14:paraId="476023C5"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4E491608"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64DF0619"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388ABB53" w14:textId="77777777" w:rsidTr="00AC3353">
        <w:tc>
          <w:tcPr>
            <w:tcW w:w="692" w:type="dxa"/>
            <w:shd w:val="clear" w:color="auto" w:fill="auto"/>
          </w:tcPr>
          <w:p w14:paraId="3E565A9E"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11DF3CC3"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КФКВ</w:t>
            </w:r>
          </w:p>
        </w:tc>
        <w:tc>
          <w:tcPr>
            <w:tcW w:w="741" w:type="dxa"/>
            <w:shd w:val="clear" w:color="auto" w:fill="auto"/>
          </w:tcPr>
          <w:p w14:paraId="3C2AC4C1"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4FCAF7A1"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програми, дата і номер рішення  міської ради про її затвердження</w:t>
            </w:r>
          </w:p>
        </w:tc>
      </w:tr>
    </w:tbl>
    <w:p w14:paraId="7791638E" w14:textId="77777777" w:rsidR="00BA2DF4" w:rsidRDefault="00BA2DF4" w:rsidP="00416C3C">
      <w:pPr>
        <w:shd w:val="clear" w:color="auto" w:fill="FFFFFF"/>
        <w:ind w:firstLine="708"/>
        <w:rPr>
          <w:rFonts w:ascii="Times New Roman" w:hAnsi="Times New Roman" w:cs="Times New Roman"/>
          <w:color w:val="000000"/>
          <w:lang w:eastAsia="uk-UA"/>
        </w:rPr>
      </w:pPr>
    </w:p>
    <w:p w14:paraId="3D411ED8" w14:textId="636367C9" w:rsidR="00416C3C" w:rsidRPr="000E5BE1" w:rsidRDefault="00416C3C" w:rsidP="00416C3C">
      <w:pPr>
        <w:shd w:val="clear" w:color="auto" w:fill="FFFFFF"/>
        <w:ind w:firstLine="708"/>
        <w:rPr>
          <w:rFonts w:ascii="Times New Roman" w:hAnsi="Times New Roman" w:cs="Times New Roman"/>
          <w:color w:val="000000"/>
          <w:lang w:eastAsia="uk-UA"/>
        </w:rPr>
      </w:pPr>
      <w:r w:rsidRPr="000E5BE1">
        <w:rPr>
          <w:rFonts w:ascii="Times New Roman" w:hAnsi="Times New Roman" w:cs="Times New Roman"/>
          <w:color w:val="000000"/>
          <w:lang w:eastAsia="uk-UA"/>
        </w:rPr>
        <w:t>4. Напрями діяльності та заходи програми _______________________________________________________________________________________</w:t>
      </w:r>
    </w:p>
    <w:p w14:paraId="06490715" w14:textId="77777777" w:rsidR="00416C3C" w:rsidRPr="000E5BE1" w:rsidRDefault="00416C3C" w:rsidP="00416C3C">
      <w:pPr>
        <w:shd w:val="clear" w:color="auto" w:fill="FFFFFF"/>
        <w:ind w:firstLine="708"/>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(назва програми)</w:t>
      </w:r>
    </w:p>
    <w:tbl>
      <w:tblPr>
        <w:tblW w:w="15026" w:type="dxa"/>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90"/>
        <w:gridCol w:w="1125"/>
        <w:gridCol w:w="855"/>
        <w:gridCol w:w="1451"/>
      </w:tblGrid>
      <w:tr w:rsidR="00416C3C" w:rsidRPr="000E5BE1" w14:paraId="5C07296A" w14:textId="77777777" w:rsidTr="00AC3353">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3AA17676" w14:textId="77777777" w:rsidR="00416C3C" w:rsidRPr="000E5BE1" w:rsidRDefault="00416C3C" w:rsidP="00AC3353">
            <w:pPr>
              <w:jc w:val="center"/>
              <w:rPr>
                <w:rFonts w:ascii="Times New Roman" w:hAnsi="Times New Roman" w:cs="Times New Roman"/>
                <w:i/>
                <w:color w:val="000000"/>
              </w:rPr>
            </w:pPr>
            <w:r w:rsidRPr="000E5BE1">
              <w:rPr>
                <w:rFonts w:ascii="Times New Roman" w:hAnsi="Times New Roman" w:cs="Times New Roman"/>
                <w:i/>
                <w:color w:val="00000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5F4A71CB" w14:textId="77777777" w:rsidR="00416C3C" w:rsidRPr="00415A54" w:rsidRDefault="00416C3C" w:rsidP="00AC3353">
            <w:pPr>
              <w:shd w:val="clear" w:color="auto" w:fill="FFFFFF"/>
              <w:rPr>
                <w:rFonts w:ascii="Times New Roman" w:hAnsi="Times New Roman" w:cs="Times New Roman"/>
                <w:color w:val="000000"/>
                <w:lang w:eastAsia="uk-UA"/>
              </w:rPr>
            </w:pPr>
          </w:p>
          <w:p w14:paraId="45FC6C49"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FD309CD"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Головний</w:t>
            </w:r>
          </w:p>
          <w:p w14:paraId="5E2C0325"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виконавець</w:t>
            </w:r>
          </w:p>
          <w:p w14:paraId="59817E14"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та строк</w:t>
            </w:r>
          </w:p>
          <w:p w14:paraId="57CEA4B9" w14:textId="77777777" w:rsidR="00416C3C" w:rsidRPr="00415A54" w:rsidRDefault="00416C3C" w:rsidP="00AC3353">
            <w:pPr>
              <w:jc w:val="center"/>
              <w:rPr>
                <w:rFonts w:ascii="Times New Roman" w:hAnsi="Times New Roman" w:cs="Times New Roman"/>
                <w:color w:val="000000"/>
              </w:rPr>
            </w:pPr>
            <w:r w:rsidRPr="00415A54">
              <w:rPr>
                <w:rFonts w:ascii="Times New Roman" w:hAnsi="Times New Roman" w:cs="Times New Roman"/>
                <w:color w:val="00000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2D9236C8" w14:textId="77777777" w:rsidR="00416C3C" w:rsidRPr="00415A54" w:rsidRDefault="00416C3C" w:rsidP="00BA2DF4">
            <w:pPr>
              <w:pStyle w:val="2"/>
              <w:numPr>
                <w:ilvl w:val="0"/>
                <w:numId w:val="0"/>
              </w:numPr>
              <w:rPr>
                <w:rFonts w:ascii="Times New Roman" w:hAnsi="Times New Roman" w:cs="Times New Roman"/>
                <w:b/>
                <w:bCs/>
                <w:color w:val="000000"/>
                <w:sz w:val="24"/>
              </w:rPr>
            </w:pPr>
            <w:r w:rsidRPr="00415A54">
              <w:rPr>
                <w:rFonts w:ascii="Times New Roman" w:hAnsi="Times New Roman" w:cs="Times New Roman"/>
                <w:color w:val="000000"/>
                <w:sz w:val="24"/>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D4C6DDF" w14:textId="77777777" w:rsidR="00416C3C" w:rsidRPr="00415A54" w:rsidRDefault="00416C3C" w:rsidP="00BA2DF4">
            <w:pPr>
              <w:pStyle w:val="2"/>
              <w:numPr>
                <w:ilvl w:val="0"/>
                <w:numId w:val="0"/>
              </w:numPr>
              <w:rPr>
                <w:rFonts w:ascii="Times New Roman" w:hAnsi="Times New Roman" w:cs="Times New Roman"/>
                <w:b/>
                <w:bCs/>
                <w:color w:val="000000"/>
                <w:sz w:val="24"/>
                <w:lang w:eastAsia="uk-UA"/>
              </w:rPr>
            </w:pPr>
            <w:r w:rsidRPr="00415A54">
              <w:rPr>
                <w:rFonts w:ascii="Times New Roman" w:hAnsi="Times New Roman" w:cs="Times New Roman"/>
                <w:color w:val="000000"/>
                <w:sz w:val="24"/>
              </w:rPr>
              <w:t>Фактичні обсяги фінансування, тис. грн.</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81FEE55" w14:textId="77777777" w:rsidR="00416C3C" w:rsidRPr="00415A54" w:rsidRDefault="00416C3C" w:rsidP="00BA2DF4">
            <w:pPr>
              <w:pStyle w:val="2"/>
              <w:numPr>
                <w:ilvl w:val="0"/>
                <w:numId w:val="0"/>
              </w:numPr>
              <w:jc w:val="left"/>
              <w:rPr>
                <w:rFonts w:ascii="Times New Roman" w:hAnsi="Times New Roman" w:cs="Times New Roman"/>
                <w:sz w:val="24"/>
              </w:rPr>
            </w:pPr>
            <w:r w:rsidRPr="00415A54">
              <w:rPr>
                <w:rFonts w:ascii="Times New Roman" w:hAnsi="Times New Roman" w:cs="Times New Roman"/>
                <w:color w:val="000000"/>
                <w:sz w:val="24"/>
                <w:lang w:eastAsia="uk-UA"/>
              </w:rPr>
              <w:t>Стан виконання заходів (результативні показники виконання програми)</w:t>
            </w:r>
          </w:p>
        </w:tc>
      </w:tr>
      <w:tr w:rsidR="00416C3C" w:rsidRPr="000E5BE1" w14:paraId="00DBB49B" w14:textId="77777777" w:rsidTr="00AC3353">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19CCAEFD" w14:textId="77777777" w:rsidR="00416C3C" w:rsidRPr="000E5BE1" w:rsidRDefault="00416C3C" w:rsidP="00AC3353">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5C61CD77" w14:textId="77777777" w:rsidR="00416C3C" w:rsidRPr="00415A54" w:rsidRDefault="00416C3C" w:rsidP="00AC3353">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2F1438DB" w14:textId="77777777" w:rsidR="00416C3C" w:rsidRPr="00415A54" w:rsidRDefault="00416C3C" w:rsidP="00AC3353">
            <w:pPr>
              <w:snapToGrid w:val="0"/>
              <w:jc w:val="center"/>
              <w:rPr>
                <w:rFonts w:ascii="Times New Roman" w:hAnsi="Times New Roman" w:cs="Times New Roman"/>
                <w:color w:val="000000"/>
              </w:rPr>
            </w:pPr>
          </w:p>
        </w:tc>
        <w:tc>
          <w:tcPr>
            <w:tcW w:w="997" w:type="dxa"/>
            <w:vMerge w:val="restart"/>
            <w:tcBorders>
              <w:top w:val="single" w:sz="4" w:space="0" w:color="000000"/>
              <w:left w:val="single" w:sz="4" w:space="0" w:color="000000"/>
              <w:bottom w:val="single" w:sz="4" w:space="0" w:color="000000"/>
            </w:tcBorders>
            <w:shd w:val="clear" w:color="auto" w:fill="FFFFFF"/>
          </w:tcPr>
          <w:p w14:paraId="35D5EF3E" w14:textId="77777777" w:rsidR="00416C3C" w:rsidRPr="00415A54" w:rsidRDefault="00416C3C" w:rsidP="00BA2DF4">
            <w:pPr>
              <w:pStyle w:val="2"/>
              <w:numPr>
                <w:ilvl w:val="0"/>
                <w:numId w:val="0"/>
              </w:numPr>
              <w:jc w:val="left"/>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6B47F483"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427C415F"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33E4B60D"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У тому числі:</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6828D0B6" w14:textId="77777777" w:rsidR="00416C3C" w:rsidRPr="00415A54" w:rsidRDefault="00416C3C" w:rsidP="00AC3353">
            <w:pPr>
              <w:pStyle w:val="2"/>
              <w:numPr>
                <w:ilvl w:val="0"/>
                <w:numId w:val="0"/>
              </w:numPr>
              <w:snapToGrid w:val="0"/>
              <w:ind w:left="576"/>
              <w:jc w:val="center"/>
              <w:rPr>
                <w:rFonts w:ascii="Times New Roman" w:hAnsi="Times New Roman" w:cs="Times New Roman"/>
                <w:b/>
                <w:bCs/>
                <w:color w:val="000000"/>
                <w:sz w:val="24"/>
              </w:rPr>
            </w:pPr>
          </w:p>
        </w:tc>
      </w:tr>
      <w:tr w:rsidR="00416C3C" w:rsidRPr="000E5BE1" w14:paraId="62180828" w14:textId="77777777" w:rsidTr="00AC3353">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07AC53A9" w14:textId="77777777" w:rsidR="00416C3C" w:rsidRPr="000E5BE1" w:rsidRDefault="00416C3C" w:rsidP="00AC3353">
            <w:pPr>
              <w:snapToGrid w:val="0"/>
              <w:jc w:val="center"/>
              <w:rPr>
                <w:rFonts w:ascii="Times New Roman" w:hAnsi="Times New Roman" w:cs="Times New Roman"/>
                <w:color w:val="000000"/>
              </w:rPr>
            </w:pPr>
          </w:p>
        </w:tc>
        <w:tc>
          <w:tcPr>
            <w:tcW w:w="1448" w:type="dxa"/>
            <w:vMerge/>
            <w:tcBorders>
              <w:top w:val="single" w:sz="4" w:space="0" w:color="000000"/>
              <w:left w:val="single" w:sz="4" w:space="0" w:color="000000"/>
              <w:bottom w:val="single" w:sz="4" w:space="0" w:color="000000"/>
            </w:tcBorders>
            <w:shd w:val="clear" w:color="auto" w:fill="FFFFFF"/>
          </w:tcPr>
          <w:p w14:paraId="79123A75" w14:textId="77777777" w:rsidR="00416C3C" w:rsidRPr="00415A54" w:rsidRDefault="00416C3C" w:rsidP="00AC3353">
            <w:pPr>
              <w:snapToGrid w:val="0"/>
              <w:jc w:val="center"/>
              <w:rPr>
                <w:rFonts w:ascii="Times New Roman" w:hAnsi="Times New Roman" w:cs="Times New Roman"/>
                <w:color w:val="000000"/>
              </w:rPr>
            </w:pPr>
          </w:p>
        </w:tc>
        <w:tc>
          <w:tcPr>
            <w:tcW w:w="1293" w:type="dxa"/>
            <w:vMerge/>
            <w:tcBorders>
              <w:top w:val="single" w:sz="4" w:space="0" w:color="000000"/>
              <w:left w:val="single" w:sz="4" w:space="0" w:color="000000"/>
              <w:bottom w:val="single" w:sz="4" w:space="0" w:color="000000"/>
            </w:tcBorders>
            <w:shd w:val="clear" w:color="auto" w:fill="FFFFFF"/>
          </w:tcPr>
          <w:p w14:paraId="4B598B75" w14:textId="77777777" w:rsidR="00416C3C" w:rsidRPr="00415A54" w:rsidRDefault="00416C3C" w:rsidP="00AC3353">
            <w:pPr>
              <w:snapToGrid w:val="0"/>
              <w:jc w:val="center"/>
              <w:rPr>
                <w:rFonts w:ascii="Times New Roman" w:hAnsi="Times New Roman" w:cs="Times New Roman"/>
                <w:color w:val="000000"/>
              </w:rPr>
            </w:pPr>
          </w:p>
        </w:tc>
        <w:tc>
          <w:tcPr>
            <w:tcW w:w="997" w:type="dxa"/>
            <w:vMerge/>
            <w:tcBorders>
              <w:top w:val="single" w:sz="4" w:space="0" w:color="000000"/>
              <w:left w:val="single" w:sz="4" w:space="0" w:color="000000"/>
              <w:bottom w:val="single" w:sz="4" w:space="0" w:color="000000"/>
            </w:tcBorders>
            <w:shd w:val="clear" w:color="auto" w:fill="FFFFFF"/>
          </w:tcPr>
          <w:p w14:paraId="4547EDC8" w14:textId="77777777" w:rsidR="00416C3C" w:rsidRPr="00415A54" w:rsidRDefault="00416C3C" w:rsidP="00AC3353">
            <w:pPr>
              <w:snapToGrid w:val="0"/>
              <w:jc w:val="center"/>
              <w:rPr>
                <w:rFonts w:ascii="Times New Roman" w:hAnsi="Times New Roman" w:cs="Times New Roman"/>
                <w:color w:val="000000"/>
              </w:rPr>
            </w:pPr>
          </w:p>
        </w:tc>
        <w:tc>
          <w:tcPr>
            <w:tcW w:w="1050" w:type="dxa"/>
            <w:tcBorders>
              <w:top w:val="single" w:sz="4" w:space="0" w:color="000000"/>
              <w:left w:val="single" w:sz="4" w:space="0" w:color="000000"/>
              <w:bottom w:val="single" w:sz="4" w:space="0" w:color="000000"/>
            </w:tcBorders>
            <w:shd w:val="clear" w:color="auto" w:fill="FFFFFF"/>
          </w:tcPr>
          <w:p w14:paraId="7379E92B"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14:paraId="26F31CD2"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14:paraId="57A5640D"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EFC36A9"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2CC9FFD6" w14:textId="77777777" w:rsidR="00416C3C" w:rsidRPr="00415A54" w:rsidRDefault="00416C3C" w:rsidP="00BA2DF4">
            <w:pPr>
              <w:pStyle w:val="2"/>
              <w:numPr>
                <w:ilvl w:val="0"/>
                <w:numId w:val="0"/>
              </w:numPr>
              <w:jc w:val="center"/>
              <w:rPr>
                <w:rFonts w:ascii="Times New Roman" w:hAnsi="Times New Roman" w:cs="Times New Roman"/>
                <w:color w:val="000000"/>
                <w:sz w:val="24"/>
              </w:rPr>
            </w:pPr>
            <w:r w:rsidRPr="00415A54">
              <w:rPr>
                <w:rFonts w:ascii="Times New Roman" w:hAnsi="Times New Roman" w:cs="Times New Roman"/>
                <w:color w:val="000000"/>
                <w:sz w:val="24"/>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14:paraId="5C6873C1" w14:textId="77777777" w:rsidR="00416C3C" w:rsidRPr="00415A54" w:rsidRDefault="00416C3C" w:rsidP="00BA2DF4">
            <w:pPr>
              <w:snapToGrid w:val="0"/>
              <w:jc w:val="center"/>
              <w:rPr>
                <w:rFonts w:ascii="Times New Roman" w:hAnsi="Times New Roman" w:cs="Times New Roman"/>
                <w:color w:val="000000"/>
              </w:rPr>
            </w:pPr>
          </w:p>
        </w:tc>
        <w:tc>
          <w:tcPr>
            <w:tcW w:w="975" w:type="dxa"/>
            <w:tcBorders>
              <w:top w:val="single" w:sz="4" w:space="0" w:color="000000"/>
              <w:left w:val="single" w:sz="4" w:space="0" w:color="000000"/>
              <w:bottom w:val="single" w:sz="4" w:space="0" w:color="000000"/>
            </w:tcBorders>
            <w:shd w:val="clear" w:color="auto" w:fill="FFFFFF"/>
          </w:tcPr>
          <w:p w14:paraId="2E2DAA1A"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Міський бюджет</w:t>
            </w:r>
          </w:p>
        </w:tc>
        <w:tc>
          <w:tcPr>
            <w:tcW w:w="990" w:type="dxa"/>
            <w:tcBorders>
              <w:top w:val="single" w:sz="4" w:space="0" w:color="000000"/>
              <w:left w:val="single" w:sz="4" w:space="0" w:color="000000"/>
              <w:bottom w:val="single" w:sz="4" w:space="0" w:color="000000"/>
            </w:tcBorders>
            <w:shd w:val="clear" w:color="auto" w:fill="FFFFFF"/>
          </w:tcPr>
          <w:p w14:paraId="28E36C02"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14:paraId="37B343EC"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73417B3D"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Кошти не</w:t>
            </w:r>
          </w:p>
          <w:p w14:paraId="3221D071" w14:textId="77777777" w:rsidR="00416C3C" w:rsidRPr="00415A54" w:rsidRDefault="00416C3C" w:rsidP="00BA2DF4">
            <w:pPr>
              <w:pStyle w:val="2"/>
              <w:numPr>
                <w:ilvl w:val="0"/>
                <w:numId w:val="0"/>
              </w:numPr>
              <w:jc w:val="center"/>
              <w:rPr>
                <w:rFonts w:ascii="Times New Roman" w:hAnsi="Times New Roman" w:cs="Times New Roman"/>
                <w:b/>
                <w:bCs/>
                <w:color w:val="000000"/>
                <w:sz w:val="24"/>
              </w:rPr>
            </w:pPr>
            <w:r w:rsidRPr="00415A54">
              <w:rPr>
                <w:rFonts w:ascii="Times New Roman" w:hAnsi="Times New Roman" w:cs="Times New Roman"/>
                <w:color w:val="000000"/>
                <w:sz w:val="24"/>
              </w:rPr>
              <w:t>бюджетних джерел</w:t>
            </w:r>
          </w:p>
        </w:tc>
        <w:tc>
          <w:tcPr>
            <w:tcW w:w="1451" w:type="dxa"/>
            <w:vMerge/>
            <w:tcBorders>
              <w:top w:val="single" w:sz="4" w:space="0" w:color="000000"/>
              <w:left w:val="single" w:sz="4" w:space="0" w:color="000000"/>
              <w:bottom w:val="single" w:sz="4" w:space="0" w:color="000000"/>
              <w:right w:val="single" w:sz="4" w:space="0" w:color="000000"/>
            </w:tcBorders>
            <w:shd w:val="clear" w:color="auto" w:fill="FFFFFF"/>
          </w:tcPr>
          <w:p w14:paraId="56464D80" w14:textId="77777777" w:rsidR="00416C3C" w:rsidRPr="00415A54" w:rsidRDefault="00416C3C" w:rsidP="00AC3353">
            <w:pPr>
              <w:pStyle w:val="2"/>
              <w:numPr>
                <w:ilvl w:val="0"/>
                <w:numId w:val="0"/>
              </w:numPr>
              <w:snapToGrid w:val="0"/>
              <w:ind w:left="576"/>
              <w:jc w:val="center"/>
              <w:rPr>
                <w:rFonts w:ascii="Times New Roman" w:hAnsi="Times New Roman" w:cs="Times New Roman"/>
                <w:b/>
                <w:bCs/>
                <w:color w:val="000000"/>
                <w:sz w:val="24"/>
              </w:rPr>
            </w:pPr>
          </w:p>
        </w:tc>
      </w:tr>
      <w:tr w:rsidR="00416C3C" w:rsidRPr="00AF7B3B" w14:paraId="596E62EF" w14:textId="77777777" w:rsidTr="00AC3353">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4EFDCC82" w14:textId="77777777" w:rsidR="00416C3C" w:rsidRPr="00AF7B3B" w:rsidRDefault="00416C3C" w:rsidP="00AC3353">
            <w:pPr>
              <w:shd w:val="clear" w:color="auto" w:fill="FFFFFF"/>
              <w:snapToGrid w:val="0"/>
              <w:jc w:val="center"/>
              <w:rPr>
                <w:rFonts w:ascii="Times New Roman" w:hAnsi="Times New Roman" w:cs="Times New Roman"/>
                <w:color w:val="000000"/>
                <w:lang w:eastAsia="uk-UA"/>
              </w:rPr>
            </w:pPr>
          </w:p>
        </w:tc>
        <w:tc>
          <w:tcPr>
            <w:tcW w:w="1448" w:type="dxa"/>
            <w:tcBorders>
              <w:top w:val="single" w:sz="4" w:space="0" w:color="000000"/>
              <w:left w:val="single" w:sz="4" w:space="0" w:color="000000"/>
              <w:bottom w:val="single" w:sz="4" w:space="0" w:color="000000"/>
            </w:tcBorders>
            <w:shd w:val="clear" w:color="auto" w:fill="FFFFFF"/>
          </w:tcPr>
          <w:p w14:paraId="799B793B"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293" w:type="dxa"/>
            <w:tcBorders>
              <w:top w:val="single" w:sz="4" w:space="0" w:color="000000"/>
              <w:left w:val="single" w:sz="4" w:space="0" w:color="000000"/>
              <w:bottom w:val="single" w:sz="4" w:space="0" w:color="000000"/>
            </w:tcBorders>
            <w:shd w:val="clear" w:color="auto" w:fill="FFFFFF"/>
          </w:tcPr>
          <w:p w14:paraId="5C86BCC0"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997" w:type="dxa"/>
            <w:tcBorders>
              <w:top w:val="single" w:sz="4" w:space="0" w:color="000000"/>
              <w:left w:val="single" w:sz="4" w:space="0" w:color="000000"/>
              <w:bottom w:val="single" w:sz="4" w:space="0" w:color="000000"/>
            </w:tcBorders>
            <w:shd w:val="clear" w:color="auto" w:fill="FFFFFF"/>
          </w:tcPr>
          <w:p w14:paraId="3803F661"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0B0FBEE8"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050" w:type="dxa"/>
            <w:tcBorders>
              <w:top w:val="single" w:sz="4" w:space="0" w:color="000000"/>
              <w:left w:val="single" w:sz="4" w:space="0" w:color="000000"/>
              <w:bottom w:val="single" w:sz="4" w:space="0" w:color="000000"/>
            </w:tcBorders>
            <w:shd w:val="clear" w:color="auto" w:fill="FFFFFF"/>
          </w:tcPr>
          <w:p w14:paraId="761B91AF"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260" w:type="dxa"/>
            <w:tcBorders>
              <w:top w:val="single" w:sz="4" w:space="0" w:color="000000"/>
              <w:left w:val="single" w:sz="4" w:space="0" w:color="000000"/>
              <w:bottom w:val="single" w:sz="4" w:space="0" w:color="000000"/>
            </w:tcBorders>
            <w:shd w:val="clear" w:color="auto" w:fill="FFFFFF"/>
          </w:tcPr>
          <w:p w14:paraId="1AB0EAC0"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110" w:type="dxa"/>
            <w:tcBorders>
              <w:top w:val="single" w:sz="4" w:space="0" w:color="000000"/>
              <w:left w:val="single" w:sz="4" w:space="0" w:color="000000"/>
              <w:bottom w:val="single" w:sz="4" w:space="0" w:color="000000"/>
            </w:tcBorders>
            <w:shd w:val="clear" w:color="auto" w:fill="FFFFFF"/>
          </w:tcPr>
          <w:p w14:paraId="102A8B1D"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4B279653"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975" w:type="dxa"/>
            <w:tcBorders>
              <w:top w:val="single" w:sz="4" w:space="0" w:color="000000"/>
              <w:left w:val="single" w:sz="4" w:space="0" w:color="000000"/>
              <w:bottom w:val="single" w:sz="4" w:space="0" w:color="000000"/>
            </w:tcBorders>
            <w:shd w:val="clear" w:color="auto" w:fill="FFFFFF"/>
          </w:tcPr>
          <w:p w14:paraId="48BED03C"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990" w:type="dxa"/>
            <w:tcBorders>
              <w:top w:val="single" w:sz="4" w:space="0" w:color="000000"/>
              <w:left w:val="single" w:sz="4" w:space="0" w:color="000000"/>
              <w:bottom w:val="single" w:sz="4" w:space="0" w:color="000000"/>
            </w:tcBorders>
            <w:shd w:val="clear" w:color="auto" w:fill="FFFFFF"/>
          </w:tcPr>
          <w:p w14:paraId="5B475EB8"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125" w:type="dxa"/>
            <w:tcBorders>
              <w:top w:val="single" w:sz="4" w:space="0" w:color="000000"/>
              <w:left w:val="single" w:sz="4" w:space="0" w:color="000000"/>
              <w:bottom w:val="single" w:sz="4" w:space="0" w:color="000000"/>
            </w:tcBorders>
            <w:shd w:val="clear" w:color="auto" w:fill="FFFFFF"/>
          </w:tcPr>
          <w:p w14:paraId="5C099946"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855" w:type="dxa"/>
            <w:tcBorders>
              <w:top w:val="single" w:sz="4" w:space="0" w:color="000000"/>
              <w:left w:val="single" w:sz="4" w:space="0" w:color="000000"/>
              <w:bottom w:val="single" w:sz="4" w:space="0" w:color="000000"/>
            </w:tcBorders>
            <w:shd w:val="clear" w:color="auto" w:fill="FFFFFF"/>
          </w:tcPr>
          <w:p w14:paraId="774A09DD"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c>
          <w:tcPr>
            <w:tcW w:w="1451" w:type="dxa"/>
            <w:tcBorders>
              <w:top w:val="single" w:sz="4" w:space="0" w:color="000000"/>
              <w:left w:val="single" w:sz="4" w:space="0" w:color="000000"/>
              <w:bottom w:val="single" w:sz="4" w:space="0" w:color="000000"/>
              <w:right w:val="single" w:sz="4" w:space="0" w:color="000000"/>
            </w:tcBorders>
            <w:shd w:val="clear" w:color="auto" w:fill="FFFFFF"/>
          </w:tcPr>
          <w:p w14:paraId="6E6951A7" w14:textId="77777777" w:rsidR="00416C3C" w:rsidRPr="00415A54" w:rsidRDefault="00416C3C" w:rsidP="00AC3353">
            <w:pPr>
              <w:shd w:val="clear" w:color="auto" w:fill="FFFFFF"/>
              <w:snapToGrid w:val="0"/>
              <w:jc w:val="center"/>
              <w:rPr>
                <w:rFonts w:ascii="Times New Roman" w:hAnsi="Times New Roman" w:cs="Times New Roman"/>
                <w:color w:val="000000"/>
                <w:lang w:eastAsia="uk-UA"/>
              </w:rPr>
            </w:pPr>
          </w:p>
        </w:tc>
      </w:tr>
    </w:tbl>
    <w:p w14:paraId="08BDCF9E" w14:textId="77777777" w:rsidR="00BA2DF4" w:rsidRDefault="00BA2DF4" w:rsidP="00416C3C">
      <w:pPr>
        <w:shd w:val="clear" w:color="auto" w:fill="FFFFFF"/>
        <w:ind w:firstLine="708"/>
        <w:rPr>
          <w:rFonts w:ascii="Times New Roman" w:hAnsi="Times New Roman" w:cs="Times New Roman"/>
          <w:color w:val="000000"/>
          <w:lang w:eastAsia="uk-UA"/>
        </w:rPr>
      </w:pPr>
    </w:p>
    <w:p w14:paraId="7AD660FC" w14:textId="53308DD4" w:rsidR="00416C3C" w:rsidRPr="00AF7B3B" w:rsidRDefault="00416C3C" w:rsidP="00416C3C">
      <w:pPr>
        <w:shd w:val="clear" w:color="auto" w:fill="FFFFFF"/>
        <w:ind w:firstLine="708"/>
        <w:rPr>
          <w:rFonts w:ascii="Times New Roman" w:hAnsi="Times New Roman" w:cs="Times New Roman"/>
          <w:color w:val="000000"/>
          <w:lang w:eastAsia="uk-UA"/>
        </w:rPr>
      </w:pPr>
      <w:r w:rsidRPr="00AF7B3B">
        <w:rPr>
          <w:rFonts w:ascii="Times New Roman" w:hAnsi="Times New Roman" w:cs="Times New Roman"/>
          <w:color w:val="000000"/>
          <w:lang w:eastAsia="uk-UA"/>
        </w:rPr>
        <w:t>5. Аналіз виконання за видатками в цілому за програмою:</w:t>
      </w:r>
    </w:p>
    <w:p w14:paraId="0D538E8C" w14:textId="77777777" w:rsidR="00416C3C" w:rsidRPr="00DF6AFF" w:rsidRDefault="00416C3C" w:rsidP="00416C3C">
      <w:pPr>
        <w:pStyle w:val="21"/>
        <w:shd w:val="clear" w:color="auto" w:fill="FFFFFF"/>
        <w:jc w:val="right"/>
        <w:rPr>
          <w:rFonts w:ascii="Times New Roman" w:hAnsi="Times New Roman" w:cs="Times New Roman"/>
          <w:color w:val="000000"/>
          <w:szCs w:val="28"/>
        </w:rPr>
      </w:pPr>
      <w:r w:rsidRPr="00DF6AFF">
        <w:rPr>
          <w:rFonts w:ascii="Times New Roman" w:hAnsi="Times New Roman" w:cs="Times New Roman"/>
          <w:color w:val="000000"/>
          <w:szCs w:val="28"/>
          <w:lang w:eastAsia="uk-UA"/>
        </w:rPr>
        <w:t>тис. грн.</w:t>
      </w:r>
    </w:p>
    <w:tbl>
      <w:tblPr>
        <w:tblW w:w="14886" w:type="dxa"/>
        <w:tblInd w:w="-10" w:type="dxa"/>
        <w:tblLayout w:type="fixed"/>
        <w:tblCellMar>
          <w:left w:w="0" w:type="dxa"/>
          <w:right w:w="0" w:type="dxa"/>
        </w:tblCellMar>
        <w:tblLook w:val="0000" w:firstRow="0" w:lastRow="0" w:firstColumn="0" w:lastColumn="0" w:noHBand="0" w:noVBand="0"/>
      </w:tblPr>
      <w:tblGrid>
        <w:gridCol w:w="805"/>
        <w:gridCol w:w="1471"/>
        <w:gridCol w:w="1813"/>
        <w:gridCol w:w="1362"/>
        <w:gridCol w:w="1875"/>
        <w:gridCol w:w="1700"/>
        <w:gridCol w:w="1475"/>
        <w:gridCol w:w="1475"/>
        <w:gridCol w:w="1413"/>
        <w:gridCol w:w="1497"/>
      </w:tblGrid>
      <w:tr w:rsidR="00416C3C" w:rsidRPr="00AF7B3B" w14:paraId="2CB12906" w14:textId="77777777" w:rsidTr="00AC3353">
        <w:trPr>
          <w:cantSplit/>
          <w:trHeight w:val="293"/>
        </w:trPr>
        <w:tc>
          <w:tcPr>
            <w:tcW w:w="4089" w:type="dxa"/>
            <w:gridSpan w:val="3"/>
            <w:tcBorders>
              <w:top w:val="single" w:sz="8" w:space="0" w:color="000000"/>
              <w:left w:val="single" w:sz="8" w:space="0" w:color="000000"/>
              <w:bottom w:val="single" w:sz="8" w:space="0" w:color="000000"/>
            </w:tcBorders>
            <w:shd w:val="clear" w:color="auto" w:fill="FFFFFF"/>
            <w:vAlign w:val="center"/>
          </w:tcPr>
          <w:p w14:paraId="59905305" w14:textId="77777777" w:rsidR="00416C3C" w:rsidRPr="00AF7B3B" w:rsidRDefault="00416C3C" w:rsidP="00AC3353">
            <w:pPr>
              <w:snapToGrid w:val="0"/>
              <w:jc w:val="center"/>
              <w:rPr>
                <w:rStyle w:val="spelle"/>
                <w:rFonts w:ascii="Times New Roman" w:hAnsi="Times New Roman"/>
                <w:color w:val="000000"/>
              </w:rPr>
            </w:pPr>
            <w:r w:rsidRPr="00AF7B3B">
              <w:rPr>
                <w:rFonts w:ascii="Times New Roman" w:hAnsi="Times New Roman" w:cs="Times New Roman"/>
                <w:color w:val="000000"/>
              </w:rPr>
              <w:lastRenderedPageBreak/>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10CDCF92" w14:textId="77777777" w:rsidR="00416C3C" w:rsidRPr="00AF7B3B" w:rsidRDefault="00416C3C" w:rsidP="00AC3353">
            <w:pPr>
              <w:snapToGrid w:val="0"/>
              <w:jc w:val="center"/>
              <w:rPr>
                <w:rStyle w:val="spelle"/>
                <w:rFonts w:ascii="Times New Roman" w:hAnsi="Times New Roman"/>
                <w:color w:val="000000"/>
              </w:rPr>
            </w:pPr>
            <w:r w:rsidRPr="00AF7B3B">
              <w:rPr>
                <w:rStyle w:val="spelle"/>
                <w:rFonts w:ascii="Times New Roman" w:hAnsi="Times New Roman"/>
                <w:color w:val="000000"/>
              </w:rPr>
              <w:t>Проведені видатки</w:t>
            </w:r>
          </w:p>
        </w:tc>
        <w:tc>
          <w:tcPr>
            <w:tcW w:w="58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2A0C4F8" w14:textId="77777777" w:rsidR="00416C3C" w:rsidRPr="00AF7B3B" w:rsidRDefault="00416C3C" w:rsidP="00AC3353">
            <w:pPr>
              <w:snapToGrid w:val="0"/>
              <w:jc w:val="center"/>
              <w:rPr>
                <w:rFonts w:ascii="Times New Roman" w:hAnsi="Times New Roman" w:cs="Times New Roman"/>
              </w:rPr>
            </w:pPr>
            <w:r w:rsidRPr="00AF7B3B">
              <w:rPr>
                <w:rStyle w:val="spelle"/>
                <w:rFonts w:ascii="Times New Roman" w:hAnsi="Times New Roman"/>
                <w:color w:val="000000"/>
              </w:rPr>
              <w:t>Відхилення</w:t>
            </w:r>
          </w:p>
        </w:tc>
      </w:tr>
      <w:tr w:rsidR="00416C3C" w:rsidRPr="00AF7B3B" w14:paraId="41C16CAE" w14:textId="77777777" w:rsidTr="00AC3353">
        <w:trPr>
          <w:cantSplit/>
          <w:trHeight w:val="293"/>
        </w:trPr>
        <w:tc>
          <w:tcPr>
            <w:tcW w:w="805" w:type="dxa"/>
            <w:tcBorders>
              <w:left w:val="single" w:sz="8" w:space="0" w:color="000000"/>
              <w:bottom w:val="single" w:sz="8" w:space="0" w:color="000000"/>
            </w:tcBorders>
            <w:shd w:val="clear" w:color="auto" w:fill="FFFFFF"/>
            <w:vAlign w:val="center"/>
          </w:tcPr>
          <w:p w14:paraId="237F973C" w14:textId="77777777" w:rsidR="00416C3C" w:rsidRPr="00AF7B3B" w:rsidRDefault="00416C3C" w:rsidP="00AC3353">
            <w:pPr>
              <w:snapToGrid w:val="0"/>
              <w:jc w:val="center"/>
              <w:rPr>
                <w:rFonts w:ascii="Times New Roman" w:hAnsi="Times New Roman" w:cs="Times New Roman"/>
                <w:color w:val="000000"/>
              </w:rPr>
            </w:pPr>
            <w:r w:rsidRPr="00AF7B3B">
              <w:rPr>
                <w:rStyle w:val="spelle"/>
                <w:rFonts w:ascii="Times New Roman" w:hAnsi="Times New Roman"/>
                <w:color w:val="000000"/>
              </w:rPr>
              <w:t>Усього</w:t>
            </w:r>
          </w:p>
        </w:tc>
        <w:tc>
          <w:tcPr>
            <w:tcW w:w="1471" w:type="dxa"/>
            <w:tcBorders>
              <w:left w:val="single" w:sz="8" w:space="0" w:color="000000"/>
              <w:bottom w:val="single" w:sz="8" w:space="0" w:color="000000"/>
            </w:tcBorders>
            <w:shd w:val="clear" w:color="auto" w:fill="FFFFFF"/>
            <w:vAlign w:val="center"/>
          </w:tcPr>
          <w:p w14:paraId="70D99A48" w14:textId="77777777" w:rsidR="00416C3C" w:rsidRPr="00AF7B3B" w:rsidRDefault="00416C3C" w:rsidP="00BA2DF4">
            <w:pPr>
              <w:pStyle w:val="2"/>
              <w:numPr>
                <w:ilvl w:val="0"/>
                <w:numId w:val="0"/>
              </w:numPr>
              <w:snapToGrid w:val="0"/>
              <w:jc w:val="left"/>
              <w:rPr>
                <w:rStyle w:val="grame"/>
                <w:rFonts w:ascii="Times New Roman" w:hAnsi="Times New Roman"/>
                <w:color w:val="000000"/>
                <w:sz w:val="24"/>
              </w:rPr>
            </w:pPr>
            <w:r w:rsidRPr="00AF7B3B">
              <w:rPr>
                <w:rFonts w:ascii="Times New Roman" w:hAnsi="Times New Roman" w:cs="Times New Roman"/>
                <w:color w:val="000000"/>
                <w:sz w:val="24"/>
              </w:rPr>
              <w:t>Загальний фонд</w:t>
            </w:r>
          </w:p>
        </w:tc>
        <w:tc>
          <w:tcPr>
            <w:tcW w:w="1813" w:type="dxa"/>
            <w:tcBorders>
              <w:left w:val="single" w:sz="8" w:space="0" w:color="000000"/>
              <w:bottom w:val="single" w:sz="8" w:space="0" w:color="000000"/>
            </w:tcBorders>
            <w:shd w:val="clear" w:color="auto" w:fill="FFFFFF"/>
            <w:vAlign w:val="center"/>
          </w:tcPr>
          <w:p w14:paraId="6700B2EA" w14:textId="77777777" w:rsidR="00416C3C" w:rsidRPr="00AF7B3B" w:rsidRDefault="00416C3C" w:rsidP="00AC3353">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362" w:type="dxa"/>
            <w:tcBorders>
              <w:left w:val="single" w:sz="8" w:space="0" w:color="000000"/>
              <w:bottom w:val="single" w:sz="8" w:space="0" w:color="000000"/>
            </w:tcBorders>
            <w:shd w:val="clear" w:color="auto" w:fill="FFFFFF"/>
            <w:vAlign w:val="center"/>
          </w:tcPr>
          <w:p w14:paraId="20DCB777" w14:textId="77777777" w:rsidR="00416C3C" w:rsidRPr="00AF7B3B" w:rsidRDefault="00416C3C" w:rsidP="00AC3353">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875" w:type="dxa"/>
            <w:tcBorders>
              <w:left w:val="single" w:sz="8" w:space="0" w:color="000000"/>
              <w:bottom w:val="single" w:sz="8" w:space="0" w:color="000000"/>
            </w:tcBorders>
            <w:shd w:val="clear" w:color="auto" w:fill="FFFFFF"/>
            <w:vAlign w:val="center"/>
          </w:tcPr>
          <w:p w14:paraId="4E771EC1" w14:textId="77777777" w:rsidR="00416C3C" w:rsidRPr="00AF7B3B" w:rsidRDefault="00416C3C" w:rsidP="00AC3353">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700" w:type="dxa"/>
            <w:tcBorders>
              <w:left w:val="single" w:sz="8" w:space="0" w:color="000000"/>
              <w:bottom w:val="single" w:sz="8" w:space="0" w:color="000000"/>
            </w:tcBorders>
            <w:shd w:val="clear" w:color="auto" w:fill="FFFFFF"/>
            <w:vAlign w:val="center"/>
          </w:tcPr>
          <w:p w14:paraId="4AE3B9BD" w14:textId="77777777" w:rsidR="00416C3C" w:rsidRPr="00AF7B3B" w:rsidRDefault="00416C3C" w:rsidP="00AC3353">
            <w:pPr>
              <w:snapToGrid w:val="0"/>
              <w:jc w:val="center"/>
              <w:rPr>
                <w:rStyle w:val="spelle"/>
                <w:rFonts w:ascii="Times New Roman" w:hAnsi="Times New Roman"/>
                <w:color w:val="000000"/>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75" w:type="dxa"/>
            <w:tcBorders>
              <w:left w:val="single" w:sz="8" w:space="0" w:color="000000"/>
              <w:bottom w:val="single" w:sz="8" w:space="0" w:color="000000"/>
            </w:tcBorders>
            <w:shd w:val="clear" w:color="auto" w:fill="FFFFFF"/>
            <w:vAlign w:val="center"/>
          </w:tcPr>
          <w:p w14:paraId="1D596985" w14:textId="77777777" w:rsidR="00416C3C" w:rsidRPr="00AF7B3B" w:rsidRDefault="00416C3C" w:rsidP="00AC3353">
            <w:pPr>
              <w:snapToGrid w:val="0"/>
              <w:jc w:val="center"/>
              <w:rPr>
                <w:rStyle w:val="spelle"/>
                <w:rFonts w:ascii="Times New Roman" w:hAnsi="Times New Roman"/>
                <w:color w:val="000000"/>
              </w:rPr>
            </w:pPr>
            <w:r w:rsidRPr="00AF7B3B">
              <w:rPr>
                <w:rStyle w:val="spelle"/>
                <w:rFonts w:ascii="Times New Roman" w:hAnsi="Times New Roman"/>
                <w:color w:val="000000"/>
              </w:rPr>
              <w:t>усього</w:t>
            </w:r>
          </w:p>
        </w:tc>
        <w:tc>
          <w:tcPr>
            <w:tcW w:w="1475" w:type="dxa"/>
            <w:tcBorders>
              <w:left w:val="single" w:sz="8" w:space="0" w:color="000000"/>
              <w:bottom w:val="single" w:sz="8" w:space="0" w:color="000000"/>
            </w:tcBorders>
            <w:shd w:val="clear" w:color="auto" w:fill="FFFFFF"/>
            <w:vAlign w:val="center"/>
          </w:tcPr>
          <w:p w14:paraId="0A31CF56" w14:textId="77777777" w:rsidR="00416C3C" w:rsidRPr="00AF7B3B" w:rsidRDefault="00416C3C" w:rsidP="00AC3353">
            <w:pPr>
              <w:snapToGrid w:val="0"/>
              <w:jc w:val="center"/>
              <w:rPr>
                <w:rStyle w:val="grame"/>
                <w:rFonts w:ascii="Times New Roman" w:hAnsi="Times New Roman"/>
                <w:color w:val="000000"/>
              </w:rPr>
            </w:pPr>
            <w:r w:rsidRPr="00AF7B3B">
              <w:rPr>
                <w:rStyle w:val="spelle"/>
                <w:rFonts w:ascii="Times New Roman" w:hAnsi="Times New Roman"/>
                <w:color w:val="000000"/>
              </w:rPr>
              <w:t xml:space="preserve">Загальний </w:t>
            </w:r>
            <w:r w:rsidRPr="00AF7B3B">
              <w:rPr>
                <w:rFonts w:ascii="Times New Roman" w:hAnsi="Times New Roman" w:cs="Times New Roman"/>
                <w:color w:val="000000"/>
              </w:rPr>
              <w:t>фонд</w:t>
            </w:r>
          </w:p>
        </w:tc>
        <w:tc>
          <w:tcPr>
            <w:tcW w:w="1413" w:type="dxa"/>
            <w:tcBorders>
              <w:left w:val="single" w:sz="8" w:space="0" w:color="000000"/>
              <w:bottom w:val="single" w:sz="8" w:space="0" w:color="000000"/>
            </w:tcBorders>
            <w:shd w:val="clear" w:color="auto" w:fill="FFFFFF"/>
            <w:vAlign w:val="center"/>
          </w:tcPr>
          <w:p w14:paraId="33EBDCAD" w14:textId="77777777" w:rsidR="00416C3C" w:rsidRPr="00AF7B3B" w:rsidRDefault="00416C3C" w:rsidP="00AC3353">
            <w:pPr>
              <w:snapToGrid w:val="0"/>
              <w:jc w:val="center"/>
              <w:rPr>
                <w:rFonts w:ascii="Times New Roman" w:hAnsi="Times New Roman" w:cs="Times New Roman"/>
              </w:rPr>
            </w:pPr>
            <w:r w:rsidRPr="00AF7B3B">
              <w:rPr>
                <w:rStyle w:val="grame"/>
                <w:rFonts w:ascii="Times New Roman" w:hAnsi="Times New Roman"/>
                <w:color w:val="000000"/>
              </w:rPr>
              <w:t>Спец</w:t>
            </w:r>
            <w:r w:rsidRPr="00AF7B3B">
              <w:rPr>
                <w:rStyle w:val="spelle"/>
                <w:rFonts w:ascii="Times New Roman" w:hAnsi="Times New Roman"/>
                <w:color w:val="000000"/>
              </w:rPr>
              <w:t xml:space="preserve">іальний </w:t>
            </w:r>
            <w:r w:rsidRPr="00AF7B3B">
              <w:rPr>
                <w:rFonts w:ascii="Times New Roman" w:hAnsi="Times New Roman" w:cs="Times New Roman"/>
                <w:color w:val="000000"/>
              </w:rPr>
              <w:t>фонд</w:t>
            </w:r>
          </w:p>
        </w:tc>
        <w:tc>
          <w:tcPr>
            <w:tcW w:w="1497" w:type="dxa"/>
            <w:tcBorders>
              <w:left w:val="single" w:sz="8" w:space="0" w:color="000000"/>
              <w:bottom w:val="single" w:sz="8" w:space="0" w:color="000000"/>
              <w:right w:val="single" w:sz="8" w:space="0" w:color="000000"/>
            </w:tcBorders>
            <w:shd w:val="clear" w:color="auto" w:fill="FFFFFF"/>
            <w:vAlign w:val="center"/>
          </w:tcPr>
          <w:p w14:paraId="7A7DA8CB" w14:textId="77777777" w:rsidR="00416C3C" w:rsidRPr="00AF7B3B" w:rsidRDefault="00416C3C" w:rsidP="00AC3353">
            <w:pPr>
              <w:snapToGrid w:val="0"/>
              <w:jc w:val="center"/>
              <w:rPr>
                <w:rFonts w:ascii="Times New Roman" w:hAnsi="Times New Roman" w:cs="Times New Roman"/>
              </w:rPr>
            </w:pPr>
            <w:r w:rsidRPr="00AF7B3B">
              <w:rPr>
                <w:rFonts w:ascii="Times New Roman" w:hAnsi="Times New Roman" w:cs="Times New Roman"/>
              </w:rPr>
              <w:t>%</w:t>
            </w:r>
          </w:p>
        </w:tc>
      </w:tr>
    </w:tbl>
    <w:p w14:paraId="239B630A" w14:textId="77777777" w:rsidR="00416C3C" w:rsidRDefault="00416C3C" w:rsidP="00416C3C">
      <w:pPr>
        <w:suppressAutoHyphens w:val="0"/>
        <w:rPr>
          <w:rFonts w:ascii="Times New Roman" w:hAnsi="Times New Roman" w:cs="Times New Roman"/>
          <w:sz w:val="28"/>
          <w:szCs w:val="28"/>
        </w:rPr>
      </w:pPr>
    </w:p>
    <w:p w14:paraId="1B333C52" w14:textId="77777777" w:rsidR="00416C3C" w:rsidRPr="00DF6AFF" w:rsidRDefault="00416C3C" w:rsidP="00416C3C">
      <w:pPr>
        <w:suppressAutoHyphens w:val="0"/>
        <w:rPr>
          <w:rFonts w:ascii="Times New Roman" w:hAnsi="Times New Roman" w:cs="Times New Roman"/>
          <w:sz w:val="28"/>
          <w:szCs w:val="28"/>
        </w:rPr>
      </w:pPr>
      <w:r w:rsidRPr="00DF6AFF">
        <w:rPr>
          <w:rFonts w:ascii="Times New Roman" w:hAnsi="Times New Roman" w:cs="Times New Roman"/>
          <w:sz w:val="28"/>
          <w:szCs w:val="28"/>
        </w:rPr>
        <w:t>Керуючий справами виконавчого комітету</w:t>
      </w:r>
      <w:r w:rsidRPr="00DF6AFF">
        <w:rPr>
          <w:rFonts w:ascii="Times New Roman" w:hAnsi="Times New Roman" w:cs="Times New Roman"/>
          <w:sz w:val="28"/>
          <w:szCs w:val="28"/>
        </w:rPr>
        <w:tab/>
      </w:r>
      <w:r w:rsidRPr="00DF6AFF">
        <w:rPr>
          <w:rFonts w:ascii="Times New Roman" w:hAnsi="Times New Roman" w:cs="Times New Roman"/>
          <w:sz w:val="28"/>
          <w:szCs w:val="28"/>
        </w:rPr>
        <w:tab/>
      </w:r>
    </w:p>
    <w:p w14:paraId="179DC66C" w14:textId="74D28C74" w:rsidR="00416C3C" w:rsidRPr="00DF6AFF" w:rsidRDefault="00416C3C" w:rsidP="00416C3C">
      <w:pPr>
        <w:suppressAutoHyphens w:val="0"/>
        <w:rPr>
          <w:rFonts w:ascii="Times New Roman" w:hAnsi="Times New Roman" w:cs="Times New Roman"/>
          <w:sz w:val="28"/>
          <w:szCs w:val="28"/>
        </w:rPr>
      </w:pPr>
      <w:r w:rsidRPr="00DF6AFF">
        <w:rPr>
          <w:rFonts w:ascii="Times New Roman" w:hAnsi="Times New Roman" w:cs="Times New Roman"/>
          <w:sz w:val="28"/>
          <w:szCs w:val="28"/>
        </w:rPr>
        <w:t xml:space="preserve">Мукачівської міської ради   </w:t>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F6AFF">
        <w:rPr>
          <w:rFonts w:ascii="Times New Roman" w:hAnsi="Times New Roman" w:cs="Times New Roman"/>
          <w:sz w:val="28"/>
          <w:szCs w:val="28"/>
        </w:rPr>
        <w:t>Олександр ЛЕНДЄЛ</w:t>
      </w:r>
    </w:p>
    <w:p w14:paraId="25CE6EA2" w14:textId="3849906F" w:rsidR="00A87012" w:rsidRPr="005B3769" w:rsidRDefault="00A87012" w:rsidP="00416C3C">
      <w:pPr>
        <w:pStyle w:val="1"/>
        <w:numPr>
          <w:ilvl w:val="0"/>
          <w:numId w:val="28"/>
        </w:numPr>
        <w:shd w:val="clear" w:color="auto" w:fill="FFFFFF"/>
        <w:tabs>
          <w:tab w:val="num" w:pos="360"/>
          <w:tab w:val="num" w:pos="720"/>
        </w:tabs>
        <w:ind w:left="0" w:firstLine="0"/>
        <w:jc w:val="center"/>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Cambria"/>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5"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7"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2"/>
  </w:num>
  <w:num w:numId="2">
    <w:abstractNumId w:val="7"/>
  </w:num>
  <w:num w:numId="3">
    <w:abstractNumId w:val="6"/>
  </w:num>
  <w:num w:numId="4">
    <w:abstractNumId w:val="17"/>
  </w:num>
  <w:num w:numId="5">
    <w:abstractNumId w:val="11"/>
  </w:num>
  <w:num w:numId="6">
    <w:abstractNumId w:val="23"/>
  </w:num>
  <w:num w:numId="7">
    <w:abstractNumId w:val="5"/>
  </w:num>
  <w:num w:numId="8">
    <w:abstractNumId w:val="13"/>
  </w:num>
  <w:num w:numId="9">
    <w:abstractNumId w:val="19"/>
  </w:num>
  <w:num w:numId="10">
    <w:abstractNumId w:val="10"/>
  </w:num>
  <w:num w:numId="11">
    <w:abstractNumId w:val="1"/>
  </w:num>
  <w:num w:numId="12">
    <w:abstractNumId w:val="14"/>
  </w:num>
  <w:num w:numId="13">
    <w:abstractNumId w:val="9"/>
  </w:num>
  <w:num w:numId="14">
    <w:abstractNumId w:val="8"/>
  </w:num>
  <w:num w:numId="15">
    <w:abstractNumId w:val="3"/>
  </w:num>
  <w:num w:numId="16">
    <w:abstractNumId w:val="18"/>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16"/>
  </w:num>
  <w:num w:numId="24">
    <w:abstractNumId w:val="4"/>
  </w:num>
  <w:num w:numId="25">
    <w:abstractNumId w:val="20"/>
  </w:num>
  <w:num w:numId="26">
    <w:abstractNumId w:val="21"/>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3561"/>
    <w:rsid w:val="000367EF"/>
    <w:rsid w:val="000375A8"/>
    <w:rsid w:val="00054612"/>
    <w:rsid w:val="0006085F"/>
    <w:rsid w:val="000735E3"/>
    <w:rsid w:val="000765B5"/>
    <w:rsid w:val="0008463D"/>
    <w:rsid w:val="00086077"/>
    <w:rsid w:val="0009316A"/>
    <w:rsid w:val="000B5069"/>
    <w:rsid w:val="000C38BC"/>
    <w:rsid w:val="000D18AA"/>
    <w:rsid w:val="000D7F6D"/>
    <w:rsid w:val="000E7A9F"/>
    <w:rsid w:val="001142F9"/>
    <w:rsid w:val="00121C49"/>
    <w:rsid w:val="001266D2"/>
    <w:rsid w:val="00130448"/>
    <w:rsid w:val="001427D2"/>
    <w:rsid w:val="00145B76"/>
    <w:rsid w:val="001476AF"/>
    <w:rsid w:val="00152963"/>
    <w:rsid w:val="0017449D"/>
    <w:rsid w:val="00187C9C"/>
    <w:rsid w:val="00190620"/>
    <w:rsid w:val="00194FE5"/>
    <w:rsid w:val="0019734A"/>
    <w:rsid w:val="001B1337"/>
    <w:rsid w:val="001C17EA"/>
    <w:rsid w:val="001C2787"/>
    <w:rsid w:val="001C30A8"/>
    <w:rsid w:val="001C5029"/>
    <w:rsid w:val="001C7701"/>
    <w:rsid w:val="001D0973"/>
    <w:rsid w:val="001D440E"/>
    <w:rsid w:val="001E13F0"/>
    <w:rsid w:val="00203E71"/>
    <w:rsid w:val="0020466E"/>
    <w:rsid w:val="002136E6"/>
    <w:rsid w:val="00213FFF"/>
    <w:rsid w:val="0021485E"/>
    <w:rsid w:val="0022022B"/>
    <w:rsid w:val="00227906"/>
    <w:rsid w:val="00231879"/>
    <w:rsid w:val="00244924"/>
    <w:rsid w:val="00254954"/>
    <w:rsid w:val="00260D2E"/>
    <w:rsid w:val="002932BF"/>
    <w:rsid w:val="00293A42"/>
    <w:rsid w:val="002C2545"/>
    <w:rsid w:val="002D14AD"/>
    <w:rsid w:val="002D46A4"/>
    <w:rsid w:val="002E15FD"/>
    <w:rsid w:val="0030019F"/>
    <w:rsid w:val="00306C29"/>
    <w:rsid w:val="0030759F"/>
    <w:rsid w:val="00312A63"/>
    <w:rsid w:val="00330131"/>
    <w:rsid w:val="003423DE"/>
    <w:rsid w:val="00344A51"/>
    <w:rsid w:val="003467C6"/>
    <w:rsid w:val="00361E05"/>
    <w:rsid w:val="0038646C"/>
    <w:rsid w:val="00393F3C"/>
    <w:rsid w:val="003C37A2"/>
    <w:rsid w:val="003E08D5"/>
    <w:rsid w:val="003E7948"/>
    <w:rsid w:val="003F4A28"/>
    <w:rsid w:val="00404491"/>
    <w:rsid w:val="00413845"/>
    <w:rsid w:val="00415F0D"/>
    <w:rsid w:val="00416C3C"/>
    <w:rsid w:val="00425373"/>
    <w:rsid w:val="004329EF"/>
    <w:rsid w:val="004337CB"/>
    <w:rsid w:val="00433C73"/>
    <w:rsid w:val="00442837"/>
    <w:rsid w:val="0044288C"/>
    <w:rsid w:val="00452009"/>
    <w:rsid w:val="0047653E"/>
    <w:rsid w:val="004913B2"/>
    <w:rsid w:val="004949E1"/>
    <w:rsid w:val="004968F1"/>
    <w:rsid w:val="004B4A46"/>
    <w:rsid w:val="004C241C"/>
    <w:rsid w:val="004C5B44"/>
    <w:rsid w:val="004C75AD"/>
    <w:rsid w:val="004D21C3"/>
    <w:rsid w:val="004E0E20"/>
    <w:rsid w:val="004F0E85"/>
    <w:rsid w:val="004F54E1"/>
    <w:rsid w:val="00514C75"/>
    <w:rsid w:val="00525DFF"/>
    <w:rsid w:val="005450FD"/>
    <w:rsid w:val="005452AE"/>
    <w:rsid w:val="00557195"/>
    <w:rsid w:val="00560C4C"/>
    <w:rsid w:val="005618CD"/>
    <w:rsid w:val="00581F99"/>
    <w:rsid w:val="005A77ED"/>
    <w:rsid w:val="005A7D82"/>
    <w:rsid w:val="005B3769"/>
    <w:rsid w:val="005C730E"/>
    <w:rsid w:val="005C77D9"/>
    <w:rsid w:val="005E0703"/>
    <w:rsid w:val="005E0B5C"/>
    <w:rsid w:val="005E0FD9"/>
    <w:rsid w:val="005F0309"/>
    <w:rsid w:val="005F6CB1"/>
    <w:rsid w:val="005F7B06"/>
    <w:rsid w:val="00606CA5"/>
    <w:rsid w:val="006105D2"/>
    <w:rsid w:val="006120D8"/>
    <w:rsid w:val="006140A3"/>
    <w:rsid w:val="00624793"/>
    <w:rsid w:val="00626EB8"/>
    <w:rsid w:val="00633023"/>
    <w:rsid w:val="00645838"/>
    <w:rsid w:val="0065583E"/>
    <w:rsid w:val="0065584F"/>
    <w:rsid w:val="00660C5E"/>
    <w:rsid w:val="0067211D"/>
    <w:rsid w:val="00685836"/>
    <w:rsid w:val="0068760B"/>
    <w:rsid w:val="006A3A4E"/>
    <w:rsid w:val="006A4398"/>
    <w:rsid w:val="006A5E6C"/>
    <w:rsid w:val="006B47DA"/>
    <w:rsid w:val="006B5258"/>
    <w:rsid w:val="006C30A3"/>
    <w:rsid w:val="006C6492"/>
    <w:rsid w:val="006D75F6"/>
    <w:rsid w:val="006E3FE2"/>
    <w:rsid w:val="006F5B19"/>
    <w:rsid w:val="007059A0"/>
    <w:rsid w:val="00734AA3"/>
    <w:rsid w:val="00747A43"/>
    <w:rsid w:val="007521B4"/>
    <w:rsid w:val="007706FA"/>
    <w:rsid w:val="00773A43"/>
    <w:rsid w:val="00780C8F"/>
    <w:rsid w:val="00787509"/>
    <w:rsid w:val="007A2986"/>
    <w:rsid w:val="007A5650"/>
    <w:rsid w:val="007A5D10"/>
    <w:rsid w:val="007B5996"/>
    <w:rsid w:val="007C7148"/>
    <w:rsid w:val="007F025D"/>
    <w:rsid w:val="007F147C"/>
    <w:rsid w:val="007F3990"/>
    <w:rsid w:val="007F5F81"/>
    <w:rsid w:val="0080296B"/>
    <w:rsid w:val="00803661"/>
    <w:rsid w:val="00813C6E"/>
    <w:rsid w:val="00815DF7"/>
    <w:rsid w:val="00837C2D"/>
    <w:rsid w:val="00837D80"/>
    <w:rsid w:val="00840ECB"/>
    <w:rsid w:val="00845B5D"/>
    <w:rsid w:val="00862AE3"/>
    <w:rsid w:val="00863F56"/>
    <w:rsid w:val="00870C4E"/>
    <w:rsid w:val="008748CE"/>
    <w:rsid w:val="008811C7"/>
    <w:rsid w:val="00883E60"/>
    <w:rsid w:val="00896581"/>
    <w:rsid w:val="008A5DE1"/>
    <w:rsid w:val="008B1E1E"/>
    <w:rsid w:val="008B30DA"/>
    <w:rsid w:val="008C54C7"/>
    <w:rsid w:val="008D14F6"/>
    <w:rsid w:val="008D18B8"/>
    <w:rsid w:val="008D266F"/>
    <w:rsid w:val="008D5882"/>
    <w:rsid w:val="008E4764"/>
    <w:rsid w:val="008E5267"/>
    <w:rsid w:val="008F1F7B"/>
    <w:rsid w:val="00915CA6"/>
    <w:rsid w:val="00917EEE"/>
    <w:rsid w:val="00925121"/>
    <w:rsid w:val="0093045A"/>
    <w:rsid w:val="0093172C"/>
    <w:rsid w:val="00931E0B"/>
    <w:rsid w:val="00951C08"/>
    <w:rsid w:val="009527D9"/>
    <w:rsid w:val="00953203"/>
    <w:rsid w:val="00956971"/>
    <w:rsid w:val="009608BC"/>
    <w:rsid w:val="0096311C"/>
    <w:rsid w:val="00967D3F"/>
    <w:rsid w:val="00991401"/>
    <w:rsid w:val="00993B94"/>
    <w:rsid w:val="009A3043"/>
    <w:rsid w:val="009A7C78"/>
    <w:rsid w:val="009B0C43"/>
    <w:rsid w:val="009C0322"/>
    <w:rsid w:val="009D3484"/>
    <w:rsid w:val="009D4473"/>
    <w:rsid w:val="009D4F33"/>
    <w:rsid w:val="00A1356E"/>
    <w:rsid w:val="00A15124"/>
    <w:rsid w:val="00A23F93"/>
    <w:rsid w:val="00A36A64"/>
    <w:rsid w:val="00A504B8"/>
    <w:rsid w:val="00A50F33"/>
    <w:rsid w:val="00A61F6F"/>
    <w:rsid w:val="00A64600"/>
    <w:rsid w:val="00A721A9"/>
    <w:rsid w:val="00A7222C"/>
    <w:rsid w:val="00A738EA"/>
    <w:rsid w:val="00A80386"/>
    <w:rsid w:val="00A806BA"/>
    <w:rsid w:val="00A84580"/>
    <w:rsid w:val="00A868BA"/>
    <w:rsid w:val="00A87012"/>
    <w:rsid w:val="00A96CDF"/>
    <w:rsid w:val="00AC5030"/>
    <w:rsid w:val="00AD5C9B"/>
    <w:rsid w:val="00AE7737"/>
    <w:rsid w:val="00AF429A"/>
    <w:rsid w:val="00B07440"/>
    <w:rsid w:val="00B11E6B"/>
    <w:rsid w:val="00B143DA"/>
    <w:rsid w:val="00B33C4C"/>
    <w:rsid w:val="00B35BE5"/>
    <w:rsid w:val="00B37270"/>
    <w:rsid w:val="00B731ED"/>
    <w:rsid w:val="00B77B32"/>
    <w:rsid w:val="00B824E8"/>
    <w:rsid w:val="00B82D82"/>
    <w:rsid w:val="00B8304C"/>
    <w:rsid w:val="00BA2DF4"/>
    <w:rsid w:val="00BA66C8"/>
    <w:rsid w:val="00BB1B1C"/>
    <w:rsid w:val="00BB3DE5"/>
    <w:rsid w:val="00BB5D61"/>
    <w:rsid w:val="00BD0A15"/>
    <w:rsid w:val="00BD10AC"/>
    <w:rsid w:val="00BD3375"/>
    <w:rsid w:val="00BE219A"/>
    <w:rsid w:val="00BE6D50"/>
    <w:rsid w:val="00C13D2A"/>
    <w:rsid w:val="00C51554"/>
    <w:rsid w:val="00C56DE9"/>
    <w:rsid w:val="00CB4549"/>
    <w:rsid w:val="00CB5BBB"/>
    <w:rsid w:val="00CC5332"/>
    <w:rsid w:val="00CC58FE"/>
    <w:rsid w:val="00CE018A"/>
    <w:rsid w:val="00CE774F"/>
    <w:rsid w:val="00CF111C"/>
    <w:rsid w:val="00CF4CEA"/>
    <w:rsid w:val="00D00718"/>
    <w:rsid w:val="00D07B71"/>
    <w:rsid w:val="00D13ADD"/>
    <w:rsid w:val="00D17622"/>
    <w:rsid w:val="00D23BBC"/>
    <w:rsid w:val="00D30465"/>
    <w:rsid w:val="00D4331D"/>
    <w:rsid w:val="00D468A8"/>
    <w:rsid w:val="00D5079A"/>
    <w:rsid w:val="00D64EE9"/>
    <w:rsid w:val="00D75945"/>
    <w:rsid w:val="00D76C83"/>
    <w:rsid w:val="00D80BF5"/>
    <w:rsid w:val="00D95045"/>
    <w:rsid w:val="00DC339B"/>
    <w:rsid w:val="00E006BD"/>
    <w:rsid w:val="00E02AA4"/>
    <w:rsid w:val="00E10677"/>
    <w:rsid w:val="00E130D4"/>
    <w:rsid w:val="00E21FD6"/>
    <w:rsid w:val="00E34B7D"/>
    <w:rsid w:val="00E65D74"/>
    <w:rsid w:val="00E75735"/>
    <w:rsid w:val="00E777FE"/>
    <w:rsid w:val="00E84CD9"/>
    <w:rsid w:val="00E86893"/>
    <w:rsid w:val="00E87C88"/>
    <w:rsid w:val="00E97F04"/>
    <w:rsid w:val="00EB17F3"/>
    <w:rsid w:val="00EC3405"/>
    <w:rsid w:val="00ED0882"/>
    <w:rsid w:val="00ED2105"/>
    <w:rsid w:val="00ED34FD"/>
    <w:rsid w:val="00ED7B64"/>
    <w:rsid w:val="00EE2A17"/>
    <w:rsid w:val="00EE6B83"/>
    <w:rsid w:val="00EE7DAE"/>
    <w:rsid w:val="00EF5B8F"/>
    <w:rsid w:val="00F02FE0"/>
    <w:rsid w:val="00F13C6B"/>
    <w:rsid w:val="00F16A19"/>
    <w:rsid w:val="00F2039F"/>
    <w:rsid w:val="00F24A47"/>
    <w:rsid w:val="00F26A6F"/>
    <w:rsid w:val="00F329E4"/>
    <w:rsid w:val="00F741AA"/>
    <w:rsid w:val="00F9373D"/>
    <w:rsid w:val="00FA11CA"/>
    <w:rsid w:val="00FA3328"/>
    <w:rsid w:val="00FC0ECF"/>
    <w:rsid w:val="00FC5D42"/>
    <w:rsid w:val="00FC5E98"/>
    <w:rsid w:val="00FD056E"/>
    <w:rsid w:val="00FD3502"/>
    <w:rsid w:val="00FD5586"/>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12817</Words>
  <Characters>7307</Characters>
  <Application>Microsoft Office Word</Application>
  <DocSecurity>0</DocSecurity>
  <Lines>60</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Пользователь Windows</cp:lastModifiedBy>
  <cp:revision>4</cp:revision>
  <cp:lastPrinted>2022-03-10T14:14:00Z</cp:lastPrinted>
  <dcterms:created xsi:type="dcterms:W3CDTF">2022-04-05T12:26:00Z</dcterms:created>
  <dcterms:modified xsi:type="dcterms:W3CDTF">2022-04-05T14:24:00Z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