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1E" w:rsidRPr="00747CDE" w:rsidRDefault="00EF161E" w:rsidP="00EF161E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ДОДАТОК</w:t>
      </w:r>
    </w:p>
    <w:p w:rsidR="00EF161E" w:rsidRPr="00747CDE" w:rsidRDefault="00EF161E" w:rsidP="00EF161E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до рішення ___ сесії Мукачівської</w:t>
      </w:r>
    </w:p>
    <w:p w:rsidR="00EF161E" w:rsidRPr="00747CDE" w:rsidRDefault="00EF161E" w:rsidP="00EF161E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міської ради 8-го скликання</w:t>
      </w:r>
    </w:p>
    <w:p w:rsidR="00EF161E" w:rsidRPr="00747CDE" w:rsidRDefault="00EF161E" w:rsidP="00EF161E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 xml:space="preserve"> №____</w:t>
      </w:r>
    </w:p>
    <w:p w:rsidR="00EF161E" w:rsidRPr="00747CDE" w:rsidRDefault="00EF161E" w:rsidP="00EF161E">
      <w:pPr>
        <w:pStyle w:val="32"/>
        <w:spacing w:after="0"/>
        <w:ind w:firstLine="540"/>
        <w:jc w:val="center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СПИСОК</w:t>
      </w:r>
    </w:p>
    <w:p w:rsidR="00EF161E" w:rsidRDefault="00EF161E" w:rsidP="00EF161E">
      <w:pPr>
        <w:pStyle w:val="2"/>
        <w:numPr>
          <w:ilvl w:val="1"/>
          <w:numId w:val="2"/>
        </w:numPr>
        <w:tabs>
          <w:tab w:val="left" w:pos="6120"/>
        </w:tabs>
        <w:spacing w:before="0" w:after="0"/>
        <w:jc w:val="center"/>
        <w:rPr>
          <w:rFonts w:ascii="Times New Roman" w:hAnsi="Times New Roman"/>
          <w:b w:val="0"/>
          <w:i w:val="0"/>
          <w:lang w:val="uk-UA"/>
        </w:rPr>
      </w:pPr>
      <w:r w:rsidRPr="00747CDE">
        <w:rPr>
          <w:rFonts w:ascii="Times New Roman" w:hAnsi="Times New Roman"/>
          <w:b w:val="0"/>
          <w:i w:val="0"/>
          <w:lang w:val="uk-UA"/>
        </w:rPr>
        <w:t>підприємств, установ, організацій, яким затверджується проект землеустрою щодо відведення земельної ділянки в постійне користування:</w:t>
      </w:r>
    </w:p>
    <w:p w:rsidR="00EF161E" w:rsidRPr="00747CDE" w:rsidRDefault="00EF161E" w:rsidP="00EF161E">
      <w:pPr>
        <w:rPr>
          <w:lang w:val="uk-UA"/>
        </w:rPr>
      </w:pPr>
    </w:p>
    <w:tbl>
      <w:tblPr>
        <w:tblW w:w="15306" w:type="dxa"/>
        <w:tblInd w:w="-55" w:type="dxa"/>
        <w:tblLayout w:type="fixed"/>
        <w:tblLook w:val="00A0" w:firstRow="1" w:lastRow="0" w:firstColumn="1" w:lastColumn="0" w:noHBand="0" w:noVBand="0"/>
      </w:tblPr>
      <w:tblGrid>
        <w:gridCol w:w="580"/>
        <w:gridCol w:w="2702"/>
        <w:gridCol w:w="1276"/>
        <w:gridCol w:w="1984"/>
        <w:gridCol w:w="1134"/>
        <w:gridCol w:w="1276"/>
        <w:gridCol w:w="992"/>
        <w:gridCol w:w="2835"/>
        <w:gridCol w:w="2527"/>
      </w:tblGrid>
      <w:tr w:rsidR="00EF161E" w:rsidRPr="00747CDE" w:rsidTr="00E259B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Назва юридичної 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Код ЄДРПОУ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Код КВЦПЗ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EF161E" w:rsidRPr="00747CDE" w:rsidTr="00E259B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47CD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47CD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1E" w:rsidRPr="00747CDE" w:rsidRDefault="00EF161E" w:rsidP="00E259BA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EF161E" w:rsidRPr="00747CDE" w:rsidTr="00E259BA">
        <w:trPr>
          <w:trHeight w:val="11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02143413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 </w:t>
            </w:r>
          </w:p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Духновича Олександра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61E" w:rsidRDefault="00EF161E" w:rsidP="00E259BA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будівництва та обслуговування будівель закладів культурно-просвітницького обслуговування</w:t>
            </w:r>
          </w:p>
          <w:p w:rsidR="00EF161E" w:rsidRDefault="00EF161E" w:rsidP="00E259BA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1E" w:rsidRDefault="00EF161E" w:rsidP="00E259BA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2110400000:01:001:1586</w:t>
            </w:r>
          </w:p>
        </w:tc>
      </w:tr>
    </w:tbl>
    <w:p w:rsidR="00EF161E" w:rsidRDefault="00EF161E" w:rsidP="00EF161E">
      <w:pPr>
        <w:tabs>
          <w:tab w:val="left" w:pos="567"/>
        </w:tabs>
        <w:ind w:hanging="1134"/>
        <w:jc w:val="center"/>
        <w:rPr>
          <w:sz w:val="28"/>
          <w:szCs w:val="28"/>
          <w:lang w:val="uk-UA"/>
        </w:rPr>
      </w:pPr>
    </w:p>
    <w:p w:rsidR="00EF161E" w:rsidRDefault="00EF161E" w:rsidP="00EF161E">
      <w:pPr>
        <w:tabs>
          <w:tab w:val="left" w:pos="567"/>
        </w:tabs>
        <w:ind w:hanging="1134"/>
        <w:jc w:val="center"/>
        <w:rPr>
          <w:sz w:val="28"/>
          <w:szCs w:val="28"/>
          <w:lang w:val="uk-UA"/>
        </w:rPr>
      </w:pPr>
    </w:p>
    <w:p w:rsidR="00EF161E" w:rsidRDefault="00EF161E" w:rsidP="00EF161E">
      <w:pPr>
        <w:tabs>
          <w:tab w:val="left" w:pos="567"/>
        </w:tabs>
        <w:jc w:val="center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747CD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Олександр ГОРЯЧКУН</w:t>
      </w:r>
    </w:p>
    <w:p w:rsidR="001267F7" w:rsidRDefault="001267F7">
      <w:bookmarkStart w:id="0" w:name="_GoBack"/>
      <w:bookmarkEnd w:id="0"/>
    </w:p>
    <w:sectPr w:rsidR="001267F7" w:rsidSect="00CD2D17">
      <w:pgSz w:w="16838" w:h="11906" w:orient="landscape"/>
      <w:pgMar w:top="1560" w:right="1134" w:bottom="851" w:left="1134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E05"/>
    <w:multiLevelType w:val="multilevel"/>
    <w:tmpl w:val="9AF05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7AF60A3D"/>
    <w:multiLevelType w:val="multilevel"/>
    <w:tmpl w:val="0BE6F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7"/>
    <w:rsid w:val="001267F7"/>
    <w:rsid w:val="00444087"/>
    <w:rsid w:val="00E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82F0D-C362-4706-8EDB-C745BD00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1E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EF161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EF161E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paragraph" w:customStyle="1" w:styleId="32">
    <w:name w:val="Основной текст 32"/>
    <w:basedOn w:val="a"/>
    <w:uiPriority w:val="99"/>
    <w:qFormat/>
    <w:rsid w:val="00EF161E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qFormat/>
    <w:rsid w:val="00EF161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підприємств, установ, організацій, яким затверджується проект землеустрою щодо в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Alex Lavrenko</cp:lastModifiedBy>
  <cp:revision>2</cp:revision>
  <dcterms:created xsi:type="dcterms:W3CDTF">2022-06-17T08:02:00Z</dcterms:created>
  <dcterms:modified xsi:type="dcterms:W3CDTF">2022-06-17T08:02:00Z</dcterms:modified>
</cp:coreProperties>
</file>