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6985" w14:textId="77777777" w:rsidR="00D32DD9" w:rsidRDefault="00D32DD9" w:rsidP="00D32D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FDFED6" w14:textId="73E10316" w:rsidR="0000377B" w:rsidRPr="008004B7" w:rsidRDefault="00210278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Зміни, що пропонуються до бюджету </w:t>
      </w:r>
      <w:r w:rsidR="00D32DD9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 на 2022 рік</w:t>
      </w:r>
      <w:r w:rsidR="00657897">
        <w:rPr>
          <w:rFonts w:ascii="Times New Roman" w:hAnsi="Times New Roman" w:cs="Times New Roman"/>
          <w:sz w:val="28"/>
          <w:szCs w:val="28"/>
        </w:rPr>
        <w:t xml:space="preserve"> до розгляду на засідання Виконавчого комітету Мукачівської міської ради</w:t>
      </w:r>
      <w:r w:rsidR="002C6126" w:rsidRPr="002C6126">
        <w:rPr>
          <w:rFonts w:ascii="Times New Roman" w:hAnsi="Times New Roman" w:cs="Times New Roman"/>
          <w:sz w:val="28"/>
          <w:szCs w:val="28"/>
        </w:rPr>
        <w:t xml:space="preserve"> </w:t>
      </w:r>
      <w:r w:rsidR="009C7AD4">
        <w:rPr>
          <w:rFonts w:ascii="Times New Roman" w:hAnsi="Times New Roman" w:cs="Times New Roman"/>
          <w:sz w:val="28"/>
          <w:szCs w:val="28"/>
        </w:rPr>
        <w:t xml:space="preserve"> </w:t>
      </w:r>
      <w:r w:rsidR="00C72723">
        <w:rPr>
          <w:rFonts w:ascii="Times New Roman" w:hAnsi="Times New Roman" w:cs="Times New Roman"/>
          <w:sz w:val="28"/>
          <w:szCs w:val="28"/>
        </w:rPr>
        <w:t>15 липня</w:t>
      </w:r>
      <w:r w:rsidR="009C7AD4">
        <w:rPr>
          <w:rFonts w:ascii="Times New Roman" w:hAnsi="Times New Roman" w:cs="Times New Roman"/>
          <w:sz w:val="28"/>
          <w:szCs w:val="28"/>
        </w:rPr>
        <w:t xml:space="preserve">  </w:t>
      </w:r>
      <w:r w:rsidR="00657897">
        <w:rPr>
          <w:rFonts w:ascii="Times New Roman" w:hAnsi="Times New Roman" w:cs="Times New Roman"/>
          <w:sz w:val="28"/>
          <w:szCs w:val="28"/>
        </w:rPr>
        <w:t>2022 року.</w:t>
      </w:r>
      <w:r w:rsidR="00D32D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735A73" w14:textId="05E7E2C5" w:rsidR="008004B7" w:rsidRPr="008004B7" w:rsidRDefault="008004B7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бюджету Мукачівської міської т</w:t>
      </w:r>
      <w:r w:rsidR="003E52EA">
        <w:rPr>
          <w:rFonts w:ascii="Times New Roman" w:hAnsi="Times New Roman" w:cs="Times New Roman"/>
          <w:sz w:val="28"/>
          <w:szCs w:val="28"/>
        </w:rPr>
        <w:t>ериторіальної громади на 2022 р</w:t>
      </w:r>
      <w:r>
        <w:rPr>
          <w:rFonts w:ascii="Times New Roman" w:hAnsi="Times New Roman" w:cs="Times New Roman"/>
          <w:sz w:val="28"/>
          <w:szCs w:val="28"/>
        </w:rPr>
        <w:t>ік пропонується внести наступні зміни:</w:t>
      </w:r>
    </w:p>
    <w:p w14:paraId="64F1BEE3" w14:textId="20D72D35" w:rsidR="004B5463" w:rsidRPr="004B5463" w:rsidRDefault="002C6126" w:rsidP="00E93CA9">
      <w:pPr>
        <w:ind w:firstLine="567"/>
        <w:jc w:val="both"/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Враховуючи </w:t>
      </w:r>
      <w:r w:rsidR="00600C94">
        <w:rPr>
          <w:rFonts w:ascii="Times New Roman" w:hAnsi="Times New Roman" w:cs="Times New Roman"/>
          <w:sz w:val="28"/>
          <w:szCs w:val="28"/>
          <w:lang w:val="ru-RU"/>
        </w:rPr>
        <w:t>факт перевиконання доходів бюджету загального фонду, встановленого за період січень-</w:t>
      </w:r>
      <w:r w:rsidR="004C0063">
        <w:rPr>
          <w:rFonts w:ascii="Times New Roman" w:hAnsi="Times New Roman" w:cs="Times New Roman"/>
          <w:sz w:val="28"/>
          <w:szCs w:val="28"/>
          <w:lang w:val="ru-RU"/>
        </w:rPr>
        <w:t>червень</w:t>
      </w:r>
      <w:r w:rsidR="00600C94">
        <w:rPr>
          <w:rFonts w:ascii="Times New Roman" w:hAnsi="Times New Roman" w:cs="Times New Roman"/>
          <w:sz w:val="28"/>
          <w:szCs w:val="28"/>
          <w:lang w:val="ru-RU"/>
        </w:rPr>
        <w:t xml:space="preserve"> 2022 року пропонується збільшити обсяг доходів та видатків на </w:t>
      </w:r>
      <w:r w:rsidR="00600C94" w:rsidRPr="005A211F">
        <w:rPr>
          <w:rFonts w:ascii="Times New Roman" w:hAnsi="Times New Roman" w:cs="Times New Roman"/>
          <w:sz w:val="28"/>
          <w:szCs w:val="28"/>
          <w:lang w:val="ru-RU"/>
        </w:rPr>
        <w:t xml:space="preserve">суму </w:t>
      </w:r>
      <w:r w:rsidR="00F2184C">
        <w:rPr>
          <w:rFonts w:ascii="Times New Roman" w:hAnsi="Times New Roman" w:cs="Times New Roman"/>
          <w:sz w:val="28"/>
          <w:szCs w:val="28"/>
          <w:lang w:val="ru-RU"/>
        </w:rPr>
        <w:t>1,500</w:t>
      </w:r>
      <w:r w:rsidR="00DF6336" w:rsidRPr="005A21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3F1C" w:rsidRPr="005A211F">
        <w:rPr>
          <w:rFonts w:ascii="Times New Roman" w:hAnsi="Times New Roman" w:cs="Times New Roman"/>
          <w:sz w:val="28"/>
          <w:szCs w:val="28"/>
          <w:lang w:val="ru-RU"/>
        </w:rPr>
        <w:t>млн</w:t>
      </w:r>
      <w:r w:rsidR="00600C94" w:rsidRPr="005A21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D56FD" w:rsidRPr="005A211F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600C94" w:rsidRPr="005A211F">
        <w:rPr>
          <w:rFonts w:ascii="Times New Roman" w:hAnsi="Times New Roman" w:cs="Times New Roman"/>
          <w:sz w:val="28"/>
          <w:szCs w:val="28"/>
          <w:lang w:val="ru-RU"/>
        </w:rPr>
        <w:t>ривень</w:t>
      </w:r>
      <w:r w:rsidR="00600C94">
        <w:rPr>
          <w:rFonts w:ascii="Times New Roman" w:hAnsi="Times New Roman" w:cs="Times New Roman"/>
          <w:sz w:val="28"/>
          <w:szCs w:val="28"/>
          <w:lang w:val="ru-RU"/>
        </w:rPr>
        <w:t xml:space="preserve">, які спрямувати на </w:t>
      </w:r>
      <w:r w:rsidR="00DF6336">
        <w:rPr>
          <w:rFonts w:ascii="Times New Roman" w:hAnsi="Times New Roman" w:cs="Times New Roman"/>
          <w:sz w:val="28"/>
          <w:szCs w:val="28"/>
          <w:lang w:val="ru-RU"/>
        </w:rPr>
        <w:t xml:space="preserve">підтримку - </w:t>
      </w:r>
      <w:r w:rsidR="00600C94">
        <w:rPr>
          <w:rFonts w:ascii="Times New Roman" w:hAnsi="Times New Roman" w:cs="Times New Roman"/>
          <w:sz w:val="28"/>
          <w:szCs w:val="28"/>
          <w:lang w:val="ru-RU"/>
        </w:rPr>
        <w:t>покращення матеріально-технічної бази</w:t>
      </w:r>
      <w:r w:rsidR="00C72723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F2184C" w:rsidRPr="00F2184C">
        <w:rPr>
          <w:rFonts w:ascii="Times New Roman" w:hAnsi="Times New Roman" w:cs="Times New Roman"/>
          <w:sz w:val="28"/>
          <w:szCs w:val="28"/>
          <w:lang w:val="ru-RU"/>
        </w:rPr>
        <w:t>йськов</w:t>
      </w:r>
      <w:r w:rsidR="00C72723">
        <w:rPr>
          <w:rFonts w:ascii="Times New Roman" w:hAnsi="Times New Roman" w:cs="Times New Roman"/>
          <w:sz w:val="28"/>
          <w:szCs w:val="28"/>
          <w:lang w:val="ru-RU"/>
        </w:rPr>
        <w:t>ої</w:t>
      </w:r>
      <w:r w:rsidR="00F2184C" w:rsidRPr="00F2184C">
        <w:rPr>
          <w:rFonts w:ascii="Times New Roman" w:hAnsi="Times New Roman" w:cs="Times New Roman"/>
          <w:sz w:val="28"/>
          <w:szCs w:val="28"/>
          <w:lang w:val="ru-RU"/>
        </w:rPr>
        <w:t xml:space="preserve"> частина А 4604 (для структурного підрозділу військової частини А 3737)</w:t>
      </w:r>
      <w:r w:rsidR="00CD23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2723">
        <w:rPr>
          <w:rFonts w:ascii="Times New Roman" w:hAnsi="Times New Roman" w:cs="Times New Roman"/>
          <w:sz w:val="28"/>
          <w:szCs w:val="28"/>
          <w:lang w:val="ru-RU"/>
        </w:rPr>
        <w:t xml:space="preserve">в сумі </w:t>
      </w:r>
      <w:r w:rsidR="00CD234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727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184C">
        <w:rPr>
          <w:rFonts w:ascii="Times New Roman" w:hAnsi="Times New Roman" w:cs="Times New Roman"/>
          <w:sz w:val="28"/>
          <w:szCs w:val="28"/>
          <w:lang w:val="ru-RU"/>
        </w:rPr>
        <w:t>500</w:t>
      </w:r>
      <w:r w:rsidR="00CD23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184C">
        <w:rPr>
          <w:rFonts w:ascii="Times New Roman" w:hAnsi="Times New Roman" w:cs="Times New Roman"/>
          <w:sz w:val="28"/>
          <w:szCs w:val="28"/>
          <w:lang w:val="ru-RU"/>
        </w:rPr>
        <w:t>тис</w:t>
      </w:r>
      <w:r w:rsidR="00CD234A">
        <w:rPr>
          <w:rFonts w:ascii="Times New Roman" w:hAnsi="Times New Roman" w:cs="Times New Roman"/>
          <w:sz w:val="28"/>
          <w:szCs w:val="28"/>
          <w:lang w:val="ru-RU"/>
        </w:rPr>
        <w:t>. гривень</w:t>
      </w:r>
      <w:r w:rsidR="00C72723">
        <w:rPr>
          <w:rFonts w:ascii="Times New Roman" w:hAnsi="Times New Roman" w:cs="Times New Roman"/>
          <w:sz w:val="28"/>
          <w:szCs w:val="28"/>
          <w:lang w:val="ru-RU"/>
        </w:rPr>
        <w:t xml:space="preserve"> та н</w:t>
      </w:r>
      <w:r w:rsidR="00F2184C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а реалізацію заходів </w:t>
      </w:r>
      <w:r w:rsidR="00F2184C" w:rsidRPr="00F2184C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Програм</w:t>
      </w:r>
      <w:r w:rsidR="00F2184C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и</w:t>
      </w:r>
      <w:r w:rsidR="00F2184C" w:rsidRPr="00F2184C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забезпечення військових формувань Мукачівської міської територіальної громади для виконання оборонних заходів на період воєнного стану в новій редакції</w:t>
      </w:r>
      <w:r w:rsidR="00F2184C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(</w:t>
      </w:r>
      <w:r w:rsidR="004B5463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військової частини А-7084</w:t>
      </w:r>
      <w:r w:rsidR="004B5463">
        <w:rPr>
          <w:rFonts w:ascii="Times New Roman" w:hAnsi="Times New Roman" w:cs="Times New Roman"/>
          <w:sz w:val="28"/>
          <w:szCs w:val="28"/>
          <w:lang w:val="ru-RU"/>
        </w:rPr>
        <w:t>Сил ТрО</w:t>
      </w:r>
      <w:r w:rsidR="00F2184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B54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56F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B54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1E90">
        <w:rPr>
          <w:rFonts w:ascii="Times New Roman" w:hAnsi="Times New Roman" w:cs="Times New Roman"/>
          <w:sz w:val="28"/>
          <w:szCs w:val="28"/>
          <w:lang w:val="ru-RU"/>
        </w:rPr>
        <w:t xml:space="preserve">  1 </w:t>
      </w:r>
      <w:r w:rsidR="00CE02A9">
        <w:rPr>
          <w:rFonts w:ascii="Times New Roman" w:hAnsi="Times New Roman" w:cs="Times New Roman"/>
          <w:sz w:val="28"/>
          <w:szCs w:val="28"/>
          <w:lang w:val="ru-RU"/>
        </w:rPr>
        <w:t>млн</w:t>
      </w:r>
      <w:r w:rsidR="005A21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01E90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5A211F">
        <w:rPr>
          <w:rFonts w:ascii="Times New Roman" w:hAnsi="Times New Roman" w:cs="Times New Roman"/>
          <w:sz w:val="28"/>
          <w:szCs w:val="28"/>
          <w:lang w:val="ru-RU"/>
        </w:rPr>
        <w:t>рн.</w:t>
      </w:r>
    </w:p>
    <w:p w14:paraId="3155D467" w14:textId="48A78539" w:rsidR="0041752B" w:rsidRPr="0041752B" w:rsidRDefault="0041752B" w:rsidP="00E93CA9">
      <w:pPr>
        <w:ind w:firstLine="567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Також, 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зменшити призначення за</w:t>
      </w:r>
      <w:r w:rsidR="00CE02A9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: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</w:t>
      </w:r>
    </w:p>
    <w:p w14:paraId="00C6A488" w14:textId="21F67883" w:rsidR="0041752B" w:rsidRDefault="00101E90" w:rsidP="00E93C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E90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101E90">
        <w:rPr>
          <w:rFonts w:ascii="Times New Roman" w:hAnsi="Times New Roman" w:cs="Times New Roman"/>
          <w:sz w:val="28"/>
          <w:szCs w:val="28"/>
        </w:rPr>
        <w:t xml:space="preserve"> підтримки ММКП «Міжнародний аеропорт Мукачево» на 2022-2024 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52B">
        <w:rPr>
          <w:rFonts w:ascii="Times New Roman" w:hAnsi="Times New Roman" w:cs="Times New Roman"/>
          <w:sz w:val="28"/>
          <w:szCs w:val="28"/>
        </w:rPr>
        <w:t xml:space="preserve">на суму </w:t>
      </w:r>
      <w:r>
        <w:rPr>
          <w:rFonts w:ascii="Times New Roman" w:hAnsi="Times New Roman" w:cs="Times New Roman"/>
          <w:sz w:val="28"/>
          <w:szCs w:val="28"/>
        </w:rPr>
        <w:t xml:space="preserve">– 29 250 грн. та </w:t>
      </w:r>
      <w:r w:rsidR="00F2184C" w:rsidRPr="00F2184C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ою</w:t>
      </w:r>
      <w:r w:rsidR="00F2184C" w:rsidRPr="00F2184C">
        <w:rPr>
          <w:rFonts w:ascii="Times New Roman" w:hAnsi="Times New Roman" w:cs="Times New Roman"/>
          <w:sz w:val="28"/>
          <w:szCs w:val="28"/>
        </w:rPr>
        <w:t xml:space="preserve"> управління місцевим боргом на 2020-2022 роки</w:t>
      </w:r>
      <w:r w:rsidR="0041752B" w:rsidRPr="0041752B">
        <w:rPr>
          <w:rFonts w:ascii="Times New Roman" w:hAnsi="Times New Roman" w:cs="Times New Roman"/>
          <w:sz w:val="28"/>
          <w:szCs w:val="28"/>
        </w:rPr>
        <w:t xml:space="preserve"> на суму </w:t>
      </w:r>
      <w:r w:rsidR="00F2184C">
        <w:rPr>
          <w:rFonts w:ascii="Times New Roman" w:hAnsi="Times New Roman" w:cs="Times New Roman"/>
          <w:sz w:val="28"/>
          <w:szCs w:val="28"/>
        </w:rPr>
        <w:t xml:space="preserve">– 1 млн. 294 тис. </w:t>
      </w:r>
      <w:r w:rsidR="0041752B">
        <w:rPr>
          <w:rFonts w:ascii="Times New Roman" w:hAnsi="Times New Roman" w:cs="Times New Roman"/>
          <w:sz w:val="28"/>
          <w:szCs w:val="28"/>
        </w:rPr>
        <w:t xml:space="preserve"> грн.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93F59B" w14:textId="74A98C11" w:rsidR="0041752B" w:rsidRPr="0041752B" w:rsidRDefault="00C72723" w:rsidP="00E93C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в</w:t>
      </w:r>
      <w:r w:rsidR="0041752B">
        <w:rPr>
          <w:rFonts w:ascii="Times New Roman" w:hAnsi="Times New Roman" w:cs="Times New Roman"/>
          <w:sz w:val="28"/>
          <w:szCs w:val="28"/>
        </w:rPr>
        <w:t>ідповідно збільшити призначення на реалізацію</w:t>
      </w:r>
      <w:r w:rsidR="00CE02A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4175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F99150" w14:textId="27E879FD" w:rsidR="00080ADF" w:rsidRDefault="00101E90" w:rsidP="00E93CA9">
      <w:pPr>
        <w:ind w:firstLine="567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  <w:r w:rsidRPr="00101E90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Програм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и</w:t>
      </w:r>
      <w:r w:rsidRPr="00101E90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організації громадських оплачуваних робіт для молоді у вільний від навчання час на 2022-2024 роки</w:t>
      </w:r>
      <w:r w:rsidR="0041752B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на суму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– 29 250 грн. та спрямувати 1 млн. 294 тис. грн на </w:t>
      </w:r>
      <w:r w:rsidR="004C0063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закупівлю 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котлів</w:t>
      </w:r>
      <w:r w:rsidR="001942D5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електричних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для </w:t>
      </w:r>
      <w:r w:rsidR="001942D5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забезпечення альтернативного виду опалення (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загальноосвітніх навчальних закладів</w:t>
      </w:r>
      <w:r w:rsidR="001942D5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)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.</w:t>
      </w:r>
      <w:r w:rsidR="00173052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</w:t>
      </w:r>
    </w:p>
    <w:p w14:paraId="7832441D" w14:textId="276F599E" w:rsidR="009C7AD4" w:rsidRDefault="009C7AD4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CDDC89" w14:textId="75926150" w:rsidR="00C72723" w:rsidRDefault="00C72723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AC297C" w14:textId="7CE55FD0" w:rsidR="00C72723" w:rsidRPr="0041752B" w:rsidRDefault="00C72723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Фінансове управління</w:t>
      </w:r>
    </w:p>
    <w:p w14:paraId="0C53F3DD" w14:textId="77777777" w:rsidR="00CD234A" w:rsidRPr="0041752B" w:rsidRDefault="00CD234A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BF1385" w14:textId="77777777" w:rsidR="00CD234A" w:rsidRPr="0041752B" w:rsidRDefault="00CD234A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D234A" w:rsidRPr="0041752B" w:rsidSect="003700AE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251"/>
    <w:multiLevelType w:val="hybridMultilevel"/>
    <w:tmpl w:val="94C4CBA6"/>
    <w:lvl w:ilvl="0" w:tplc="D68EB30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501213"/>
    <w:multiLevelType w:val="hybridMultilevel"/>
    <w:tmpl w:val="D458D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365BA"/>
    <w:multiLevelType w:val="multilevel"/>
    <w:tmpl w:val="3C9218A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lang w:val="uk-UA"/>
      </w:rPr>
    </w:lvl>
    <w:lvl w:ilvl="2">
      <w:start w:val="1"/>
      <w:numFmt w:val="decimal"/>
      <w:isLgl/>
      <w:lvlText w:val="%1.%2.%3."/>
      <w:lvlJc w:val="left"/>
      <w:pPr>
        <w:ind w:left="3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26" w:hanging="2160"/>
      </w:pPr>
      <w:rPr>
        <w:rFonts w:hint="default"/>
      </w:rPr>
    </w:lvl>
  </w:abstractNum>
  <w:abstractNum w:abstractNumId="3" w15:restartNumberingAfterBreak="0">
    <w:nsid w:val="10705D29"/>
    <w:multiLevelType w:val="hybridMultilevel"/>
    <w:tmpl w:val="84868C80"/>
    <w:lvl w:ilvl="0" w:tplc="FCF0420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8BE63C8"/>
    <w:multiLevelType w:val="hybridMultilevel"/>
    <w:tmpl w:val="89A6195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09158C"/>
    <w:multiLevelType w:val="hybridMultilevel"/>
    <w:tmpl w:val="55EA7B8E"/>
    <w:lvl w:ilvl="0" w:tplc="AD4479D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13C15"/>
    <w:multiLevelType w:val="hybridMultilevel"/>
    <w:tmpl w:val="B948907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86F29"/>
    <w:multiLevelType w:val="hybridMultilevel"/>
    <w:tmpl w:val="8006CA1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7C7C82"/>
    <w:multiLevelType w:val="hybridMultilevel"/>
    <w:tmpl w:val="804C682A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9B018D"/>
    <w:multiLevelType w:val="hybridMultilevel"/>
    <w:tmpl w:val="B6B4986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301F96"/>
    <w:multiLevelType w:val="hybridMultilevel"/>
    <w:tmpl w:val="85CA320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8529EF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6F463F"/>
    <w:multiLevelType w:val="hybridMultilevel"/>
    <w:tmpl w:val="3E70AE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A7F1D"/>
    <w:multiLevelType w:val="hybridMultilevel"/>
    <w:tmpl w:val="80B07D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8566A"/>
    <w:multiLevelType w:val="hybridMultilevel"/>
    <w:tmpl w:val="F982B060"/>
    <w:lvl w:ilvl="0" w:tplc="AD7C19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87D48CC"/>
    <w:multiLevelType w:val="hybridMultilevel"/>
    <w:tmpl w:val="4FA601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D5962"/>
    <w:multiLevelType w:val="hybridMultilevel"/>
    <w:tmpl w:val="C7CED0E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F1370E7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DD5599"/>
    <w:multiLevelType w:val="hybridMultilevel"/>
    <w:tmpl w:val="9FC6E87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3944F9D"/>
    <w:multiLevelType w:val="hybridMultilevel"/>
    <w:tmpl w:val="9C169C2A"/>
    <w:lvl w:ilvl="0" w:tplc="7E76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4A4163D"/>
    <w:multiLevelType w:val="hybridMultilevel"/>
    <w:tmpl w:val="09E8432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C7C5F"/>
    <w:multiLevelType w:val="hybridMultilevel"/>
    <w:tmpl w:val="6C5ED1D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A642028"/>
    <w:multiLevelType w:val="hybridMultilevel"/>
    <w:tmpl w:val="13F4CFC0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CB87437"/>
    <w:multiLevelType w:val="hybridMultilevel"/>
    <w:tmpl w:val="8AA2F134"/>
    <w:lvl w:ilvl="0" w:tplc="07C0B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F62372E"/>
    <w:multiLevelType w:val="hybridMultilevel"/>
    <w:tmpl w:val="47BA348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1D4057A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500385"/>
    <w:multiLevelType w:val="hybridMultilevel"/>
    <w:tmpl w:val="38905DD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50A17BF"/>
    <w:multiLevelType w:val="hybridMultilevel"/>
    <w:tmpl w:val="4FDAC2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F2C16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E50688E"/>
    <w:multiLevelType w:val="hybridMultilevel"/>
    <w:tmpl w:val="BDEA2F00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2E83701"/>
    <w:multiLevelType w:val="hybridMultilevel"/>
    <w:tmpl w:val="898C5F92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72A0FA9"/>
    <w:multiLevelType w:val="hybridMultilevel"/>
    <w:tmpl w:val="24E60E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2110D"/>
    <w:multiLevelType w:val="hybridMultilevel"/>
    <w:tmpl w:val="BE368DD6"/>
    <w:lvl w:ilvl="0" w:tplc="6810BA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42B2D"/>
    <w:multiLevelType w:val="hybridMultilevel"/>
    <w:tmpl w:val="0DFE2A1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4B3F05"/>
    <w:multiLevelType w:val="hybridMultilevel"/>
    <w:tmpl w:val="735298B8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7147DFA"/>
    <w:multiLevelType w:val="hybridMultilevel"/>
    <w:tmpl w:val="E736B9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703AE"/>
    <w:multiLevelType w:val="hybridMultilevel"/>
    <w:tmpl w:val="CE0AF7A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A640F91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DC66427"/>
    <w:multiLevelType w:val="hybridMultilevel"/>
    <w:tmpl w:val="E48699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3"/>
  </w:num>
  <w:num w:numId="4">
    <w:abstractNumId w:val="35"/>
  </w:num>
  <w:num w:numId="5">
    <w:abstractNumId w:val="8"/>
  </w:num>
  <w:num w:numId="6">
    <w:abstractNumId w:val="38"/>
  </w:num>
  <w:num w:numId="7">
    <w:abstractNumId w:val="20"/>
  </w:num>
  <w:num w:numId="8">
    <w:abstractNumId w:val="0"/>
  </w:num>
  <w:num w:numId="9">
    <w:abstractNumId w:val="6"/>
  </w:num>
  <w:num w:numId="10">
    <w:abstractNumId w:val="23"/>
  </w:num>
  <w:num w:numId="11">
    <w:abstractNumId w:val="21"/>
  </w:num>
  <w:num w:numId="12">
    <w:abstractNumId w:val="37"/>
  </w:num>
  <w:num w:numId="13">
    <w:abstractNumId w:val="30"/>
  </w:num>
  <w:num w:numId="14">
    <w:abstractNumId w:val="18"/>
  </w:num>
  <w:num w:numId="15">
    <w:abstractNumId w:val="16"/>
  </w:num>
  <w:num w:numId="16">
    <w:abstractNumId w:val="19"/>
  </w:num>
  <w:num w:numId="17">
    <w:abstractNumId w:val="11"/>
  </w:num>
  <w:num w:numId="18">
    <w:abstractNumId w:val="34"/>
  </w:num>
  <w:num w:numId="19">
    <w:abstractNumId w:val="9"/>
  </w:num>
  <w:num w:numId="20">
    <w:abstractNumId w:val="14"/>
  </w:num>
  <w:num w:numId="21">
    <w:abstractNumId w:val="2"/>
  </w:num>
  <w:num w:numId="22">
    <w:abstractNumId w:val="15"/>
  </w:num>
  <w:num w:numId="23">
    <w:abstractNumId w:val="1"/>
  </w:num>
  <w:num w:numId="24">
    <w:abstractNumId w:val="25"/>
  </w:num>
  <w:num w:numId="25">
    <w:abstractNumId w:val="36"/>
  </w:num>
  <w:num w:numId="26">
    <w:abstractNumId w:val="5"/>
  </w:num>
  <w:num w:numId="27">
    <w:abstractNumId w:val="12"/>
  </w:num>
  <w:num w:numId="28">
    <w:abstractNumId w:val="22"/>
  </w:num>
  <w:num w:numId="29">
    <w:abstractNumId w:val="4"/>
  </w:num>
  <w:num w:numId="30">
    <w:abstractNumId w:val="28"/>
  </w:num>
  <w:num w:numId="31">
    <w:abstractNumId w:val="17"/>
  </w:num>
  <w:num w:numId="32">
    <w:abstractNumId w:val="7"/>
  </w:num>
  <w:num w:numId="33">
    <w:abstractNumId w:val="24"/>
  </w:num>
  <w:num w:numId="34">
    <w:abstractNumId w:val="26"/>
  </w:num>
  <w:num w:numId="35">
    <w:abstractNumId w:val="32"/>
  </w:num>
  <w:num w:numId="36">
    <w:abstractNumId w:val="33"/>
  </w:num>
  <w:num w:numId="37">
    <w:abstractNumId w:val="27"/>
  </w:num>
  <w:num w:numId="38">
    <w:abstractNumId w:val="29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51"/>
    <w:rsid w:val="00001BBD"/>
    <w:rsid w:val="0000358A"/>
    <w:rsid w:val="0000377B"/>
    <w:rsid w:val="000049F8"/>
    <w:rsid w:val="00027B22"/>
    <w:rsid w:val="000302C6"/>
    <w:rsid w:val="000330E8"/>
    <w:rsid w:val="0003339D"/>
    <w:rsid w:val="00045B9D"/>
    <w:rsid w:val="00053969"/>
    <w:rsid w:val="00053EBA"/>
    <w:rsid w:val="000579E1"/>
    <w:rsid w:val="00060223"/>
    <w:rsid w:val="00080ADF"/>
    <w:rsid w:val="00085DA6"/>
    <w:rsid w:val="000A3CAC"/>
    <w:rsid w:val="000A4371"/>
    <w:rsid w:val="000A5651"/>
    <w:rsid w:val="000B0C9F"/>
    <w:rsid w:val="000C6D43"/>
    <w:rsid w:val="000C7B68"/>
    <w:rsid w:val="000D0A6F"/>
    <w:rsid w:val="000D75CC"/>
    <w:rsid w:val="000F1CE6"/>
    <w:rsid w:val="000F4CA5"/>
    <w:rsid w:val="00101E90"/>
    <w:rsid w:val="0013129F"/>
    <w:rsid w:val="00156570"/>
    <w:rsid w:val="00160140"/>
    <w:rsid w:val="00173052"/>
    <w:rsid w:val="001812FD"/>
    <w:rsid w:val="0018185D"/>
    <w:rsid w:val="0018776D"/>
    <w:rsid w:val="001932B7"/>
    <w:rsid w:val="001942D5"/>
    <w:rsid w:val="001B300C"/>
    <w:rsid w:val="001B38EA"/>
    <w:rsid w:val="001B469D"/>
    <w:rsid w:val="001C6F54"/>
    <w:rsid w:val="001D3F1C"/>
    <w:rsid w:val="001D63EC"/>
    <w:rsid w:val="001F7765"/>
    <w:rsid w:val="00210278"/>
    <w:rsid w:val="00214CF2"/>
    <w:rsid w:val="002256B1"/>
    <w:rsid w:val="00231503"/>
    <w:rsid w:val="00233392"/>
    <w:rsid w:val="00243C5D"/>
    <w:rsid w:val="002474E7"/>
    <w:rsid w:val="00265801"/>
    <w:rsid w:val="00266157"/>
    <w:rsid w:val="00266987"/>
    <w:rsid w:val="00270FB0"/>
    <w:rsid w:val="00280B34"/>
    <w:rsid w:val="00280F9D"/>
    <w:rsid w:val="00291F28"/>
    <w:rsid w:val="002949F4"/>
    <w:rsid w:val="002A1AA2"/>
    <w:rsid w:val="002B6F98"/>
    <w:rsid w:val="002C6126"/>
    <w:rsid w:val="002C6872"/>
    <w:rsid w:val="002E72F7"/>
    <w:rsid w:val="002E74DC"/>
    <w:rsid w:val="002F4E09"/>
    <w:rsid w:val="00300F70"/>
    <w:rsid w:val="0030213F"/>
    <w:rsid w:val="0030430A"/>
    <w:rsid w:val="00330453"/>
    <w:rsid w:val="00331CFE"/>
    <w:rsid w:val="00345F7C"/>
    <w:rsid w:val="003571FD"/>
    <w:rsid w:val="00360E71"/>
    <w:rsid w:val="003700AE"/>
    <w:rsid w:val="00387A2E"/>
    <w:rsid w:val="003955B5"/>
    <w:rsid w:val="003A0C8A"/>
    <w:rsid w:val="003A564A"/>
    <w:rsid w:val="003A5E6C"/>
    <w:rsid w:val="003A7FDD"/>
    <w:rsid w:val="003B742C"/>
    <w:rsid w:val="003B78E1"/>
    <w:rsid w:val="003C1F6F"/>
    <w:rsid w:val="003D0A15"/>
    <w:rsid w:val="003D3093"/>
    <w:rsid w:val="003E1425"/>
    <w:rsid w:val="003E52EA"/>
    <w:rsid w:val="003F3234"/>
    <w:rsid w:val="00413AEE"/>
    <w:rsid w:val="0041752B"/>
    <w:rsid w:val="004225AA"/>
    <w:rsid w:val="0042598A"/>
    <w:rsid w:val="004313F9"/>
    <w:rsid w:val="00443186"/>
    <w:rsid w:val="004438CF"/>
    <w:rsid w:val="00444BA4"/>
    <w:rsid w:val="00447DC7"/>
    <w:rsid w:val="0046173D"/>
    <w:rsid w:val="00471CCE"/>
    <w:rsid w:val="004A06AE"/>
    <w:rsid w:val="004A643D"/>
    <w:rsid w:val="004B4D12"/>
    <w:rsid w:val="004B5463"/>
    <w:rsid w:val="004C0063"/>
    <w:rsid w:val="004C7EB9"/>
    <w:rsid w:val="004D502D"/>
    <w:rsid w:val="004D595E"/>
    <w:rsid w:val="004D78CB"/>
    <w:rsid w:val="004E2BB8"/>
    <w:rsid w:val="00500CCA"/>
    <w:rsid w:val="00504A1A"/>
    <w:rsid w:val="00512F32"/>
    <w:rsid w:val="00514479"/>
    <w:rsid w:val="0053217C"/>
    <w:rsid w:val="00537967"/>
    <w:rsid w:val="0054145D"/>
    <w:rsid w:val="00546EC6"/>
    <w:rsid w:val="00557949"/>
    <w:rsid w:val="005606AB"/>
    <w:rsid w:val="005826C2"/>
    <w:rsid w:val="00585286"/>
    <w:rsid w:val="00591815"/>
    <w:rsid w:val="00593594"/>
    <w:rsid w:val="00595FD0"/>
    <w:rsid w:val="005A211F"/>
    <w:rsid w:val="005A2137"/>
    <w:rsid w:val="005A4E60"/>
    <w:rsid w:val="005B07A2"/>
    <w:rsid w:val="005C0314"/>
    <w:rsid w:val="005D0891"/>
    <w:rsid w:val="005D1118"/>
    <w:rsid w:val="005F5AE1"/>
    <w:rsid w:val="00600C94"/>
    <w:rsid w:val="00607C4E"/>
    <w:rsid w:val="00620104"/>
    <w:rsid w:val="00620B66"/>
    <w:rsid w:val="00620FEE"/>
    <w:rsid w:val="006234BA"/>
    <w:rsid w:val="006369BC"/>
    <w:rsid w:val="00643FB0"/>
    <w:rsid w:val="00652917"/>
    <w:rsid w:val="00655695"/>
    <w:rsid w:val="006570B0"/>
    <w:rsid w:val="00657897"/>
    <w:rsid w:val="00663640"/>
    <w:rsid w:val="006661B2"/>
    <w:rsid w:val="006711EE"/>
    <w:rsid w:val="00671F57"/>
    <w:rsid w:val="0067574A"/>
    <w:rsid w:val="006847A9"/>
    <w:rsid w:val="006A41F6"/>
    <w:rsid w:val="006A4F07"/>
    <w:rsid w:val="006B0620"/>
    <w:rsid w:val="006B0FED"/>
    <w:rsid w:val="006B3DC5"/>
    <w:rsid w:val="006C207D"/>
    <w:rsid w:val="006C47BA"/>
    <w:rsid w:val="006D777E"/>
    <w:rsid w:val="006E40BF"/>
    <w:rsid w:val="00710100"/>
    <w:rsid w:val="00760107"/>
    <w:rsid w:val="00765068"/>
    <w:rsid w:val="00772DD5"/>
    <w:rsid w:val="00782705"/>
    <w:rsid w:val="007942B6"/>
    <w:rsid w:val="00796B71"/>
    <w:rsid w:val="0079712A"/>
    <w:rsid w:val="007A5763"/>
    <w:rsid w:val="007A6B22"/>
    <w:rsid w:val="007C1739"/>
    <w:rsid w:val="007C4D15"/>
    <w:rsid w:val="007C7DAE"/>
    <w:rsid w:val="007D6C05"/>
    <w:rsid w:val="007E7C6A"/>
    <w:rsid w:val="008004B7"/>
    <w:rsid w:val="00801E85"/>
    <w:rsid w:val="008108F6"/>
    <w:rsid w:val="00813515"/>
    <w:rsid w:val="00820363"/>
    <w:rsid w:val="00830C7C"/>
    <w:rsid w:val="0085744B"/>
    <w:rsid w:val="00861EC4"/>
    <w:rsid w:val="00862489"/>
    <w:rsid w:val="00863476"/>
    <w:rsid w:val="0087020A"/>
    <w:rsid w:val="00873164"/>
    <w:rsid w:val="008738A1"/>
    <w:rsid w:val="008855D6"/>
    <w:rsid w:val="008A25B4"/>
    <w:rsid w:val="008A5DF4"/>
    <w:rsid w:val="008C0F91"/>
    <w:rsid w:val="008D37C4"/>
    <w:rsid w:val="008D5F87"/>
    <w:rsid w:val="008E0E38"/>
    <w:rsid w:val="008F326E"/>
    <w:rsid w:val="009146EA"/>
    <w:rsid w:val="009163F8"/>
    <w:rsid w:val="009220DC"/>
    <w:rsid w:val="0095033A"/>
    <w:rsid w:val="00954183"/>
    <w:rsid w:val="00971AD6"/>
    <w:rsid w:val="0099763C"/>
    <w:rsid w:val="009A73CF"/>
    <w:rsid w:val="009A75F8"/>
    <w:rsid w:val="009B3E0D"/>
    <w:rsid w:val="009B5664"/>
    <w:rsid w:val="009C32CE"/>
    <w:rsid w:val="009C7AD4"/>
    <w:rsid w:val="009D06C8"/>
    <w:rsid w:val="009F17D2"/>
    <w:rsid w:val="009F1E79"/>
    <w:rsid w:val="00A15B38"/>
    <w:rsid w:val="00A23025"/>
    <w:rsid w:val="00A23E4D"/>
    <w:rsid w:val="00A33574"/>
    <w:rsid w:val="00A425F2"/>
    <w:rsid w:val="00A546C3"/>
    <w:rsid w:val="00A54800"/>
    <w:rsid w:val="00A95C9F"/>
    <w:rsid w:val="00AB4349"/>
    <w:rsid w:val="00AD56FD"/>
    <w:rsid w:val="00AE0331"/>
    <w:rsid w:val="00AF3F78"/>
    <w:rsid w:val="00B058FD"/>
    <w:rsid w:val="00B05D91"/>
    <w:rsid w:val="00B0612F"/>
    <w:rsid w:val="00B15C55"/>
    <w:rsid w:val="00B32987"/>
    <w:rsid w:val="00B36BE5"/>
    <w:rsid w:val="00B442E8"/>
    <w:rsid w:val="00B452EF"/>
    <w:rsid w:val="00B45415"/>
    <w:rsid w:val="00B52301"/>
    <w:rsid w:val="00B52FFF"/>
    <w:rsid w:val="00B534B8"/>
    <w:rsid w:val="00B81113"/>
    <w:rsid w:val="00B840E7"/>
    <w:rsid w:val="00B85E1A"/>
    <w:rsid w:val="00BA3336"/>
    <w:rsid w:val="00BA6B04"/>
    <w:rsid w:val="00BB1A06"/>
    <w:rsid w:val="00BB251B"/>
    <w:rsid w:val="00BC4B88"/>
    <w:rsid w:val="00BD3647"/>
    <w:rsid w:val="00BE2E0F"/>
    <w:rsid w:val="00BF38B7"/>
    <w:rsid w:val="00C02DFB"/>
    <w:rsid w:val="00C27052"/>
    <w:rsid w:val="00C36A74"/>
    <w:rsid w:val="00C46151"/>
    <w:rsid w:val="00C61190"/>
    <w:rsid w:val="00C72723"/>
    <w:rsid w:val="00C970EC"/>
    <w:rsid w:val="00CA2336"/>
    <w:rsid w:val="00CB0D71"/>
    <w:rsid w:val="00CB7AC5"/>
    <w:rsid w:val="00CC1EBD"/>
    <w:rsid w:val="00CC7EE2"/>
    <w:rsid w:val="00CD234A"/>
    <w:rsid w:val="00CD2B6F"/>
    <w:rsid w:val="00CD2F19"/>
    <w:rsid w:val="00CE02A9"/>
    <w:rsid w:val="00CE339F"/>
    <w:rsid w:val="00CF62A9"/>
    <w:rsid w:val="00D034A0"/>
    <w:rsid w:val="00D20E1C"/>
    <w:rsid w:val="00D25640"/>
    <w:rsid w:val="00D32DD9"/>
    <w:rsid w:val="00D3470A"/>
    <w:rsid w:val="00D34A53"/>
    <w:rsid w:val="00D450DE"/>
    <w:rsid w:val="00D6035A"/>
    <w:rsid w:val="00D61456"/>
    <w:rsid w:val="00D656A7"/>
    <w:rsid w:val="00D7367D"/>
    <w:rsid w:val="00D82590"/>
    <w:rsid w:val="00DA21B0"/>
    <w:rsid w:val="00DB6BEA"/>
    <w:rsid w:val="00DC76CC"/>
    <w:rsid w:val="00DD3714"/>
    <w:rsid w:val="00DD706A"/>
    <w:rsid w:val="00DE1E30"/>
    <w:rsid w:val="00DE4F72"/>
    <w:rsid w:val="00DE556F"/>
    <w:rsid w:val="00DE5ABD"/>
    <w:rsid w:val="00DE74EE"/>
    <w:rsid w:val="00DF2EA0"/>
    <w:rsid w:val="00DF4F8E"/>
    <w:rsid w:val="00DF6336"/>
    <w:rsid w:val="00DF66A2"/>
    <w:rsid w:val="00E029F9"/>
    <w:rsid w:val="00E24A84"/>
    <w:rsid w:val="00E3638D"/>
    <w:rsid w:val="00E514FB"/>
    <w:rsid w:val="00E63BF1"/>
    <w:rsid w:val="00E67061"/>
    <w:rsid w:val="00E80C19"/>
    <w:rsid w:val="00E91A58"/>
    <w:rsid w:val="00E93CA9"/>
    <w:rsid w:val="00E96225"/>
    <w:rsid w:val="00E969B2"/>
    <w:rsid w:val="00E97D9C"/>
    <w:rsid w:val="00EA5000"/>
    <w:rsid w:val="00EA5611"/>
    <w:rsid w:val="00EA62B0"/>
    <w:rsid w:val="00EB0C07"/>
    <w:rsid w:val="00EB2222"/>
    <w:rsid w:val="00EC4667"/>
    <w:rsid w:val="00ED1812"/>
    <w:rsid w:val="00ED3615"/>
    <w:rsid w:val="00EE5DB5"/>
    <w:rsid w:val="00EE6ABA"/>
    <w:rsid w:val="00EE7746"/>
    <w:rsid w:val="00EF5AD0"/>
    <w:rsid w:val="00F143DF"/>
    <w:rsid w:val="00F1616A"/>
    <w:rsid w:val="00F21191"/>
    <w:rsid w:val="00F2184C"/>
    <w:rsid w:val="00F375B9"/>
    <w:rsid w:val="00F37F54"/>
    <w:rsid w:val="00F72D18"/>
    <w:rsid w:val="00F92408"/>
    <w:rsid w:val="00F941B1"/>
    <w:rsid w:val="00FA5A9D"/>
    <w:rsid w:val="00FB11CA"/>
    <w:rsid w:val="00FC7651"/>
    <w:rsid w:val="00FD16E0"/>
    <w:rsid w:val="00FD254A"/>
    <w:rsid w:val="00FE0B01"/>
    <w:rsid w:val="00FE5B27"/>
    <w:rsid w:val="00FF0484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929F"/>
  <w15:docId w15:val="{3650EF77-5D11-4E8B-B3AD-C5F524B1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50D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CB7A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CB7A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001BBD"/>
    <w:rPr>
      <w:b/>
      <w:bCs/>
    </w:rPr>
  </w:style>
  <w:style w:type="character" w:styleId="a9">
    <w:name w:val="Emphasis"/>
    <w:basedOn w:val="a0"/>
    <w:uiPriority w:val="20"/>
    <w:qFormat/>
    <w:rsid w:val="003A7FDD"/>
    <w:rPr>
      <w:i/>
      <w:iCs/>
    </w:rPr>
  </w:style>
  <w:style w:type="paragraph" w:customStyle="1" w:styleId="1">
    <w:name w:val="Звичайний1"/>
    <w:rsid w:val="006757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Ганна Лендєл</cp:lastModifiedBy>
  <cp:revision>2</cp:revision>
  <cp:lastPrinted>2022-07-14T13:35:00Z</cp:lastPrinted>
  <dcterms:created xsi:type="dcterms:W3CDTF">2022-07-15T10:58:00Z</dcterms:created>
  <dcterms:modified xsi:type="dcterms:W3CDTF">2022-07-15T10:58:00Z</dcterms:modified>
</cp:coreProperties>
</file>