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75"/>
      </w:tblGrid>
      <w:tr w:rsidR="00C634FE" w14:paraId="5AE4349F" w14:textId="77777777" w:rsidTr="00C634FE">
        <w:trPr>
          <w:trHeight w:val="30"/>
        </w:trPr>
        <w:tc>
          <w:tcPr>
            <w:tcW w:w="9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A3034" w14:textId="54569E8C" w:rsidR="00C634FE" w:rsidRDefault="00C634FE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SimSun" w:hAnsi="Times New Roman" w:cs="Times New Roman"/>
                <w:noProof/>
                <w:kern w:val="3"/>
                <w:sz w:val="24"/>
                <w:szCs w:val="24"/>
                <w:lang w:eastAsia="uk-UA"/>
              </w:rPr>
            </w:pPr>
            <w:r>
              <w:rPr>
                <w:rFonts w:ascii="Times New Roman" w:eastAsia="SimSun" w:hAnsi="Times New Roman" w:cs="Times New Roman"/>
                <w:noProof/>
                <w:kern w:val="3"/>
                <w:sz w:val="24"/>
                <w:szCs w:val="24"/>
                <w:lang w:eastAsia="uk-UA"/>
              </w:rPr>
              <w:drawing>
                <wp:inline distT="0" distB="0" distL="0" distR="0" wp14:anchorId="41E4BFAD" wp14:editId="725224B1">
                  <wp:extent cx="466090" cy="64643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6464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382B5B" w14:textId="77777777" w:rsidR="00C634FE" w:rsidRDefault="00C634FE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kern w:val="3"/>
                <w:sz w:val="28"/>
                <w:szCs w:val="28"/>
                <w:lang w:eastAsia="uk-UA"/>
              </w:rPr>
              <w:t>МУКАЧІВСЬКА МІСЬКА РАДА</w:t>
            </w:r>
          </w:p>
        </w:tc>
      </w:tr>
      <w:tr w:rsidR="00C634FE" w14:paraId="595EDA14" w14:textId="77777777" w:rsidTr="00C634FE">
        <w:trPr>
          <w:trHeight w:val="41"/>
        </w:trPr>
        <w:tc>
          <w:tcPr>
            <w:tcW w:w="9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3AD8C" w14:textId="77777777" w:rsidR="00C634FE" w:rsidRDefault="00C634FE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Сектор з питань запобігання та виявлення корупції</w:t>
            </w:r>
          </w:p>
          <w:p w14:paraId="10E5C262" w14:textId="77777777" w:rsidR="00C634FE" w:rsidRDefault="00C634FE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Мукачівської міської ради</w:t>
            </w:r>
          </w:p>
        </w:tc>
      </w:tr>
      <w:tr w:rsidR="00C634FE" w14:paraId="554EA4E1" w14:textId="77777777" w:rsidTr="00C634FE">
        <w:trPr>
          <w:trHeight w:val="41"/>
        </w:trPr>
        <w:tc>
          <w:tcPr>
            <w:tcW w:w="9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11F1D" w14:textId="77777777" w:rsidR="00C634FE" w:rsidRDefault="00C634FE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 xml:space="preserve">пл. Духновича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>Олександра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 xml:space="preserve">, 2, м. Мукачево,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>Закарпатська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 xml:space="preserve"> обл.,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>Україна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>, 89600, тел.: 2-10-47,</w:t>
            </w:r>
          </w:p>
          <w:p w14:paraId="257359F4" w14:textId="77777777" w:rsidR="00C634FE" w:rsidRDefault="00C634FE">
            <w:pPr>
              <w:suppressAutoHyphens/>
              <w:autoSpaceDN w:val="0"/>
              <w:spacing w:after="0" w:line="254" w:lineRule="auto"/>
              <w:jc w:val="center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en-US" w:eastAsia="zh-CN" w:bidi="hi-IN"/>
              </w:rPr>
              <w:t xml:space="preserve">e-mail:  </w:t>
            </w:r>
            <w:hyperlink r:id="rId5" w:history="1">
              <w:r>
                <w:rPr>
                  <w:rStyle w:val="a3"/>
                  <w:rFonts w:ascii="Times New Roman" w:eastAsia="SimSun" w:hAnsi="Times New Roman" w:cs="Times New Roman"/>
                  <w:bCs/>
                  <w:color w:val="111111"/>
                  <w:kern w:val="3"/>
                  <w:lang w:val="en-US" w:eastAsia="zh-CN" w:bidi="hi-IN"/>
                </w:rPr>
                <w:t>mvk@mukachevo-rada.gov.ua</w:t>
              </w:r>
            </w:hyperlink>
          </w:p>
        </w:tc>
      </w:tr>
      <w:tr w:rsidR="00C634FE" w14:paraId="09DCD906" w14:textId="77777777" w:rsidTr="00C634FE">
        <w:trPr>
          <w:trHeight w:val="533"/>
        </w:trPr>
        <w:tc>
          <w:tcPr>
            <w:tcW w:w="9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83144" w14:textId="77777777" w:rsidR="00C634FE" w:rsidRDefault="00C634FE">
            <w:pPr>
              <w:suppressAutoHyphens/>
              <w:autoSpaceDN w:val="0"/>
              <w:spacing w:after="0" w:line="254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4C26DC43" w14:textId="77777777" w:rsidR="00C634FE" w:rsidRDefault="00C634FE">
            <w:pPr>
              <w:suppressAutoHyphens/>
              <w:autoSpaceDN w:val="0"/>
              <w:spacing w:after="0" w:line="254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______________ № _________                         На № __________ від _________</w:t>
            </w:r>
          </w:p>
        </w:tc>
      </w:tr>
    </w:tbl>
    <w:p w14:paraId="787E771F" w14:textId="77777777" w:rsidR="00C634FE" w:rsidRDefault="00C634FE" w:rsidP="00C634FE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26ACC617" w14:textId="77777777" w:rsidR="00C634FE" w:rsidRDefault="00C634FE" w:rsidP="00C634FE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4D383480" w14:textId="77777777" w:rsidR="00C634FE" w:rsidRDefault="00C634FE" w:rsidP="00C634F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Звіт сектору з питань запобігання та виявлення корупції  </w:t>
      </w:r>
    </w:p>
    <w:p w14:paraId="0042EBAB" w14:textId="106DB04D" w:rsidR="00C634FE" w:rsidRDefault="00C634FE" w:rsidP="00C634F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</w:t>
      </w:r>
      <w:r>
        <w:rPr>
          <w:rFonts w:ascii="Times New Roman" w:hAnsi="Times New Roman" w:cs="Times New Roman"/>
          <w:sz w:val="40"/>
          <w:szCs w:val="40"/>
        </w:rPr>
        <w:t>а</w:t>
      </w:r>
      <w:r>
        <w:rPr>
          <w:rFonts w:ascii="Times New Roman" w:hAnsi="Times New Roman" w:cs="Times New Roman"/>
          <w:sz w:val="40"/>
          <w:szCs w:val="40"/>
        </w:rPr>
        <w:t xml:space="preserve"> ІІ</w:t>
      </w:r>
      <w:r>
        <w:rPr>
          <w:rFonts w:ascii="Times New Roman" w:hAnsi="Times New Roman" w:cs="Times New Roman"/>
          <w:sz w:val="40"/>
          <w:szCs w:val="40"/>
        </w:rPr>
        <w:t xml:space="preserve"> квартал 2022 </w:t>
      </w:r>
    </w:p>
    <w:p w14:paraId="2257B872" w14:textId="39D38FE2" w:rsidR="00C634FE" w:rsidRDefault="00C634FE" w:rsidP="00C63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Робота сектору здійснюється в робочому  режимі в тому числі й через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Ubuntu" w:hAnsi="Ubuntu"/>
          <w:color w:val="424242"/>
          <w:sz w:val="27"/>
          <w:szCs w:val="27"/>
        </w:rPr>
        <w:t>онлайн-кабінет уповноваженого на офіційному сайті НАЗК .</w:t>
      </w:r>
    </w:p>
    <w:p w14:paraId="1A4B9F2C" w14:textId="114A1C3B" w:rsidR="00C634FE" w:rsidRDefault="00C634FE" w:rsidP="00C634F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0915693"/>
      <w:r>
        <w:rPr>
          <w:rFonts w:ascii="Times New Roman" w:hAnsi="Times New Roman" w:cs="Times New Roman"/>
          <w:sz w:val="28"/>
          <w:szCs w:val="28"/>
        </w:rPr>
        <w:t>2. Пройдено спеціалізований  тренінг  та  успішно складено тестування  для антикорупційних уповноважених</w:t>
      </w:r>
      <w:r>
        <w:rPr>
          <w:rFonts w:ascii="Times New Roman" w:hAnsi="Times New Roman" w:cs="Times New Roman"/>
          <w:sz w:val="28"/>
          <w:szCs w:val="28"/>
        </w:rPr>
        <w:t xml:space="preserve"> за ініціативи НАЗК</w:t>
      </w:r>
      <w:r w:rsidR="0096220F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Практика організації роботи із запобігання та виявлення корупції - 2022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про що отримано відповідний Сертифікат. </w:t>
      </w:r>
    </w:p>
    <w:bookmarkEnd w:id="0"/>
    <w:p w14:paraId="62260DDC" w14:textId="65A9CBDA" w:rsidR="00C634FE" w:rsidRDefault="00C634FE" w:rsidP="00C63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Пройдено спеціалізований  тренінг  та успішно складене тестування  для антикорупційних уповноважених  «</w:t>
      </w:r>
      <w:r w:rsidRPr="00C634FE">
        <w:rPr>
          <w:rFonts w:ascii="Times New Roman" w:hAnsi="Times New Roman" w:cs="Times New Roman"/>
          <w:sz w:val="28"/>
          <w:szCs w:val="28"/>
        </w:rPr>
        <w:t>"Практика організації роботи уповноважених</w:t>
      </w:r>
      <w:r>
        <w:rPr>
          <w:rFonts w:ascii="Times New Roman" w:hAnsi="Times New Roman" w:cs="Times New Roman"/>
          <w:sz w:val="28"/>
          <w:szCs w:val="28"/>
        </w:rPr>
        <w:t xml:space="preserve"> у військовий час </w:t>
      </w:r>
      <w:r w:rsidRPr="00C634F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8EE9792" w14:textId="6329C751" w:rsidR="00C634FE" w:rsidRDefault="00C634FE" w:rsidP="00C63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55572">
        <w:rPr>
          <w:rFonts w:ascii="Times New Roman" w:hAnsi="Times New Roman" w:cs="Times New Roman"/>
          <w:sz w:val="28"/>
          <w:szCs w:val="28"/>
        </w:rPr>
        <w:t>Взято участь ( за сприянням  в</w:t>
      </w:r>
      <w:r w:rsidR="00855572" w:rsidRPr="00855572">
        <w:rPr>
          <w:rFonts w:ascii="Times New Roman" w:hAnsi="Times New Roman" w:cs="Times New Roman"/>
          <w:sz w:val="28"/>
          <w:szCs w:val="28"/>
        </w:rPr>
        <w:t>сеукраїнськ</w:t>
      </w:r>
      <w:r w:rsidR="00855572">
        <w:rPr>
          <w:rFonts w:ascii="Times New Roman" w:hAnsi="Times New Roman" w:cs="Times New Roman"/>
          <w:sz w:val="28"/>
          <w:szCs w:val="28"/>
        </w:rPr>
        <w:t>ої</w:t>
      </w:r>
      <w:r w:rsidR="00855572" w:rsidRPr="00855572">
        <w:rPr>
          <w:rFonts w:ascii="Times New Roman" w:hAnsi="Times New Roman" w:cs="Times New Roman"/>
          <w:sz w:val="28"/>
          <w:szCs w:val="28"/>
        </w:rPr>
        <w:t xml:space="preserve"> Асоціаці</w:t>
      </w:r>
      <w:r w:rsidR="00855572">
        <w:rPr>
          <w:rFonts w:ascii="Times New Roman" w:hAnsi="Times New Roman" w:cs="Times New Roman"/>
          <w:sz w:val="28"/>
          <w:szCs w:val="28"/>
        </w:rPr>
        <w:t>ї</w:t>
      </w:r>
      <w:r w:rsidR="00855572" w:rsidRPr="00855572">
        <w:rPr>
          <w:rFonts w:ascii="Times New Roman" w:hAnsi="Times New Roman" w:cs="Times New Roman"/>
          <w:sz w:val="28"/>
          <w:szCs w:val="28"/>
        </w:rPr>
        <w:t xml:space="preserve"> ОТГ</w:t>
      </w:r>
      <w:r w:rsidR="00855572">
        <w:rPr>
          <w:rFonts w:ascii="Times New Roman" w:hAnsi="Times New Roman" w:cs="Times New Roman"/>
          <w:sz w:val="28"/>
          <w:szCs w:val="28"/>
        </w:rPr>
        <w:t xml:space="preserve">) </w:t>
      </w:r>
      <w:r w:rsidR="00855572" w:rsidRPr="00855572">
        <w:rPr>
          <w:rFonts w:ascii="Times New Roman" w:hAnsi="Times New Roman" w:cs="Times New Roman"/>
          <w:sz w:val="28"/>
          <w:szCs w:val="28"/>
        </w:rPr>
        <w:t xml:space="preserve"> </w:t>
      </w:r>
      <w:r w:rsidR="00855572">
        <w:rPr>
          <w:rFonts w:ascii="Times New Roman" w:hAnsi="Times New Roman" w:cs="Times New Roman"/>
          <w:sz w:val="28"/>
          <w:szCs w:val="28"/>
        </w:rPr>
        <w:t>в</w:t>
      </w:r>
      <w:r w:rsidR="00855572" w:rsidRPr="00855572">
        <w:rPr>
          <w:rFonts w:ascii="Times New Roman" w:hAnsi="Times New Roman" w:cs="Times New Roman"/>
          <w:sz w:val="28"/>
          <w:szCs w:val="28"/>
        </w:rPr>
        <w:t xml:space="preserve"> онлайн зустріч</w:t>
      </w:r>
      <w:r w:rsidR="00855572">
        <w:rPr>
          <w:rFonts w:ascii="Times New Roman" w:hAnsi="Times New Roman" w:cs="Times New Roman"/>
          <w:sz w:val="28"/>
          <w:szCs w:val="28"/>
        </w:rPr>
        <w:t>і</w:t>
      </w:r>
      <w:r w:rsidR="00855572" w:rsidRPr="00855572">
        <w:rPr>
          <w:rFonts w:ascii="Times New Roman" w:hAnsi="Times New Roman" w:cs="Times New Roman"/>
          <w:sz w:val="28"/>
          <w:szCs w:val="28"/>
        </w:rPr>
        <w:t xml:space="preserve"> на тему «Огляд законодавчих змін щодо діяльності та безпеки посадових осіб ОМС в умовах війни»</w:t>
      </w:r>
      <w:r w:rsidR="0096220F">
        <w:rPr>
          <w:rFonts w:ascii="Times New Roman" w:hAnsi="Times New Roman" w:cs="Times New Roman"/>
          <w:sz w:val="28"/>
          <w:szCs w:val="28"/>
        </w:rPr>
        <w:t>.</w:t>
      </w:r>
    </w:p>
    <w:p w14:paraId="2439B666" w14:textId="77777777" w:rsidR="00C634FE" w:rsidRDefault="00C634FE" w:rsidP="00C63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постійній основі завідуючою Сектору  здійснюється візування  проєктів актів з основної діяльності, адміністративно-господарських питань, кадрових питань (особового складу) залежно від їх видів.</w:t>
      </w:r>
    </w:p>
    <w:p w14:paraId="55173248" w14:textId="77777777" w:rsidR="00C634FE" w:rsidRDefault="00C634FE" w:rsidP="00C63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Ведеться постійний та систематичний  аналіз корупційних ризиків в тому  числі шляхом участі у засіданнях профільних депутатських комісій Мукачівської міської ради, у роботі постійно-діючих та тимчасових комісій, що утворені при Мукачівській міській раді та її виконавчих органах.</w:t>
      </w:r>
    </w:p>
    <w:p w14:paraId="75F0DC14" w14:textId="18E443A0" w:rsidR="00C634FE" w:rsidRDefault="00C634FE" w:rsidP="00C63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На постійній основі проводиться консультаційна робота щодо  розвитку інституту  викривачів та  їх захисту.</w:t>
      </w:r>
    </w:p>
    <w:p w14:paraId="6B0EA939" w14:textId="214C6447" w:rsidR="00855572" w:rsidRDefault="00855572" w:rsidP="00855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 На постійній основі проводиться консультаційна робота щодо  </w:t>
      </w:r>
      <w:r>
        <w:rPr>
          <w:rFonts w:ascii="Times New Roman" w:hAnsi="Times New Roman" w:cs="Times New Roman"/>
          <w:sz w:val="28"/>
          <w:szCs w:val="28"/>
        </w:rPr>
        <w:t xml:space="preserve">запобігання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колабораційній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діяльності, у зв’язку з цим, на</w:t>
      </w:r>
      <w:r w:rsidRPr="00855572">
        <w:rPr>
          <w:rFonts w:ascii="Times New Roman" w:hAnsi="Times New Roman" w:cs="Times New Roman"/>
          <w:sz w:val="28"/>
          <w:szCs w:val="28"/>
        </w:rPr>
        <w:t xml:space="preserve"> виконання вимог листа Департаменту запобігання конфлікту інтересів НАЗК від 20.05.2022 №33-02/12333-22, </w:t>
      </w:r>
      <w:r>
        <w:rPr>
          <w:rFonts w:ascii="Times New Roman" w:hAnsi="Times New Roman" w:cs="Times New Roman"/>
          <w:sz w:val="28"/>
          <w:szCs w:val="28"/>
        </w:rPr>
        <w:t xml:space="preserve">було проведено з </w:t>
      </w:r>
      <w:r w:rsidRPr="00855572">
        <w:rPr>
          <w:rFonts w:ascii="Times New Roman" w:hAnsi="Times New Roman" w:cs="Times New Roman"/>
          <w:sz w:val="28"/>
          <w:szCs w:val="28"/>
        </w:rPr>
        <w:t xml:space="preserve"> усім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5572">
        <w:rPr>
          <w:rFonts w:ascii="Times New Roman" w:hAnsi="Times New Roman" w:cs="Times New Roman"/>
          <w:sz w:val="28"/>
          <w:szCs w:val="28"/>
        </w:rPr>
        <w:t xml:space="preserve"> працівникам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5572">
        <w:rPr>
          <w:rFonts w:ascii="Times New Roman" w:hAnsi="Times New Roman" w:cs="Times New Roman"/>
          <w:sz w:val="28"/>
          <w:szCs w:val="28"/>
        </w:rPr>
        <w:t xml:space="preserve"> та посадовим особам </w:t>
      </w:r>
      <w:r w:rsidRPr="00855572">
        <w:rPr>
          <w:rFonts w:ascii="Times New Roman" w:hAnsi="Times New Roman" w:cs="Times New Roman"/>
          <w:sz w:val="28"/>
          <w:szCs w:val="28"/>
        </w:rPr>
        <w:lastRenderedPageBreak/>
        <w:t>відповідних відділів, управлінь Мукачівської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, старостами </w:t>
      </w:r>
      <w:r w:rsidRPr="00855572">
        <w:rPr>
          <w:rFonts w:ascii="Times New Roman" w:hAnsi="Times New Roman" w:cs="Times New Roman"/>
          <w:sz w:val="28"/>
          <w:szCs w:val="28"/>
        </w:rPr>
        <w:t xml:space="preserve"> анкету</w:t>
      </w:r>
      <w:r>
        <w:rPr>
          <w:rFonts w:ascii="Times New Roman" w:hAnsi="Times New Roman" w:cs="Times New Roman"/>
          <w:sz w:val="28"/>
          <w:szCs w:val="28"/>
        </w:rPr>
        <w:t>вання,</w:t>
      </w:r>
      <w:r w:rsidRPr="00855572">
        <w:rPr>
          <w:rFonts w:ascii="Times New Roman" w:hAnsi="Times New Roman" w:cs="Times New Roman"/>
          <w:sz w:val="28"/>
          <w:szCs w:val="28"/>
        </w:rPr>
        <w:t xml:space="preserve"> згідно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855572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ою поданою НАЗК. </w:t>
      </w:r>
    </w:p>
    <w:p w14:paraId="3437E8FF" w14:textId="0F5654FA" w:rsidR="00C634FE" w:rsidRDefault="000C691B" w:rsidP="00C63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постійній основі здійснюється взаємодія Сектору зі спеціально уповноваженими суб’єктами у сфері протидії корупції </w:t>
      </w:r>
      <w:r w:rsidR="00855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F250AE" w14:textId="77777777" w:rsidR="00C634FE" w:rsidRDefault="00C634FE" w:rsidP="00C63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E1F71" w14:textId="363E60D5" w:rsidR="00C634FE" w:rsidRDefault="000C691B" w:rsidP="00C634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6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Постійно здійснюється консультаційна допомога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 w:rsidR="00C6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здійснення фінансового контролю. </w:t>
      </w:r>
    </w:p>
    <w:p w14:paraId="2ED91209" w14:textId="77777777" w:rsidR="00C634FE" w:rsidRDefault="00C634FE" w:rsidP="00C634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A10C4E" w14:textId="4EC54FC9" w:rsidR="00C634FE" w:rsidRDefault="00C634FE" w:rsidP="00C634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69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На постійній основі Сектор надає посадовим особам апарату Мукачівської міської ради та її виконавчим органам  методичну та консультаційну допомогу щодо реалізації антикорупційного законодавства</w:t>
      </w:r>
      <w:r w:rsidR="000C69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 питань декларування</w:t>
      </w:r>
      <w:r w:rsidR="000C691B">
        <w:rPr>
          <w:rFonts w:ascii="Times New Roman" w:hAnsi="Times New Roman" w:cs="Times New Roman"/>
          <w:sz w:val="28"/>
          <w:szCs w:val="28"/>
        </w:rPr>
        <w:t xml:space="preserve">, з питань виявлення та запобігання конфлікту інтересів, щодо порядку взаємодії зі спеціально уповноваженими суб’єктами </w:t>
      </w:r>
      <w:r w:rsidR="000C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сфері протидії корупції </w:t>
      </w:r>
      <w:r>
        <w:rPr>
          <w:rFonts w:ascii="Times New Roman" w:hAnsi="Times New Roman" w:cs="Times New Roman"/>
          <w:sz w:val="28"/>
          <w:szCs w:val="28"/>
        </w:rPr>
        <w:t>тощо .</w:t>
      </w:r>
    </w:p>
    <w:p w14:paraId="5161C3C8" w14:textId="77777777" w:rsidR="00C634FE" w:rsidRDefault="00C634FE" w:rsidP="00C634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A0B962" w14:textId="5A039863" w:rsidR="00C634FE" w:rsidRDefault="00C634FE" w:rsidP="00C634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69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Здійснено розгляд звернень та запитів громадян, підприємств, установ, організацій,  </w:t>
      </w:r>
      <w:r>
        <w:rPr>
          <w:rFonts w:ascii="Times New Roman" w:hAnsi="Times New Roman" w:cs="Times New Roman"/>
          <w:sz w:val="28"/>
          <w:szCs w:val="28"/>
        </w:rPr>
        <w:t>а всього (за період І</w:t>
      </w:r>
      <w:r w:rsidR="000C691B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кварталу 2022) розглянуто </w:t>
      </w:r>
      <w:r w:rsidR="000C69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0C691B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691B">
        <w:rPr>
          <w:rFonts w:ascii="Times New Roman" w:hAnsi="Times New Roman" w:cs="Times New Roman"/>
          <w:sz w:val="28"/>
          <w:szCs w:val="28"/>
        </w:rPr>
        <w:t xml:space="preserve"> направлено повідомлення до НАЗК щодо виявленого факту незаконного збору інформації, </w:t>
      </w:r>
      <w:r>
        <w:rPr>
          <w:rFonts w:ascii="Times New Roman" w:hAnsi="Times New Roman" w:cs="Times New Roman"/>
          <w:sz w:val="28"/>
          <w:szCs w:val="28"/>
        </w:rPr>
        <w:t xml:space="preserve">  серед яких повідомлень про корупційні діяння та діяння пов'язані з корупцією щодо посадових осіб Мукачівської міської ради та її виконавчих органів не було. А також протягом  </w:t>
      </w:r>
      <w:r w:rsidR="000C691B">
        <w:rPr>
          <w:rFonts w:ascii="Times New Roman" w:hAnsi="Times New Roman" w:cs="Times New Roman"/>
          <w:sz w:val="28"/>
          <w:szCs w:val="28"/>
        </w:rPr>
        <w:t>ІІ кварталу 2022</w:t>
      </w:r>
      <w:r w:rsidR="000C6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було зафіксовано випадків неетичної поведінки або дискримінації щодо посадових осіб Мукачівської міської ради та її виконавчих органів.</w:t>
      </w:r>
    </w:p>
    <w:p w14:paraId="66F4A364" w14:textId="77777777" w:rsidR="00C634FE" w:rsidRDefault="00C634FE" w:rsidP="00C634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2D1569" w14:textId="651D6562" w:rsidR="00C634FE" w:rsidRDefault="00C634FE" w:rsidP="00C634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6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. На постійній основі  приймається участь в конференціях, семінарах, нарадах з питань  антикорупційної діяльності  загалом та уповноваженого ОМС зокрема. </w:t>
      </w:r>
    </w:p>
    <w:p w14:paraId="33C7441B" w14:textId="7E8CA209" w:rsidR="000C691B" w:rsidRDefault="000C691B" w:rsidP="00C634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2C0697" w14:textId="3050A811" w:rsidR="000C691B" w:rsidRDefault="000C691B" w:rsidP="000C69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14 . </w:t>
      </w:r>
      <w:r>
        <w:rPr>
          <w:rFonts w:ascii="Times New Roman" w:hAnsi="Times New Roman" w:cs="Times New Roman"/>
          <w:sz w:val="28"/>
          <w:szCs w:val="28"/>
        </w:rPr>
        <w:t xml:space="preserve">На постійній основі  приймається участь в </w:t>
      </w:r>
      <w:r>
        <w:rPr>
          <w:rFonts w:ascii="Times New Roman" w:hAnsi="Times New Roman" w:cs="Times New Roman"/>
          <w:sz w:val="28"/>
          <w:szCs w:val="28"/>
        </w:rPr>
        <w:t xml:space="preserve">засіданнях виконавчого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комітету та сесіях ММР з метою запобігання</w:t>
      </w:r>
      <w:r w:rsidR="0096220F">
        <w:rPr>
          <w:rFonts w:ascii="Times New Roman" w:hAnsi="Times New Roman" w:cs="Times New Roman"/>
          <w:sz w:val="28"/>
          <w:szCs w:val="28"/>
        </w:rPr>
        <w:t xml:space="preserve"> виникненню </w:t>
      </w:r>
      <w:r>
        <w:rPr>
          <w:rFonts w:ascii="Times New Roman" w:hAnsi="Times New Roman" w:cs="Times New Roman"/>
          <w:sz w:val="28"/>
          <w:szCs w:val="28"/>
        </w:rPr>
        <w:t xml:space="preserve">конфлікту інтересів під час процедури голосування. </w:t>
      </w:r>
    </w:p>
    <w:p w14:paraId="1205C266" w14:textId="77777777" w:rsidR="000C691B" w:rsidRDefault="000C691B" w:rsidP="000C69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31387D" w14:textId="01FF7A22" w:rsidR="000C691B" w:rsidRDefault="000C691B" w:rsidP="00C634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9B2E12" w14:textId="77777777" w:rsidR="00C634FE" w:rsidRDefault="00C634FE" w:rsidP="00C634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43229C" w14:textId="77777777" w:rsidR="00C634FE" w:rsidRDefault="00C634FE" w:rsidP="00C634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38BBE" w14:textId="77777777" w:rsidR="00C634FE" w:rsidRDefault="00C634FE" w:rsidP="00C634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64E664" w14:textId="77777777" w:rsidR="00C634FE" w:rsidRDefault="00C634FE" w:rsidP="00C634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E7799A" w14:textId="77777777" w:rsidR="00C634FE" w:rsidRDefault="00C634FE" w:rsidP="00C634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Завідувачка сектору                                                                          Наталія КІЯН</w:t>
      </w:r>
    </w:p>
    <w:p w14:paraId="4B30B261" w14:textId="77777777" w:rsidR="00C634FE" w:rsidRDefault="00C634FE" w:rsidP="00C634FE"/>
    <w:p w14:paraId="5D6EB110" w14:textId="77777777" w:rsidR="00291583" w:rsidRDefault="00291583"/>
    <w:sectPr w:rsidR="002915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D7"/>
    <w:rsid w:val="000C691B"/>
    <w:rsid w:val="00291583"/>
    <w:rsid w:val="00855572"/>
    <w:rsid w:val="008A59D7"/>
    <w:rsid w:val="0096220F"/>
    <w:rsid w:val="00C6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FC2B"/>
  <w15:chartTrackingRefBased/>
  <w15:docId w15:val="{D1B62CAE-6100-4869-B012-F9102B6A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4FE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vk@mukachevo-rada.gov.u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2403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Kiyan-Nataliya</dc:creator>
  <cp:keywords/>
  <dc:description/>
  <cp:lastModifiedBy>Kiyan-Nataliya</cp:lastModifiedBy>
  <cp:revision>3</cp:revision>
  <dcterms:created xsi:type="dcterms:W3CDTF">2022-07-15T09:14:00Z</dcterms:created>
  <dcterms:modified xsi:type="dcterms:W3CDTF">2022-07-15T09:47:00Z</dcterms:modified>
</cp:coreProperties>
</file>