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6367" w14:textId="18ACF195" w:rsidR="009E588C" w:rsidRDefault="009E588C" w:rsidP="009E58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textAlignment w:val="baseline"/>
        <w:rPr>
          <w:rFonts w:ascii="Times New Roman" w:eastAsia="NSimSun" w:hAnsi="Times New Roman"/>
          <w:color w:val="000000"/>
          <w:kern w:val="2"/>
          <w:sz w:val="28"/>
          <w:szCs w:val="28"/>
          <w:lang w:eastAsia="zh-CN" w:bidi="hi-IN"/>
        </w:rPr>
      </w:pPr>
      <w:r w:rsidRPr="009E588C">
        <w:rPr>
          <w:rFonts w:ascii="Times New Roman" w:hAnsi="Times New Roman" w:cs="Times New Roman"/>
          <w:bCs/>
          <w:sz w:val="28"/>
          <w:szCs w:val="28"/>
        </w:rPr>
        <w:t xml:space="preserve">Порівняльна таблиця до </w:t>
      </w:r>
      <w:proofErr w:type="spellStart"/>
      <w:r w:rsidRPr="009E588C">
        <w:rPr>
          <w:rFonts w:ascii="Times New Roman" w:hAnsi="Times New Roman" w:cs="Times New Roman"/>
          <w:bCs/>
          <w:sz w:val="28"/>
          <w:szCs w:val="28"/>
        </w:rPr>
        <w:t>проєкту</w:t>
      </w:r>
      <w:proofErr w:type="spellEnd"/>
      <w:r w:rsidRPr="009E588C">
        <w:rPr>
          <w:rFonts w:ascii="Times New Roman" w:hAnsi="Times New Roman" w:cs="Times New Roman"/>
          <w:bCs/>
          <w:sz w:val="28"/>
          <w:szCs w:val="28"/>
        </w:rPr>
        <w:t xml:space="preserve">  рішення виконавчого комітету Мукачівської міської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bookmarkStart w:id="0" w:name="_Hlk102470690"/>
      <w:r>
        <w:rPr>
          <w:rFonts w:ascii="Times New Roman" w:eastAsia="NSimSun" w:hAnsi="Times New Roman"/>
          <w:color w:val="000000"/>
          <w:kern w:val="2"/>
          <w:sz w:val="28"/>
          <w:szCs w:val="28"/>
          <w:lang w:eastAsia="zh-CN" w:bidi="hi-IN"/>
        </w:rPr>
        <w:t>Про внесення змін до рішення виконавчого комітету Мукачівської міської ради від 21.06.2022 № 264»</w:t>
      </w:r>
    </w:p>
    <w:bookmarkEnd w:id="0"/>
    <w:p w14:paraId="5853FD91" w14:textId="4531CC5A" w:rsidR="00500AA1" w:rsidRDefault="00500AA1" w:rsidP="009E588C">
      <w:pPr>
        <w:rPr>
          <w:rFonts w:ascii="Times New Roman" w:hAnsi="Times New Roman" w:cs="Times New Roman"/>
          <w:sz w:val="28"/>
          <w:szCs w:val="28"/>
        </w:rPr>
      </w:pPr>
    </w:p>
    <w:p w14:paraId="4CEE8DD5" w14:textId="784EC29E" w:rsidR="00500AA1" w:rsidRPr="00F329E4" w:rsidRDefault="00500AA1" w:rsidP="009E58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E588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E588C">
        <w:rPr>
          <w:rFonts w:ascii="Times New Roman" w:hAnsi="Times New Roman" w:cs="Times New Roman"/>
          <w:color w:val="FF0000"/>
          <w:sz w:val="28"/>
          <w:szCs w:val="28"/>
        </w:rPr>
        <w:tab/>
      </w:r>
    </w:p>
    <w:tbl>
      <w:tblPr>
        <w:tblW w:w="4535" w:type="pct"/>
        <w:tblInd w:w="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3116"/>
        <w:gridCol w:w="2262"/>
        <w:gridCol w:w="1416"/>
        <w:gridCol w:w="1982"/>
        <w:gridCol w:w="3678"/>
      </w:tblGrid>
      <w:tr w:rsidR="00FF4F17" w:rsidRPr="00500AA1" w14:paraId="1FC5568B" w14:textId="77777777" w:rsidTr="00FF4F17">
        <w:trPr>
          <w:trHeight w:val="705"/>
        </w:trPr>
        <w:tc>
          <w:tcPr>
            <w:tcW w:w="463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41465" w14:textId="77777777" w:rsidR="00FF4F17" w:rsidRPr="00500AA1" w:rsidRDefault="00FF4F17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B4F55BC" w14:textId="77777777" w:rsidR="00FF4F17" w:rsidRPr="00500AA1" w:rsidRDefault="00FF4F17" w:rsidP="00361D2F">
            <w:pPr>
              <w:suppressLineNumbers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5" w:type="pct"/>
            <w:vMerge w:val="restart"/>
            <w:tcBorders>
              <w:top w:val="sing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076E74" w14:textId="7CED4AD3" w:rsidR="00FF4F17" w:rsidRPr="00500AA1" w:rsidRDefault="00FF4F17" w:rsidP="00FF4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об’єкту</w:t>
            </w:r>
          </w:p>
        </w:tc>
        <w:tc>
          <w:tcPr>
            <w:tcW w:w="824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7E656B8F" w14:textId="73587FA9" w:rsidR="00FF4F17" w:rsidRPr="00500AA1" w:rsidRDefault="00FF4F17" w:rsidP="00FF4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Виділено коштів</w:t>
            </w: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263C721" w14:textId="633C087C" w:rsidR="00FF4F17" w:rsidRPr="00500AA1" w:rsidRDefault="00FF4F17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Зміни </w:t>
            </w:r>
          </w:p>
        </w:tc>
        <w:tc>
          <w:tcPr>
            <w:tcW w:w="722" w:type="pct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3B4E67C" w14:textId="2D619925" w:rsidR="00FF4F17" w:rsidRPr="00500AA1" w:rsidRDefault="00FF4F17" w:rsidP="00FF4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Виділено коштів </w:t>
            </w: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>зі змінами</w:t>
            </w:r>
          </w:p>
        </w:tc>
        <w:tc>
          <w:tcPr>
            <w:tcW w:w="1340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6E5526" w14:textId="6E66B035" w:rsidR="00FF4F17" w:rsidRPr="00500AA1" w:rsidRDefault="00FF4F17" w:rsidP="00361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Примітка</w:t>
            </w:r>
          </w:p>
        </w:tc>
      </w:tr>
      <w:tr w:rsidR="00FF4F17" w:rsidRPr="00500AA1" w14:paraId="2257B89B" w14:textId="77777777" w:rsidTr="00FF4F17">
        <w:trPr>
          <w:trHeight w:val="685"/>
        </w:trPr>
        <w:tc>
          <w:tcPr>
            <w:tcW w:w="463" w:type="pct"/>
            <w:vMerge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5CDC3" w14:textId="77777777" w:rsidR="00FF4F17" w:rsidRPr="00500AA1" w:rsidRDefault="00FF4F17" w:rsidP="00361D2F">
            <w:pPr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3A5AE" w14:textId="77777777" w:rsidR="00FF4F17" w:rsidRPr="00500AA1" w:rsidRDefault="00FF4F17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3B05F64B" w14:textId="77777777" w:rsidR="00FF4F17" w:rsidRPr="00500AA1" w:rsidRDefault="00FF4F17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6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6EC67023" w14:textId="77777777" w:rsidR="00FF4F17" w:rsidRPr="00500AA1" w:rsidRDefault="00FF4F17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14:paraId="4DC8E733" w14:textId="77777777" w:rsidR="00FF4F17" w:rsidRPr="00500AA1" w:rsidRDefault="00FF4F17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0" w:type="pct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14:paraId="654EFD49" w14:textId="77777777" w:rsidR="00FF4F17" w:rsidRPr="00500AA1" w:rsidRDefault="00FF4F17" w:rsidP="00361D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F4F17" w:rsidRPr="00500AA1" w14:paraId="78AD7B3F" w14:textId="77777777" w:rsidTr="00FF4F17">
        <w:trPr>
          <w:trHeight w:val="556"/>
        </w:trPr>
        <w:tc>
          <w:tcPr>
            <w:tcW w:w="46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3EAF3" w14:textId="1391DCDC" w:rsidR="00FF4F17" w:rsidRPr="00500AA1" w:rsidRDefault="00FF4F17" w:rsidP="00361D2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3E2C93" w14:textId="77777777" w:rsidR="00FF4F17" w:rsidRDefault="00FF4F17" w:rsidP="00361D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92514" w14:textId="4A10A2B1" w:rsidR="00FF4F17" w:rsidRPr="00500AA1" w:rsidRDefault="00FF4F17" w:rsidP="00361D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Багатоквартирний будинок ОСББ «Наш дім 13» по вул.</w:t>
            </w:r>
            <w:r w:rsidRPr="00FF4F17">
              <w:rPr>
                <w:rFonts w:ascii="Times New Roman" w:hAnsi="Times New Roman" w:cs="Times New Roman"/>
                <w:sz w:val="28"/>
                <w:szCs w:val="28"/>
              </w:rPr>
              <w:t>26 Жовтня ,13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м.Мукачево</w:t>
            </w:r>
            <w:proofErr w:type="spellEnd"/>
            <w:r w:rsidRPr="00FF4F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4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02A656A6" w14:textId="1FA37471" w:rsidR="00FF4F17" w:rsidRPr="00500AA1" w:rsidRDefault="00FF4F17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391 257,00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4256E0C4" w14:textId="1823B849" w:rsidR="00FF4F17" w:rsidRPr="00500AA1" w:rsidRDefault="00FF4F17" w:rsidP="00FF4F17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AA1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217 831,00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81ABC0B" w14:textId="16C51B9F" w:rsidR="00FF4F17" w:rsidRPr="00500AA1" w:rsidRDefault="00FF4F17" w:rsidP="00361D2F">
            <w:pPr>
              <w:suppressLineNumber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609 088,00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069F4" w14:textId="27AFE902" w:rsidR="00FF4F17" w:rsidRPr="00500AA1" w:rsidRDefault="00FF4F17" w:rsidP="00361D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F4F17">
              <w:rPr>
                <w:rFonts w:ascii="Times New Roman" w:hAnsi="Times New Roman" w:cs="Times New Roman"/>
                <w:sz w:val="28"/>
                <w:szCs w:val="28"/>
              </w:rPr>
              <w:t>Змінено кошторисну документацію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4F17">
              <w:rPr>
                <w:rFonts w:ascii="Times New Roman" w:hAnsi="Times New Roman" w:cs="Times New Roman"/>
                <w:sz w:val="28"/>
                <w:szCs w:val="28"/>
              </w:rPr>
              <w:t xml:space="preserve"> у зв’язку з підвищенням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будівельні матеріали</w:t>
            </w:r>
          </w:p>
        </w:tc>
      </w:tr>
      <w:tr w:rsidR="00FF4F17" w:rsidRPr="00500AA1" w14:paraId="48356FB9" w14:textId="77777777" w:rsidTr="00813FA9">
        <w:trPr>
          <w:trHeight w:val="151"/>
        </w:trPr>
        <w:tc>
          <w:tcPr>
            <w:tcW w:w="4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A206" w14:textId="77777777" w:rsidR="00FF4F17" w:rsidRPr="00500AA1" w:rsidRDefault="00FF4F17" w:rsidP="00361D2F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C7036" w14:textId="77777777" w:rsidR="00FF4F17" w:rsidRPr="00500AA1" w:rsidRDefault="00FF4F17" w:rsidP="00361D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24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F5CD0" w14:textId="77777777" w:rsidR="00FF4F17" w:rsidRPr="00500AA1" w:rsidRDefault="00FF4F17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548F" w14:textId="77777777" w:rsidR="00FF4F17" w:rsidRPr="00500AA1" w:rsidRDefault="00FF4F17" w:rsidP="00361D2F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9FE2" w14:textId="77777777" w:rsidR="00FF4F17" w:rsidRPr="00500AA1" w:rsidRDefault="00FF4F17" w:rsidP="00361D2F">
            <w:pPr>
              <w:suppressLineNumbers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4C8C" w14:textId="77777777" w:rsidR="00FF4F17" w:rsidRPr="00500AA1" w:rsidRDefault="00FF4F17" w:rsidP="00361D2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50BF661" w14:textId="6066B293" w:rsidR="00500AA1" w:rsidRDefault="00500AA1" w:rsidP="00500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DDA251" w14:textId="77777777" w:rsidR="003B4972" w:rsidRPr="00AD01FA" w:rsidRDefault="003B4972" w:rsidP="00500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8FF0B" w14:textId="1C588D0C" w:rsidR="00FF4F17" w:rsidRPr="00780C7E" w:rsidRDefault="00FF4F17" w:rsidP="00FF4F17">
      <w:pPr>
        <w:spacing w:after="0"/>
        <w:ind w:left="-285" w:firstLine="285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813FA9">
        <w:rPr>
          <w:rFonts w:ascii="Times New Roman" w:eastAsia="Times New Roman" w:hAnsi="Times New Roman"/>
          <w:sz w:val="28"/>
          <w:szCs w:val="28"/>
        </w:rPr>
        <w:t xml:space="preserve"> </w:t>
      </w:r>
      <w:r w:rsidR="00332E69">
        <w:rPr>
          <w:rFonts w:ascii="Times New Roman" w:eastAsia="Times New Roman" w:hAnsi="Times New Roman"/>
          <w:sz w:val="28"/>
          <w:szCs w:val="28"/>
        </w:rPr>
        <w:t>Заступник н</w:t>
      </w:r>
      <w:r>
        <w:rPr>
          <w:rFonts w:ascii="Times New Roman" w:eastAsia="Times New Roman" w:hAnsi="Times New Roman"/>
          <w:sz w:val="28"/>
          <w:szCs w:val="28"/>
        </w:rPr>
        <w:t>ачальник</w:t>
      </w:r>
      <w:r w:rsidR="00332E69">
        <w:rPr>
          <w:rFonts w:ascii="Times New Roman" w:eastAsia="Times New Roman" w:hAnsi="Times New Roman"/>
          <w:sz w:val="28"/>
          <w:szCs w:val="28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zh-CN" w:bidi="hi-IN"/>
        </w:rPr>
        <w:t xml:space="preserve">управління міського </w:t>
      </w:r>
    </w:p>
    <w:p w14:paraId="6AFD2D9F" w14:textId="3A05C437" w:rsidR="00FF4F17" w:rsidRPr="00780C7E" w:rsidRDefault="00FF4F17" w:rsidP="00FF4F17">
      <w:pPr>
        <w:spacing w:after="0"/>
        <w:ind w:left="-993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              </w:t>
      </w:r>
      <w:r w:rsidR="00813FA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господарства </w:t>
      </w:r>
      <w:r>
        <w:rPr>
          <w:rFonts w:ascii="Times New Roman" w:eastAsia="Times New Roman" w:hAnsi="Times New Roman"/>
          <w:sz w:val="28"/>
          <w:szCs w:val="28"/>
          <w:lang w:eastAsia="zh-CN" w:bidi="hi-IN"/>
        </w:rPr>
        <w:t>Мукачівського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2E69">
        <w:rPr>
          <w:rFonts w:ascii="Times New Roman" w:eastAsia="Times New Roman" w:hAnsi="Times New Roman"/>
          <w:sz w:val="28"/>
          <w:szCs w:val="28"/>
          <w:lang w:eastAsia="ru-RU"/>
        </w:rPr>
        <w:t>Гліб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32E69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</w:p>
    <w:p w14:paraId="0FB1CF5C" w14:textId="77777777" w:rsidR="00500AA1" w:rsidRPr="00FF4F17" w:rsidRDefault="00500AA1" w:rsidP="00500AA1">
      <w:pPr>
        <w:jc w:val="center"/>
        <w:rPr>
          <w:lang w:val="ru-RU"/>
        </w:rPr>
      </w:pPr>
    </w:p>
    <w:sectPr w:rsidR="00500AA1" w:rsidRPr="00FF4F17" w:rsidSect="00500AA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3C"/>
    <w:rsid w:val="001F4D66"/>
    <w:rsid w:val="00294810"/>
    <w:rsid w:val="003131FA"/>
    <w:rsid w:val="00332E69"/>
    <w:rsid w:val="003B4972"/>
    <w:rsid w:val="00500AA1"/>
    <w:rsid w:val="00523D19"/>
    <w:rsid w:val="005B0133"/>
    <w:rsid w:val="00813FA9"/>
    <w:rsid w:val="009E588C"/>
    <w:rsid w:val="00A5603C"/>
    <w:rsid w:val="00FF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9BE1"/>
  <w15:docId w15:val="{4421188E-9C84-4E7F-96F1-BA83F41A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next w:val="a"/>
    <w:uiPriority w:val="34"/>
    <w:qFormat/>
    <w:rsid w:val="00500AA1"/>
    <w:pPr>
      <w:widowControl w:val="0"/>
      <w:suppressAutoHyphens/>
      <w:spacing w:after="200" w:line="240" w:lineRule="auto"/>
      <w:ind w:left="720"/>
      <w:contextualSpacing/>
      <w:textAlignment w:val="baseline"/>
    </w:pPr>
    <w:rPr>
      <w:rFonts w:ascii="Liberation Serif" w:eastAsia="NSimSun" w:hAnsi="Liberation Serif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Байса</dc:creator>
  <cp:lastModifiedBy>Ганна Лендєл</cp:lastModifiedBy>
  <cp:revision>2</cp:revision>
  <cp:lastPrinted>2022-09-02T10:23:00Z</cp:lastPrinted>
  <dcterms:created xsi:type="dcterms:W3CDTF">2022-09-02T10:24:00Z</dcterms:created>
  <dcterms:modified xsi:type="dcterms:W3CDTF">2022-09-02T10:24:00Z</dcterms:modified>
</cp:coreProperties>
</file>