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8E0DE0" w14:textId="29E1047F" w:rsidR="00361672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665E2">
        <w:rPr>
          <w:rFonts w:ascii="Times New Roman" w:hAnsi="Times New Roman"/>
          <w:noProof/>
          <w:lang w:eastAsia="uk-UA" w:bidi="ar-SA"/>
        </w:rPr>
        <w:drawing>
          <wp:inline distT="0" distB="0" distL="0" distR="0" wp14:anchorId="65868471" wp14:editId="7E2D45F0">
            <wp:extent cx="466725" cy="64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76DAB" w14:textId="4621678B" w:rsidR="00361672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1A55A6">
        <w:rPr>
          <w:rFonts w:ascii="Times New Roman" w:hAnsi="Times New Roman"/>
          <w:b/>
          <w:sz w:val="28"/>
          <w:szCs w:val="28"/>
        </w:rPr>
        <w:t>УКАЧІ</w:t>
      </w:r>
      <w:r>
        <w:rPr>
          <w:rFonts w:ascii="Times New Roman" w:hAnsi="Times New Roman"/>
          <w:b/>
          <w:sz w:val="28"/>
          <w:szCs w:val="28"/>
        </w:rPr>
        <w:t>ВСЬКА МІСЬКА РАДА</w:t>
      </w:r>
    </w:p>
    <w:p w14:paraId="442713EF" w14:textId="49DB87CE" w:rsidR="00361672" w:rsidRDefault="00A9498B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СЕКРЕТАРІАТ РАДИ</w:t>
      </w:r>
    </w:p>
    <w:p w14:paraId="2A34975C" w14:textId="77777777" w:rsidR="00361672" w:rsidRDefault="00361672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12C">
        <w:rPr>
          <w:rFonts w:ascii="Times New Roman" w:hAnsi="Times New Roman"/>
          <w:b/>
          <w:sz w:val="28"/>
          <w:szCs w:val="28"/>
        </w:rPr>
        <w:t>Мукачівської міської ради</w:t>
      </w:r>
    </w:p>
    <w:p w14:paraId="3E9F6E9A" w14:textId="0C832B19" w:rsidR="00361672" w:rsidRPr="00860CA1" w:rsidRDefault="00361672" w:rsidP="00361672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пл.Духновича, 2, м. Мукачево, Закарпатська</w:t>
      </w:r>
      <w:r w:rsidRPr="00860CA1">
        <w:rPr>
          <w:rFonts w:ascii="Times New Roman" w:hAnsi="Times New Roman"/>
          <w:sz w:val="20"/>
        </w:rPr>
        <w:t xml:space="preserve"> обл., 8</w:t>
      </w:r>
      <w:r>
        <w:rPr>
          <w:rFonts w:ascii="Times New Roman" w:hAnsi="Times New Roman"/>
          <w:sz w:val="20"/>
        </w:rPr>
        <w:t>9600</w:t>
      </w:r>
      <w:r w:rsidRPr="00860CA1">
        <w:rPr>
          <w:rFonts w:ascii="Times New Roman" w:hAnsi="Times New Roman"/>
          <w:sz w:val="20"/>
        </w:rPr>
        <w:t>, тел.</w:t>
      </w:r>
      <w:r>
        <w:rPr>
          <w:rFonts w:ascii="Times New Roman" w:hAnsi="Times New Roman"/>
          <w:sz w:val="20"/>
        </w:rPr>
        <w:t xml:space="preserve"> (03131) </w:t>
      </w:r>
      <w:r w:rsidR="00BD2FAA">
        <w:rPr>
          <w:rFonts w:ascii="Times New Roman" w:hAnsi="Times New Roman"/>
          <w:sz w:val="20"/>
        </w:rPr>
        <w:t>2</w:t>
      </w:r>
      <w:r w:rsidR="006226AB">
        <w:rPr>
          <w:rFonts w:ascii="Times New Roman" w:hAnsi="Times New Roman"/>
          <w:sz w:val="20"/>
        </w:rPr>
        <w:t xml:space="preserve"> </w:t>
      </w:r>
      <w:r w:rsidR="00BD2FAA">
        <w:rPr>
          <w:rFonts w:ascii="Times New Roman" w:hAnsi="Times New Roman"/>
          <w:sz w:val="20"/>
        </w:rPr>
        <w:t>33</w:t>
      </w:r>
      <w:r w:rsidR="006226AB">
        <w:rPr>
          <w:rFonts w:ascii="Times New Roman" w:hAnsi="Times New Roman"/>
          <w:sz w:val="20"/>
        </w:rPr>
        <w:t xml:space="preserve"> </w:t>
      </w:r>
      <w:r w:rsidR="00BD2FAA">
        <w:rPr>
          <w:rFonts w:ascii="Times New Roman" w:hAnsi="Times New Roman"/>
          <w:sz w:val="20"/>
        </w:rPr>
        <w:t>01</w:t>
      </w:r>
    </w:p>
    <w:p w14:paraId="3CC6B355" w14:textId="0D4013B6" w:rsidR="00361672" w:rsidRPr="00DD1024" w:rsidRDefault="00B61FD0" w:rsidP="00DD1024">
      <w:pPr>
        <w:pStyle w:val="ad"/>
        <w:tabs>
          <w:tab w:val="num" w:pos="426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89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DD1024">
        <w:rPr>
          <w:rFonts w:ascii="Times New Roman" w:hAnsi="Times New Roman"/>
          <w:sz w:val="20"/>
        </w:rPr>
        <w:t>E-mail: v.dk@mukachevo-rada.gov.ua, http:// mukachevo-rada.gov.ua, код ЄДРПОУ 38625180</w:t>
      </w:r>
      <w:r w:rsidR="00361672" w:rsidRPr="00DD1024">
        <w:rPr>
          <w:rFonts w:ascii="Times New Roman" w:hAnsi="Times New Roman"/>
          <w:sz w:val="20"/>
        </w:rPr>
        <w:t xml:space="preserve"> </w:t>
      </w:r>
    </w:p>
    <w:p w14:paraId="2DDA9088" w14:textId="77777777" w:rsidR="00361672" w:rsidRPr="00EE572E" w:rsidRDefault="00361672" w:rsidP="00361672">
      <w:pPr>
        <w:spacing w:after="60"/>
        <w:jc w:val="center"/>
        <w:rPr>
          <w:rFonts w:ascii="Times New Roman" w:hAnsi="Times New Roman"/>
          <w:sz w:val="8"/>
          <w:szCs w:val="8"/>
        </w:rPr>
      </w:pPr>
    </w:p>
    <w:p w14:paraId="34E78447" w14:textId="77777777" w:rsidR="00361672" w:rsidRPr="00B72ABF" w:rsidRDefault="00361672" w:rsidP="00361672">
      <w:pPr>
        <w:tabs>
          <w:tab w:val="left" w:pos="1425"/>
          <w:tab w:val="left" w:pos="4047"/>
          <w:tab w:val="left" w:pos="4218"/>
          <w:tab w:val="left" w:pos="5472"/>
          <w:tab w:val="left" w:pos="5814"/>
          <w:tab w:val="left" w:pos="5985"/>
        </w:tabs>
        <w:rPr>
          <w:rFonts w:ascii="Times New Roman" w:hAnsi="Times New Roman"/>
          <w:sz w:val="28"/>
          <w:szCs w:val="28"/>
        </w:rPr>
      </w:pPr>
      <w:r w:rsidRPr="00B72ABF">
        <w:rPr>
          <w:rFonts w:ascii="Times New Roman" w:hAnsi="Times New Roman"/>
          <w:sz w:val="28"/>
          <w:szCs w:val="28"/>
        </w:rPr>
        <w:t>__________№ ________________ </w:t>
      </w:r>
      <w:r w:rsidRPr="001436D0">
        <w:rPr>
          <w:rFonts w:ascii="Times New Roman" w:hAnsi="Times New Roman"/>
          <w:sz w:val="28"/>
          <w:szCs w:val="28"/>
        </w:rPr>
        <w:t xml:space="preserve"> </w:t>
      </w:r>
      <w:r w:rsidRPr="001436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2ABF">
        <w:rPr>
          <w:rFonts w:ascii="Times New Roman" w:hAnsi="Times New Roman"/>
          <w:sz w:val="28"/>
          <w:szCs w:val="28"/>
        </w:rPr>
        <w:t xml:space="preserve"> На № </w:t>
      </w:r>
      <w:r>
        <w:rPr>
          <w:rFonts w:ascii="Times New Roman" w:hAnsi="Times New Roman"/>
          <w:sz w:val="28"/>
          <w:szCs w:val="28"/>
        </w:rPr>
        <w:t>__________</w:t>
      </w:r>
      <w:r w:rsidRPr="00B72ABF">
        <w:rPr>
          <w:rFonts w:ascii="Times New Roman" w:hAnsi="Times New Roman"/>
          <w:sz w:val="28"/>
          <w:szCs w:val="28"/>
        </w:rPr>
        <w:t xml:space="preserve"> від __________</w:t>
      </w:r>
    </w:p>
    <w:p w14:paraId="30CA6D96" w14:textId="77777777" w:rsidR="00361672" w:rsidRDefault="00361672" w:rsidP="00361672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46630C8E" w14:textId="77777777" w:rsidR="00C16978" w:rsidRPr="00A9498B" w:rsidRDefault="00C16978" w:rsidP="00C16978">
      <w:pPr>
        <w:jc w:val="right"/>
        <w:rPr>
          <w:bCs/>
          <w:sz w:val="28"/>
          <w:szCs w:val="28"/>
        </w:rPr>
      </w:pPr>
      <w:r w:rsidRPr="00A9498B">
        <w:rPr>
          <w:bCs/>
          <w:sz w:val="28"/>
          <w:szCs w:val="28"/>
        </w:rPr>
        <w:t>Міському голові</w:t>
      </w:r>
    </w:p>
    <w:p w14:paraId="60E57542" w14:textId="53569190" w:rsidR="00C16978" w:rsidRPr="0093182C" w:rsidRDefault="00C16978" w:rsidP="00C16978">
      <w:pPr>
        <w:jc w:val="right"/>
        <w:rPr>
          <w:bCs/>
          <w:sz w:val="28"/>
          <w:szCs w:val="28"/>
        </w:rPr>
      </w:pPr>
      <w:r w:rsidRPr="0093182C">
        <w:rPr>
          <w:bCs/>
          <w:sz w:val="28"/>
          <w:szCs w:val="28"/>
        </w:rPr>
        <w:t>А</w:t>
      </w:r>
      <w:r w:rsidR="00A13C4F" w:rsidRPr="0093182C">
        <w:rPr>
          <w:bCs/>
          <w:sz w:val="28"/>
          <w:szCs w:val="28"/>
        </w:rPr>
        <w:t>ндрі</w:t>
      </w:r>
      <w:r w:rsidR="00DD265D">
        <w:rPr>
          <w:bCs/>
          <w:sz w:val="28"/>
          <w:szCs w:val="28"/>
        </w:rPr>
        <w:t>ю</w:t>
      </w:r>
      <w:r w:rsidR="00A13C4F" w:rsidRPr="0093182C">
        <w:rPr>
          <w:bCs/>
          <w:sz w:val="28"/>
          <w:szCs w:val="28"/>
        </w:rPr>
        <w:t xml:space="preserve"> БАЛОГА</w:t>
      </w:r>
    </w:p>
    <w:p w14:paraId="5DD03E5D" w14:textId="77777777" w:rsidR="00C16978" w:rsidRPr="00A9498B" w:rsidRDefault="00C1697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F56A60" w14:textId="77777777" w:rsidR="00C16978" w:rsidRDefault="00C169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C4BF0D" w14:textId="42CA9AD1" w:rsidR="00096382" w:rsidRPr="00E732FA" w:rsidRDefault="00096382" w:rsidP="00096382">
      <w:pPr>
        <w:spacing w:line="360" w:lineRule="auto"/>
        <w:jc w:val="center"/>
        <w:rPr>
          <w:rFonts w:ascii="Times New Roman" w:eastAsia="WenQuanYi Micro Hei" w:hAnsi="Times New Roman" w:cs="Times New Roman"/>
          <w:kern w:val="28"/>
          <w:sz w:val="28"/>
          <w:szCs w:val="28"/>
        </w:rPr>
      </w:pPr>
      <w:r w:rsidRPr="00E732FA">
        <w:rPr>
          <w:rFonts w:ascii="Times New Roman" w:eastAsia="WenQuanYi Micro Hei" w:hAnsi="Times New Roman" w:cs="Times New Roman"/>
          <w:kern w:val="28"/>
          <w:sz w:val="28"/>
          <w:szCs w:val="28"/>
        </w:rPr>
        <w:t xml:space="preserve">Звіт секретаріату ради за </w:t>
      </w:r>
      <w:r w:rsidRPr="00E732FA">
        <w:rPr>
          <w:rFonts w:ascii="Times New Roman" w:eastAsia="WenQuanYi Micro Hei" w:hAnsi="Times New Roman" w:cs="Times New Roman"/>
          <w:kern w:val="28"/>
          <w:sz w:val="28"/>
          <w:szCs w:val="28"/>
          <w:lang w:val="ru-RU"/>
        </w:rPr>
        <w:t>І</w:t>
      </w:r>
      <w:r w:rsidR="00915EAE" w:rsidRPr="00E732FA">
        <w:rPr>
          <w:rFonts w:ascii="Times New Roman" w:eastAsia="WenQuanYi Micro Hei" w:hAnsi="Times New Roman" w:cs="Times New Roman"/>
          <w:kern w:val="28"/>
          <w:sz w:val="28"/>
          <w:szCs w:val="28"/>
          <w:lang w:val="en-US"/>
        </w:rPr>
        <w:t>I</w:t>
      </w:r>
      <w:r w:rsidR="002A6985" w:rsidRPr="00E732FA">
        <w:rPr>
          <w:rFonts w:ascii="Times New Roman" w:eastAsia="WenQuanYi Micro Hei" w:hAnsi="Times New Roman" w:cs="Times New Roman"/>
          <w:kern w:val="28"/>
          <w:sz w:val="28"/>
          <w:szCs w:val="28"/>
          <w:lang w:val="en-US"/>
        </w:rPr>
        <w:t>I</w:t>
      </w:r>
      <w:r w:rsidRPr="00E732FA">
        <w:rPr>
          <w:rFonts w:ascii="Times New Roman" w:eastAsia="WenQuanYi Micro Hei" w:hAnsi="Times New Roman" w:cs="Times New Roman"/>
          <w:kern w:val="28"/>
          <w:sz w:val="28"/>
          <w:szCs w:val="28"/>
          <w:lang w:val="ru-RU"/>
        </w:rPr>
        <w:t>-</w:t>
      </w:r>
      <w:r w:rsidR="00F05965" w:rsidRPr="00E732FA">
        <w:rPr>
          <w:rFonts w:ascii="Times New Roman" w:eastAsia="WenQuanYi Micro Hei" w:hAnsi="Times New Roman" w:cs="Times New Roman"/>
          <w:kern w:val="28"/>
          <w:sz w:val="28"/>
          <w:szCs w:val="28"/>
          <w:lang w:val="ru-RU"/>
        </w:rPr>
        <w:t>і</w:t>
      </w:r>
      <w:r w:rsidRPr="00E732FA">
        <w:rPr>
          <w:rFonts w:ascii="Times New Roman" w:eastAsia="WenQuanYi Micro Hei" w:hAnsi="Times New Roman" w:cs="Times New Roman"/>
          <w:kern w:val="28"/>
          <w:sz w:val="28"/>
          <w:szCs w:val="28"/>
          <w:lang w:val="ru-RU"/>
        </w:rPr>
        <w:t>й</w:t>
      </w:r>
      <w:r w:rsidRPr="00E732FA">
        <w:rPr>
          <w:rFonts w:ascii="Times New Roman" w:eastAsia="WenQuanYi Micro Hei" w:hAnsi="Times New Roman" w:cs="Times New Roman"/>
          <w:kern w:val="28"/>
          <w:sz w:val="28"/>
          <w:szCs w:val="28"/>
        </w:rPr>
        <w:t xml:space="preserve"> квартал 202</w:t>
      </w:r>
      <w:r w:rsidR="007B750C" w:rsidRPr="00E732FA">
        <w:rPr>
          <w:rFonts w:ascii="Times New Roman" w:eastAsia="WenQuanYi Micro Hei" w:hAnsi="Times New Roman" w:cs="Times New Roman"/>
          <w:kern w:val="28"/>
          <w:sz w:val="28"/>
          <w:szCs w:val="28"/>
        </w:rPr>
        <w:t>2</w:t>
      </w:r>
      <w:r w:rsidRPr="00E732FA">
        <w:rPr>
          <w:rFonts w:ascii="Times New Roman" w:eastAsia="WenQuanYi Micro Hei" w:hAnsi="Times New Roman" w:cs="Times New Roman"/>
          <w:kern w:val="28"/>
          <w:sz w:val="28"/>
          <w:szCs w:val="28"/>
        </w:rPr>
        <w:t xml:space="preserve"> року</w:t>
      </w:r>
    </w:p>
    <w:p w14:paraId="10E23C74" w14:textId="6C7C4A37" w:rsidR="00096382" w:rsidRPr="00EC595C" w:rsidRDefault="00096382" w:rsidP="00096382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C595C">
        <w:rPr>
          <w:sz w:val="28"/>
          <w:szCs w:val="28"/>
        </w:rPr>
        <w:t xml:space="preserve">За вказаний період секретаріатом ради </w:t>
      </w:r>
      <w:r w:rsidR="00915EAE" w:rsidRPr="00EC595C">
        <w:rPr>
          <w:sz w:val="28"/>
          <w:szCs w:val="28"/>
        </w:rPr>
        <w:t>підготовлено</w:t>
      </w:r>
      <w:r w:rsidRPr="00EC595C">
        <w:rPr>
          <w:sz w:val="28"/>
          <w:szCs w:val="28"/>
        </w:rPr>
        <w:t xml:space="preserve"> </w:t>
      </w:r>
      <w:r w:rsidR="002A6985">
        <w:rPr>
          <w:bCs/>
          <w:sz w:val="28"/>
          <w:szCs w:val="28"/>
        </w:rPr>
        <w:t>1 сесію</w:t>
      </w:r>
      <w:r w:rsidR="00915EAE" w:rsidRPr="00EC595C">
        <w:rPr>
          <w:bCs/>
          <w:sz w:val="28"/>
          <w:szCs w:val="28"/>
        </w:rPr>
        <w:t xml:space="preserve"> </w:t>
      </w:r>
      <w:r w:rsidRPr="00EC595C">
        <w:rPr>
          <w:sz w:val="28"/>
          <w:szCs w:val="28"/>
        </w:rPr>
        <w:t>Мукачівсь</w:t>
      </w:r>
      <w:r w:rsidR="004D0A14">
        <w:rPr>
          <w:sz w:val="28"/>
          <w:szCs w:val="28"/>
        </w:rPr>
        <w:t xml:space="preserve">кої міської ради 8-го скликання, на порядок денний якої було винесено 91 питання. </w:t>
      </w:r>
      <w:r w:rsidR="005E0736">
        <w:rPr>
          <w:sz w:val="28"/>
          <w:szCs w:val="28"/>
        </w:rPr>
        <w:t>В даному</w:t>
      </w:r>
      <w:r w:rsidR="002A6985">
        <w:rPr>
          <w:sz w:val="28"/>
          <w:szCs w:val="28"/>
        </w:rPr>
        <w:t xml:space="preserve"> пленарному засіданні оголошено перерву.</w:t>
      </w:r>
    </w:p>
    <w:p w14:paraId="7EF481F8" w14:textId="619E1EA8" w:rsidR="002A6985" w:rsidRDefault="005D3EAD" w:rsidP="0054065C">
      <w:pPr>
        <w:pStyle w:val="af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Відбулася підготовка засідань постійних комісій.</w:t>
      </w:r>
    </w:p>
    <w:p w14:paraId="7AF322DF" w14:textId="11D62954" w:rsidR="00595F9D" w:rsidRPr="00EE2E9D" w:rsidRDefault="00595F9D" w:rsidP="0054065C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 xml:space="preserve">Працівниками секретаріату ради надавалась допомога головам </w:t>
      </w:r>
      <w:r>
        <w:rPr>
          <w:sz w:val="28"/>
          <w:szCs w:val="28"/>
        </w:rPr>
        <w:t xml:space="preserve">постійних </w:t>
      </w:r>
      <w:r w:rsidRPr="00EE2E9D">
        <w:rPr>
          <w:sz w:val="28"/>
          <w:szCs w:val="28"/>
        </w:rPr>
        <w:t xml:space="preserve">комісій у </w:t>
      </w:r>
      <w:r w:rsidR="005D3EAD">
        <w:rPr>
          <w:sz w:val="28"/>
          <w:szCs w:val="28"/>
        </w:rPr>
        <w:t xml:space="preserve">організації засідань. </w:t>
      </w:r>
    </w:p>
    <w:p w14:paraId="5C8DC9EF" w14:textId="77380056" w:rsidR="00595F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Забезпечено оприлюднення проєктів рішень на офіційному сайті міської ради.</w:t>
      </w:r>
    </w:p>
    <w:p w14:paraId="4688B8A8" w14:textId="5E6E5B6E" w:rsidR="00595F9D" w:rsidRDefault="00595F9D" w:rsidP="00595F9D">
      <w:pPr>
        <w:pStyle w:val="rvps6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Секретаріатом проводиться робота щодо обслуговування електронної системи голосування «Віче» для депутатів Мукачівської міської ради. </w:t>
      </w:r>
    </w:p>
    <w:p w14:paraId="0620CEEA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Здійснено постійний моніторинг змін до законодавства України, зокрема з питань місцевого самоврядування.</w:t>
      </w:r>
    </w:p>
    <w:p w14:paraId="33AE9E3B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Організовано та забезпечено висвітлення питань роботи ради, депутатів міської ради, постійних комісій, зокрема повідомлено:</w:t>
      </w:r>
    </w:p>
    <w:p w14:paraId="4CF91241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 і місце проведення сесії ради, порядок денний сесії ради, проєктів рішень ради;</w:t>
      </w:r>
    </w:p>
    <w:p w14:paraId="2C5F6E42" w14:textId="0C144676" w:rsidR="00A210CD" w:rsidRPr="00EE2E9D" w:rsidRDefault="00595F9D" w:rsidP="0054065C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- про час</w:t>
      </w:r>
      <w:r>
        <w:rPr>
          <w:sz w:val="28"/>
          <w:szCs w:val="28"/>
        </w:rPr>
        <w:t xml:space="preserve"> та місце засідань постійних </w:t>
      </w:r>
      <w:r w:rsidR="00DA10B5">
        <w:rPr>
          <w:sz w:val="28"/>
          <w:szCs w:val="28"/>
        </w:rPr>
        <w:t>комісій.</w:t>
      </w:r>
    </w:p>
    <w:p w14:paraId="0A62CA2A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Забезпечено наповнення офіційної вебсторінки Мукачівської міської ради з питань висвітлення роботи ради, депутатів, постійних комісій; функціонування та наповнення офіційної сторінки секретаріату ради в соціальній мережі Facebook.</w:t>
      </w:r>
    </w:p>
    <w:p w14:paraId="7CBB4FE5" w14:textId="210621FF" w:rsidR="0054065C" w:rsidRPr="00EE2E9D" w:rsidRDefault="00595F9D" w:rsidP="004D0A14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У структурному підрозділі формується електронна база проєктів рішень та рішень сесій міської ради та подається для розміщення на сайті міської ради.</w:t>
      </w:r>
    </w:p>
    <w:p w14:paraId="0FB51B20" w14:textId="77777777" w:rsidR="00595F9D" w:rsidRPr="00EE2E9D" w:rsidRDefault="00595F9D" w:rsidP="00595F9D">
      <w:pPr>
        <w:pStyle w:val="af4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E2E9D">
        <w:rPr>
          <w:sz w:val="28"/>
          <w:szCs w:val="28"/>
        </w:rPr>
        <w:t>Протягом вказаного періоду депутатам Мукачівської міської ради надавалася необхідна допомога у здійсненні ними депутатських повноважень, проведенню зустрічей депутатів з виборцями.</w:t>
      </w:r>
    </w:p>
    <w:p w14:paraId="11EF4EC9" w14:textId="0352FC8C" w:rsidR="00F1173C" w:rsidRDefault="00F117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49ECE" w14:textId="1E10428A" w:rsidR="00C16978" w:rsidRDefault="00C1042D" w:rsidP="00C1042D">
      <w:pPr>
        <w:jc w:val="center"/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Заступник к</w:t>
      </w:r>
      <w:r w:rsidR="00C16978" w:rsidRPr="00361672"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ерівник</w:t>
      </w:r>
      <w:r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>а секретаріату ради</w:t>
      </w:r>
      <w:r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  <w:tab/>
        <w:t>Ірина УСОВИЧ</w:t>
      </w:r>
    </w:p>
    <w:p w14:paraId="70D574C8" w14:textId="77777777" w:rsidR="004D0A14" w:rsidRPr="00361672" w:rsidRDefault="004D0A14" w:rsidP="00C1042D">
      <w:pPr>
        <w:jc w:val="center"/>
        <w:rPr>
          <w:rFonts w:ascii="Times New Roman" w:eastAsia="WenQuanYi Micro Hei" w:hAnsi="Times New Roman" w:cs="Times New Roman"/>
          <w:bCs/>
          <w:kern w:val="28"/>
          <w:sz w:val="28"/>
          <w:szCs w:val="28"/>
        </w:rPr>
      </w:pPr>
    </w:p>
    <w:p w14:paraId="599B07F4" w14:textId="58D9B860" w:rsidR="00C16978" w:rsidRPr="00C1042D" w:rsidRDefault="00C1042D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>
        <w:rPr>
          <w:rFonts w:ascii="Times New Roman" w:eastAsia="WenQuanYi Micro Hei" w:hAnsi="Times New Roman" w:cs="Times New Roman"/>
          <w:kern w:val="28"/>
          <w:sz w:val="20"/>
          <w:szCs w:val="20"/>
        </w:rPr>
        <w:t>В</w:t>
      </w:r>
      <w:r>
        <w:rPr>
          <w:rFonts w:ascii="Times New Roman" w:eastAsia="WenQuanYi Micro Hei" w:hAnsi="Times New Roman" w:cs="Times New Roman"/>
          <w:kern w:val="28"/>
          <w:sz w:val="20"/>
          <w:szCs w:val="20"/>
          <w:lang w:val="en-US"/>
        </w:rPr>
        <w:t>”</w:t>
      </w:r>
      <w:r>
        <w:rPr>
          <w:rFonts w:ascii="Times New Roman" w:eastAsia="WenQuanYi Micro Hei" w:hAnsi="Times New Roman" w:cs="Times New Roman"/>
          <w:kern w:val="28"/>
          <w:sz w:val="20"/>
          <w:szCs w:val="20"/>
        </w:rPr>
        <w:t>ячеслав ТЕТЕРЮК</w:t>
      </w:r>
    </w:p>
    <w:p w14:paraId="2B8D05AA" w14:textId="4DBF3E49" w:rsidR="00C16978" w:rsidRDefault="00C16978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  <w:r w:rsidRPr="00A2735D">
        <w:rPr>
          <w:rFonts w:ascii="Times New Roman" w:eastAsia="WenQuanYi Micro Hei" w:hAnsi="Times New Roman" w:cs="Times New Roman"/>
          <w:kern w:val="28"/>
          <w:sz w:val="20"/>
          <w:szCs w:val="20"/>
        </w:rPr>
        <w:t>23301</w:t>
      </w:r>
    </w:p>
    <w:p w14:paraId="5C1F256B" w14:textId="77777777" w:rsidR="00373684" w:rsidRDefault="00373684" w:rsidP="00C16978">
      <w:pPr>
        <w:rPr>
          <w:rFonts w:ascii="Times New Roman" w:eastAsia="WenQuanYi Micro Hei" w:hAnsi="Times New Roman" w:cs="Times New Roman"/>
          <w:kern w:val="28"/>
          <w:sz w:val="20"/>
          <w:szCs w:val="20"/>
        </w:rPr>
      </w:pPr>
    </w:p>
    <w:sectPr w:rsidR="00373684" w:rsidSect="004D0A14">
      <w:pgSz w:w="11906" w:h="16838"/>
      <w:pgMar w:top="397" w:right="567" w:bottom="568" w:left="1701" w:header="709" w:footer="11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8307" w14:textId="77777777" w:rsidR="008D4EBA" w:rsidRDefault="008D4EBA">
      <w:r>
        <w:separator/>
      </w:r>
    </w:p>
  </w:endnote>
  <w:endnote w:type="continuationSeparator" w:id="0">
    <w:p w14:paraId="225B3D7A" w14:textId="77777777" w:rsidR="008D4EBA" w:rsidRDefault="008D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B067C" w14:textId="77777777" w:rsidR="008D4EBA" w:rsidRDefault="008D4EBA">
      <w:r>
        <w:separator/>
      </w:r>
    </w:p>
  </w:footnote>
  <w:footnote w:type="continuationSeparator" w:id="0">
    <w:p w14:paraId="74FACBE4" w14:textId="77777777" w:rsidR="008D4EBA" w:rsidRDefault="008D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A439CE"/>
    <w:multiLevelType w:val="hybridMultilevel"/>
    <w:tmpl w:val="5A165B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5AF"/>
    <w:multiLevelType w:val="hybridMultilevel"/>
    <w:tmpl w:val="15187D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06A4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37D8"/>
    <w:multiLevelType w:val="hybridMultilevel"/>
    <w:tmpl w:val="5C328712"/>
    <w:lvl w:ilvl="0" w:tplc="08EA5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36620F"/>
    <w:multiLevelType w:val="hybridMultilevel"/>
    <w:tmpl w:val="39FAA3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C4011A"/>
    <w:multiLevelType w:val="hybridMultilevel"/>
    <w:tmpl w:val="CDDE6300"/>
    <w:lvl w:ilvl="0" w:tplc="8EF847A4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071"/>
    <w:multiLevelType w:val="hybridMultilevel"/>
    <w:tmpl w:val="617644B4"/>
    <w:lvl w:ilvl="0" w:tplc="1AD49E82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55123"/>
    <w:multiLevelType w:val="hybridMultilevel"/>
    <w:tmpl w:val="9CCEF2E4"/>
    <w:lvl w:ilvl="0" w:tplc="FE2C9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EA7"/>
    <w:multiLevelType w:val="hybridMultilevel"/>
    <w:tmpl w:val="910A94BE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EEE61E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E3"/>
    <w:rsid w:val="00027054"/>
    <w:rsid w:val="00037B52"/>
    <w:rsid w:val="00041C2A"/>
    <w:rsid w:val="00057314"/>
    <w:rsid w:val="0007627D"/>
    <w:rsid w:val="00077BF6"/>
    <w:rsid w:val="00090E1F"/>
    <w:rsid w:val="0009205F"/>
    <w:rsid w:val="0009382F"/>
    <w:rsid w:val="00096382"/>
    <w:rsid w:val="000A4D8F"/>
    <w:rsid w:val="000A5F43"/>
    <w:rsid w:val="000B0156"/>
    <w:rsid w:val="000C5533"/>
    <w:rsid w:val="00143C2E"/>
    <w:rsid w:val="00155168"/>
    <w:rsid w:val="00175975"/>
    <w:rsid w:val="00187E2B"/>
    <w:rsid w:val="001A6E9B"/>
    <w:rsid w:val="001B22B0"/>
    <w:rsid w:val="001D4D87"/>
    <w:rsid w:val="001E455E"/>
    <w:rsid w:val="001E4717"/>
    <w:rsid w:val="001F2906"/>
    <w:rsid w:val="001F3322"/>
    <w:rsid w:val="001F40C1"/>
    <w:rsid w:val="002016D1"/>
    <w:rsid w:val="00211AD5"/>
    <w:rsid w:val="00215731"/>
    <w:rsid w:val="002400E5"/>
    <w:rsid w:val="00241B2A"/>
    <w:rsid w:val="00241B2C"/>
    <w:rsid w:val="0025660F"/>
    <w:rsid w:val="00272717"/>
    <w:rsid w:val="00291DDD"/>
    <w:rsid w:val="002A6985"/>
    <w:rsid w:val="002E3885"/>
    <w:rsid w:val="002F356B"/>
    <w:rsid w:val="002F37A3"/>
    <w:rsid w:val="003033C7"/>
    <w:rsid w:val="00325903"/>
    <w:rsid w:val="00344158"/>
    <w:rsid w:val="00361672"/>
    <w:rsid w:val="00373684"/>
    <w:rsid w:val="003B3C30"/>
    <w:rsid w:val="003B5AA4"/>
    <w:rsid w:val="00411E83"/>
    <w:rsid w:val="00421973"/>
    <w:rsid w:val="00446FE3"/>
    <w:rsid w:val="00457E5A"/>
    <w:rsid w:val="004B4123"/>
    <w:rsid w:val="004D0A14"/>
    <w:rsid w:val="004D7258"/>
    <w:rsid w:val="004F11AD"/>
    <w:rsid w:val="0054065C"/>
    <w:rsid w:val="00544D2D"/>
    <w:rsid w:val="005703DC"/>
    <w:rsid w:val="00575647"/>
    <w:rsid w:val="00595F9D"/>
    <w:rsid w:val="005A51FB"/>
    <w:rsid w:val="005D03F6"/>
    <w:rsid w:val="005D3EAD"/>
    <w:rsid w:val="005E0736"/>
    <w:rsid w:val="00605401"/>
    <w:rsid w:val="006226AB"/>
    <w:rsid w:val="00650C1B"/>
    <w:rsid w:val="00655E7C"/>
    <w:rsid w:val="00662A94"/>
    <w:rsid w:val="00686CB8"/>
    <w:rsid w:val="006C24AD"/>
    <w:rsid w:val="006C5E73"/>
    <w:rsid w:val="006C6C18"/>
    <w:rsid w:val="006C7DA6"/>
    <w:rsid w:val="006D5F28"/>
    <w:rsid w:val="006E6454"/>
    <w:rsid w:val="006E6FFF"/>
    <w:rsid w:val="006F138D"/>
    <w:rsid w:val="007002F6"/>
    <w:rsid w:val="00717269"/>
    <w:rsid w:val="00717E3A"/>
    <w:rsid w:val="00721374"/>
    <w:rsid w:val="007265F6"/>
    <w:rsid w:val="0072771C"/>
    <w:rsid w:val="00730072"/>
    <w:rsid w:val="00767535"/>
    <w:rsid w:val="007A4CF8"/>
    <w:rsid w:val="007B44DE"/>
    <w:rsid w:val="007B750C"/>
    <w:rsid w:val="007C4CCD"/>
    <w:rsid w:val="007C62D4"/>
    <w:rsid w:val="007D0726"/>
    <w:rsid w:val="007E27DC"/>
    <w:rsid w:val="007E4F38"/>
    <w:rsid w:val="007F2D91"/>
    <w:rsid w:val="00832089"/>
    <w:rsid w:val="00840768"/>
    <w:rsid w:val="008419FC"/>
    <w:rsid w:val="008535AF"/>
    <w:rsid w:val="00860619"/>
    <w:rsid w:val="0086178D"/>
    <w:rsid w:val="00867AB0"/>
    <w:rsid w:val="00876220"/>
    <w:rsid w:val="00881ED6"/>
    <w:rsid w:val="00885892"/>
    <w:rsid w:val="008A4ADB"/>
    <w:rsid w:val="008D07C0"/>
    <w:rsid w:val="008D0FA1"/>
    <w:rsid w:val="008D4EBA"/>
    <w:rsid w:val="008D5DDE"/>
    <w:rsid w:val="008E6DAD"/>
    <w:rsid w:val="008F5097"/>
    <w:rsid w:val="008F65F6"/>
    <w:rsid w:val="00915EAE"/>
    <w:rsid w:val="0093182C"/>
    <w:rsid w:val="009A08B5"/>
    <w:rsid w:val="009A26F4"/>
    <w:rsid w:val="009B5375"/>
    <w:rsid w:val="009C2324"/>
    <w:rsid w:val="009D3A23"/>
    <w:rsid w:val="009D4D42"/>
    <w:rsid w:val="009E121F"/>
    <w:rsid w:val="00A072E8"/>
    <w:rsid w:val="00A13C4F"/>
    <w:rsid w:val="00A1418F"/>
    <w:rsid w:val="00A210CD"/>
    <w:rsid w:val="00A25295"/>
    <w:rsid w:val="00A257B6"/>
    <w:rsid w:val="00A61F79"/>
    <w:rsid w:val="00A87EC4"/>
    <w:rsid w:val="00A9498B"/>
    <w:rsid w:val="00AA3D25"/>
    <w:rsid w:val="00AB15EF"/>
    <w:rsid w:val="00AB5BF5"/>
    <w:rsid w:val="00AB5FFB"/>
    <w:rsid w:val="00AE4147"/>
    <w:rsid w:val="00AF52FB"/>
    <w:rsid w:val="00B106CE"/>
    <w:rsid w:val="00B26E28"/>
    <w:rsid w:val="00B54FE0"/>
    <w:rsid w:val="00B61FD0"/>
    <w:rsid w:val="00B66020"/>
    <w:rsid w:val="00BA0886"/>
    <w:rsid w:val="00BC4B84"/>
    <w:rsid w:val="00BD2FAA"/>
    <w:rsid w:val="00BD780D"/>
    <w:rsid w:val="00C1042D"/>
    <w:rsid w:val="00C16978"/>
    <w:rsid w:val="00C23B34"/>
    <w:rsid w:val="00C45F4F"/>
    <w:rsid w:val="00C51AE2"/>
    <w:rsid w:val="00C611C5"/>
    <w:rsid w:val="00C661DA"/>
    <w:rsid w:val="00C72F78"/>
    <w:rsid w:val="00CB50AB"/>
    <w:rsid w:val="00CE5F64"/>
    <w:rsid w:val="00CF50D1"/>
    <w:rsid w:val="00D055A0"/>
    <w:rsid w:val="00D271B4"/>
    <w:rsid w:val="00D82182"/>
    <w:rsid w:val="00DA10B5"/>
    <w:rsid w:val="00DB537E"/>
    <w:rsid w:val="00DC15EA"/>
    <w:rsid w:val="00DC7897"/>
    <w:rsid w:val="00DD1024"/>
    <w:rsid w:val="00DD265D"/>
    <w:rsid w:val="00DD685C"/>
    <w:rsid w:val="00E030DD"/>
    <w:rsid w:val="00E15276"/>
    <w:rsid w:val="00E337B1"/>
    <w:rsid w:val="00E351B7"/>
    <w:rsid w:val="00E723FA"/>
    <w:rsid w:val="00E732FA"/>
    <w:rsid w:val="00EA519F"/>
    <w:rsid w:val="00EC595C"/>
    <w:rsid w:val="00EF0C0D"/>
    <w:rsid w:val="00EF1824"/>
    <w:rsid w:val="00EF5C68"/>
    <w:rsid w:val="00F05965"/>
    <w:rsid w:val="00F1173C"/>
    <w:rsid w:val="00F22052"/>
    <w:rsid w:val="00F8651D"/>
    <w:rsid w:val="00FA5FEA"/>
    <w:rsid w:val="00FB3CBA"/>
    <w:rsid w:val="00FC2918"/>
    <w:rsid w:val="00FE3CF9"/>
    <w:rsid w:val="00FE5F08"/>
    <w:rsid w:val="00FF0BA1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DEB560"/>
  <w15:chartTrackingRefBased/>
  <w15:docId w15:val="{1F04D46E-3B72-43CC-8DF3-8DC1ECE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8">
    <w:name w:val="Верх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9">
    <w:name w:val="Нижний колонтитул Знак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aa">
    <w:name w:val="Текст выноски Знак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b">
    <w:name w:val="List"/>
    <w:basedOn w:val="a0"/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pPr>
      <w:suppressLineNumbers/>
    </w:pPr>
  </w:style>
  <w:style w:type="paragraph" w:customStyle="1" w:styleId="22">
    <w:name w:val="Основной текст (2)"/>
    <w:basedOn w:val="a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Подпись к картинке (2)"/>
    <w:basedOn w:val="a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d">
    <w:name w:val="Нормальний текст"/>
    <w:basedOn w:val="a"/>
    <w:pPr>
      <w:spacing w:before="120"/>
      <w:ind w:firstLine="567"/>
    </w:p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e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HTML1">
    <w:name w:val="Стандартный HTML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sz w:val="20"/>
      <w:szCs w:val="20"/>
      <w:lang w:val="x-none" w:eastAsia="ar-SA" w:bidi="ar-SA"/>
    </w:rPr>
  </w:style>
  <w:style w:type="paragraph" w:styleId="af0">
    <w:name w:val="head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rFonts w:cs="Mangal"/>
      <w:szCs w:val="21"/>
      <w:lang w:val="x-none"/>
    </w:rPr>
  </w:style>
  <w:style w:type="paragraph" w:customStyle="1" w:styleId="16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character" w:customStyle="1" w:styleId="textexposedshow">
    <w:name w:val="text_exposed_show"/>
    <w:rsid w:val="00446FE3"/>
  </w:style>
  <w:style w:type="character" w:customStyle="1" w:styleId="textexposedshow0">
    <w:name w:val="textexposedshow"/>
    <w:rsid w:val="00446FE3"/>
  </w:style>
  <w:style w:type="paragraph" w:customStyle="1" w:styleId="17">
    <w:name w:val="Обычный (веб)1"/>
    <w:basedOn w:val="a"/>
    <w:rsid w:val="00446FE3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000000"/>
      <w:lang w:eastAsia="zh-CN" w:bidi="ar-SA"/>
    </w:rPr>
  </w:style>
  <w:style w:type="paragraph" w:styleId="af4">
    <w:name w:val="Normal (Web)"/>
    <w:basedOn w:val="a"/>
    <w:uiPriority w:val="99"/>
    <w:unhideWhenUsed/>
    <w:rsid w:val="001B2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f5">
    <w:name w:val="Emphasis"/>
    <w:basedOn w:val="a1"/>
    <w:uiPriority w:val="20"/>
    <w:qFormat/>
    <w:rsid w:val="001B22B0"/>
    <w:rPr>
      <w:i/>
      <w:iCs/>
    </w:rPr>
  </w:style>
  <w:style w:type="character" w:styleId="af6">
    <w:name w:val="Strong"/>
    <w:qFormat/>
    <w:rsid w:val="001B22B0"/>
    <w:rPr>
      <w:b/>
      <w:bCs/>
    </w:rPr>
  </w:style>
  <w:style w:type="paragraph" w:customStyle="1" w:styleId="18">
    <w:name w:val="çàãîëîâîê 1"/>
    <w:basedOn w:val="a"/>
    <w:next w:val="a"/>
    <w:rsid w:val="00361672"/>
    <w:pPr>
      <w:keepNext/>
      <w:widowControl/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customStyle="1" w:styleId="rvps64">
    <w:name w:val="rvps64"/>
    <w:basedOn w:val="a"/>
    <w:rsid w:val="007172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7">
    <w:name w:val="rvts7"/>
    <w:basedOn w:val="a1"/>
    <w:rsid w:val="00717269"/>
  </w:style>
  <w:style w:type="character" w:customStyle="1" w:styleId="rvts23">
    <w:name w:val="rvts23"/>
    <w:basedOn w:val="a1"/>
    <w:rsid w:val="00717269"/>
  </w:style>
  <w:style w:type="character" w:customStyle="1" w:styleId="fontstyle01">
    <w:name w:val="fontstyle01"/>
    <w:basedOn w:val="a1"/>
    <w:rsid w:val="00BC4B8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f7">
    <w:name w:val="Balloon Text"/>
    <w:basedOn w:val="a"/>
    <w:link w:val="19"/>
    <w:uiPriority w:val="99"/>
    <w:semiHidden/>
    <w:unhideWhenUsed/>
    <w:rsid w:val="00B61FD0"/>
    <w:rPr>
      <w:rFonts w:ascii="Segoe UI" w:hAnsi="Segoe UI" w:cs="Mangal"/>
      <w:sz w:val="18"/>
      <w:szCs w:val="16"/>
    </w:rPr>
  </w:style>
  <w:style w:type="character" w:customStyle="1" w:styleId="19">
    <w:name w:val="Текст выноски Знак1"/>
    <w:basedOn w:val="a1"/>
    <w:link w:val="af7"/>
    <w:uiPriority w:val="99"/>
    <w:semiHidden/>
    <w:rsid w:val="00B61FD0"/>
    <w:rPr>
      <w:rFonts w:ascii="Segoe UI" w:eastAsia="Droid Sans Fallback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Marta_L</dc:creator>
  <cp:keywords/>
  <cp:lastModifiedBy>USER</cp:lastModifiedBy>
  <cp:revision>43</cp:revision>
  <cp:lastPrinted>2022-07-14T09:58:00Z</cp:lastPrinted>
  <dcterms:created xsi:type="dcterms:W3CDTF">2022-01-12T14:21:00Z</dcterms:created>
  <dcterms:modified xsi:type="dcterms:W3CDTF">2022-10-05T08:29:00Z</dcterms:modified>
</cp:coreProperties>
</file>