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3277D" w14:textId="5E67EBFB" w:rsidR="00C44B6A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0D64DB">
        <w:rPr>
          <w:rFonts w:ascii="Times New Roman" w:hAnsi="Times New Roman" w:cs="Times New Roman"/>
          <w:sz w:val="28"/>
          <w:szCs w:val="28"/>
        </w:rPr>
        <w:t>вересень</w:t>
      </w:r>
      <w:r w:rsidRPr="008753A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817F9F">
        <w:rPr>
          <w:rFonts w:ascii="Times New Roman" w:hAnsi="Times New Roman" w:cs="Times New Roman"/>
          <w:sz w:val="28"/>
          <w:szCs w:val="28"/>
        </w:rPr>
        <w:t>,</w:t>
      </w:r>
      <w:r w:rsidRPr="008753A3">
        <w:rPr>
          <w:rFonts w:ascii="Times New Roman" w:hAnsi="Times New Roman" w:cs="Times New Roman"/>
          <w:sz w:val="28"/>
          <w:szCs w:val="28"/>
        </w:rPr>
        <w:t xml:space="preserve"> пропонується збільшити обсяг доходів та видатків на суму </w:t>
      </w:r>
      <w:r w:rsidR="00C9089D">
        <w:rPr>
          <w:rFonts w:ascii="Times New Roman" w:hAnsi="Times New Roman" w:cs="Times New Roman"/>
          <w:b/>
          <w:sz w:val="28"/>
          <w:szCs w:val="28"/>
          <w:lang w:val="ru-RU"/>
        </w:rPr>
        <w:t>89 164 449</w:t>
      </w:r>
      <w:r w:rsidRPr="00875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гривень</w:t>
      </w:r>
      <w:r w:rsidRPr="008753A3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>
        <w:rPr>
          <w:rFonts w:ascii="Times New Roman" w:hAnsi="Times New Roman" w:cs="Times New Roman"/>
          <w:sz w:val="28"/>
          <w:szCs w:val="28"/>
        </w:rPr>
        <w:t>:</w:t>
      </w:r>
    </w:p>
    <w:p w14:paraId="796F5D58" w14:textId="67811088" w:rsidR="00162C7A" w:rsidRPr="00A5261C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 комітету Мукачівської міської ради</w:t>
      </w:r>
      <w:r w:rsidRPr="00A52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89D" w:rsidRPr="00A5261C">
        <w:rPr>
          <w:rFonts w:ascii="Times New Roman" w:hAnsi="Times New Roman" w:cs="Times New Roman"/>
          <w:b/>
          <w:sz w:val="28"/>
          <w:szCs w:val="28"/>
          <w:lang w:val="ru-RU"/>
        </w:rPr>
        <w:t>42 077 620</w:t>
      </w:r>
      <w:r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гривень</w:t>
      </w:r>
      <w:r w:rsidRPr="00A526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A5261C"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 w:rsidRPr="00A5261C">
        <w:rPr>
          <w:rFonts w:ascii="Times New Roman" w:hAnsi="Times New Roman" w:cs="Times New Roman"/>
          <w:sz w:val="28"/>
          <w:szCs w:val="28"/>
        </w:rPr>
        <w:t xml:space="preserve">а </w:t>
      </w:r>
      <w:r w:rsidRPr="00A5261C">
        <w:rPr>
          <w:rFonts w:ascii="Times New Roman" w:hAnsi="Times New Roman" w:cs="Times New Roman"/>
          <w:sz w:val="28"/>
          <w:szCs w:val="28"/>
        </w:rPr>
        <w:t>саме:</w:t>
      </w:r>
    </w:p>
    <w:p w14:paraId="405CF44D" w14:textId="629FFB17" w:rsidR="00162C7A" w:rsidRPr="00705AE0" w:rsidRDefault="00162C7A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гірсько-штурмова бригада) – </w:t>
      </w:r>
      <w:r w:rsidR="00C9089D"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3</w:t>
      </w: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0 000 000,0 гривень;</w:t>
      </w:r>
    </w:p>
    <w:p w14:paraId="46C28945" w14:textId="43D09683" w:rsidR="00162C7A" w:rsidRPr="00705AE0" w:rsidRDefault="00162C7A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 </w:t>
      </w:r>
      <w:r w:rsidR="00705AE0"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1047</w:t>
      </w:r>
      <w:r w:rsidR="00817F9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(військовий шпиталь)</w:t>
      </w: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 – </w:t>
      </w:r>
      <w:r w:rsidR="00705AE0"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8 907 620</w:t>
      </w:r>
      <w:r w:rsidRPr="00705AE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,0 гривень;</w:t>
      </w:r>
    </w:p>
    <w:p w14:paraId="3018F010" w14:textId="5B123B01" w:rsidR="00162C7A" w:rsidRPr="0084340A" w:rsidRDefault="00817F9F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Мукачівському районному управлінню</w:t>
      </w:r>
      <w:r w:rsidR="00162C7A" w:rsidRPr="0084340A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поліції ГУНП  в Закарпатській області </w:t>
      </w:r>
      <w:r w:rsidR="00162C7A" w:rsidRPr="0084340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 w:rsidRPr="0084340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D64DB" w:rsidRPr="0084340A">
        <w:rPr>
          <w:rFonts w:ascii="Times New Roman" w:hAnsi="Times New Roman" w:cs="Times New Roman"/>
          <w:sz w:val="28"/>
          <w:szCs w:val="28"/>
          <w:lang w:val="ru-RU"/>
        </w:rPr>
        <w:t>170</w:t>
      </w:r>
      <w:r w:rsidR="00230076" w:rsidRPr="0084340A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="00162C7A" w:rsidRPr="0084340A">
        <w:rPr>
          <w:rFonts w:ascii="Times New Roman" w:hAnsi="Times New Roman" w:cs="Times New Roman"/>
          <w:sz w:val="28"/>
          <w:szCs w:val="28"/>
          <w:lang w:val="ru-RU"/>
        </w:rPr>
        <w:t>,0 гривень</w:t>
      </w:r>
      <w:r w:rsidR="00162C7A" w:rsidRPr="0084340A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245FF2D2" w:rsidR="00230076" w:rsidRPr="00705AE0" w:rsidRDefault="00817F9F" w:rsidP="00817F9F">
      <w:pPr>
        <w:spacing w:after="0"/>
        <w:ind w:left="1134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Закарпатському обласному</w:t>
      </w:r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територіальному</w:t>
      </w:r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</w:t>
      </w:r>
      <w:r w:rsidR="00230076" w:rsidRPr="00705AE0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комплектування та соціальної підтримки – 2 000 000,00 гривень;</w:t>
      </w:r>
    </w:p>
    <w:p w14:paraId="47BE610A" w14:textId="7BDBCEC5" w:rsidR="00162C7A" w:rsidRPr="002359CE" w:rsidRDefault="00817F9F" w:rsidP="00817F9F">
      <w:pPr>
        <w:spacing w:after="0"/>
        <w:ind w:left="1134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Відділенню</w:t>
      </w:r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Військової служби правопорядку (м. Мукачева) </w:t>
      </w:r>
      <w:r w:rsidR="00162C7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- </w:t>
      </w:r>
      <w:r w:rsidR="0084340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1</w:t>
      </w:r>
      <w:r w:rsidR="00230076" w:rsidRPr="0084340A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 000 000,00 </w:t>
      </w:r>
      <w:r w:rsidR="00162C7A" w:rsidRPr="0084340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гривень.</w:t>
      </w:r>
    </w:p>
    <w:p w14:paraId="62493075" w14:textId="2FBF55F8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1C4177">
        <w:rPr>
          <w:rFonts w:ascii="Times New Roman" w:hAnsi="Times New Roman" w:cs="Times New Roman"/>
          <w:b/>
          <w:sz w:val="28"/>
          <w:szCs w:val="28"/>
        </w:rPr>
        <w:t>5 1</w:t>
      </w:r>
      <w:r w:rsidR="00C9089D">
        <w:rPr>
          <w:rFonts w:ascii="Times New Roman" w:hAnsi="Times New Roman" w:cs="Times New Roman"/>
          <w:b/>
          <w:sz w:val="28"/>
          <w:szCs w:val="28"/>
        </w:rPr>
        <w:t>5</w:t>
      </w:r>
      <w:r w:rsidR="001C4177">
        <w:rPr>
          <w:rFonts w:ascii="Times New Roman" w:hAnsi="Times New Roman" w:cs="Times New Roman"/>
          <w:b/>
          <w:sz w:val="28"/>
          <w:szCs w:val="28"/>
        </w:rPr>
        <w:t>5 700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50F7448C" w14:textId="4851BC4C" w:rsidR="000D64DB" w:rsidRDefault="00817F9F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0D64DB">
        <w:rPr>
          <w:rFonts w:ascii="Times New Roman" w:hAnsi="Times New Roman" w:cs="Times New Roman"/>
          <w:sz w:val="28"/>
          <w:szCs w:val="28"/>
        </w:rPr>
        <w:t>ридбання шкільного автобусу – 2 400 000,00 грн.</w:t>
      </w:r>
    </w:p>
    <w:p w14:paraId="1090E119" w14:textId="7F2515DE" w:rsidR="000D64D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D64DB">
        <w:rPr>
          <w:rFonts w:ascii="Times New Roman" w:hAnsi="Times New Roman" w:cs="Times New Roman"/>
          <w:sz w:val="28"/>
          <w:szCs w:val="28"/>
        </w:rPr>
        <w:t>усунення аварійних ситуацій в приміщеннях закладів освіти Мукачівської міської територіальної громади – 2 7</w:t>
      </w:r>
      <w:r w:rsidR="000229C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D64DB">
        <w:rPr>
          <w:rFonts w:ascii="Times New Roman" w:hAnsi="Times New Roman" w:cs="Times New Roman"/>
          <w:sz w:val="28"/>
          <w:szCs w:val="28"/>
        </w:rPr>
        <w:t>5 700 гривень, з них:</w:t>
      </w:r>
    </w:p>
    <w:p w14:paraId="19B1CECF" w14:textId="29309DAD" w:rsidR="0054315B" w:rsidRDefault="000D64DB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Поточний ремонт даху (покрівлі) ДНЗ №12,№29, ЗДО с. Доробратово; поточний ремонт харчоблоку ЗДО «№1; №2; ДНЗ №8 – 1 200 000,00 гривень</w:t>
      </w:r>
      <w:r w:rsidR="00A5261C">
        <w:rPr>
          <w:rFonts w:ascii="Times New Roman" w:hAnsi="Times New Roman" w:cs="Times New Roman"/>
          <w:sz w:val="28"/>
          <w:szCs w:val="28"/>
        </w:rPr>
        <w:t>;</w:t>
      </w:r>
    </w:p>
    <w:p w14:paraId="47F71F87" w14:textId="6E61150D" w:rsidR="000D64DB" w:rsidRDefault="000D64DB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 ремонт приміщень Дерценської ЗОШ, Нижньокоропецької ЗОШ – 1 500 000,00 гривень</w:t>
      </w:r>
      <w:r w:rsidR="00A5261C">
        <w:rPr>
          <w:rFonts w:ascii="Times New Roman" w:hAnsi="Times New Roman" w:cs="Times New Roman"/>
          <w:sz w:val="28"/>
          <w:szCs w:val="28"/>
        </w:rPr>
        <w:t>;</w:t>
      </w:r>
    </w:p>
    <w:p w14:paraId="531FBADD" w14:textId="5A51E694" w:rsidR="00230076" w:rsidRDefault="000D64DB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ремонт фасаду Мукачівської ДШМ ім. С. Мартона </w:t>
      </w:r>
      <w:r w:rsidR="00241A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5 700,00 </w:t>
      </w:r>
      <w:r w:rsidR="00241A29"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1307B3A7" w14:textId="491DC5B9" w:rsidR="00C9089D" w:rsidRPr="00A5261C" w:rsidRDefault="00C9089D" w:rsidP="00817F9F">
      <w:pPr>
        <w:pStyle w:val="a3"/>
        <w:numPr>
          <w:ilvl w:val="0"/>
          <w:numId w:val="4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61C">
        <w:rPr>
          <w:rFonts w:ascii="Times New Roman" w:hAnsi="Times New Roman" w:cs="Times New Roman"/>
          <w:sz w:val="28"/>
          <w:szCs w:val="28"/>
        </w:rPr>
        <w:t xml:space="preserve">Поточний ремонт </w:t>
      </w:r>
      <w:r w:rsidR="00A5261C" w:rsidRPr="00A5261C">
        <w:rPr>
          <w:rFonts w:ascii="Times New Roman" w:hAnsi="Times New Roman" w:cs="Times New Roman"/>
          <w:sz w:val="28"/>
          <w:szCs w:val="28"/>
        </w:rPr>
        <w:t>покрівлі</w:t>
      </w:r>
      <w:r w:rsidR="00A5261C">
        <w:rPr>
          <w:rFonts w:ascii="Times New Roman" w:hAnsi="Times New Roman" w:cs="Times New Roman"/>
          <w:sz w:val="28"/>
          <w:szCs w:val="28"/>
        </w:rPr>
        <w:t xml:space="preserve"> Палацу культури</w:t>
      </w:r>
      <w:r>
        <w:rPr>
          <w:rFonts w:ascii="Times New Roman" w:hAnsi="Times New Roman" w:cs="Times New Roman"/>
          <w:sz w:val="28"/>
          <w:szCs w:val="28"/>
        </w:rPr>
        <w:t xml:space="preserve">  – 50 000,00  гривень</w:t>
      </w:r>
      <w:r w:rsidR="00A5261C">
        <w:rPr>
          <w:rFonts w:ascii="Times New Roman" w:hAnsi="Times New Roman" w:cs="Times New Roman"/>
          <w:sz w:val="28"/>
          <w:szCs w:val="28"/>
        </w:rPr>
        <w:t>.</w:t>
      </w:r>
    </w:p>
    <w:p w14:paraId="053E7E7E" w14:textId="275D3B3F" w:rsidR="00047FC8" w:rsidRPr="00047FC8" w:rsidRDefault="00047FC8" w:rsidP="00A95C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1A29">
        <w:rPr>
          <w:rFonts w:ascii="Times New Roman" w:hAnsi="Times New Roman" w:cs="Times New Roman"/>
          <w:b/>
          <w:sz w:val="28"/>
          <w:szCs w:val="28"/>
        </w:rPr>
        <w:t>2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DB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> 000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69F85A3B" w14:textId="63EB3AC1" w:rsidR="00047FC8" w:rsidRDefault="00047FC8" w:rsidP="00047FC8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E">
        <w:rPr>
          <w:rFonts w:ascii="Times New Roman" w:hAnsi="Times New Roman" w:cs="Times New Roman"/>
          <w:sz w:val="28"/>
          <w:szCs w:val="28"/>
        </w:rPr>
        <w:t xml:space="preserve">на реалізацію заходів  </w:t>
      </w:r>
      <w:r w:rsidR="00FE06D7" w:rsidRPr="00D3564E">
        <w:rPr>
          <w:rFonts w:ascii="Times New Roman" w:hAnsi="Times New Roman" w:cs="Times New Roman"/>
          <w:sz w:val="28"/>
          <w:szCs w:val="28"/>
        </w:rPr>
        <w:t>Програми забезпечення прав окремих пільгових категорій громадян з числа жителів Мукачівської міської територіальної</w:t>
      </w:r>
      <w:r w:rsidR="00FE06D7" w:rsidRPr="00FE06D7">
        <w:rPr>
          <w:rFonts w:ascii="Times New Roman" w:hAnsi="Times New Roman" w:cs="Times New Roman"/>
          <w:sz w:val="28"/>
          <w:szCs w:val="28"/>
        </w:rPr>
        <w:t xml:space="preserve"> громади на пільговий проїзд та пільговий телефонний зв’язок на 2022-2024 роки (зі змінами)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305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06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</w:t>
      </w:r>
      <w:r w:rsidR="00FE06D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69B458CE" w14:textId="77777777" w:rsidR="00D86D35" w:rsidRDefault="00D86D35" w:rsidP="00891A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94D6C" w14:textId="1B3765B2" w:rsidR="00FE06D7" w:rsidRPr="00047FC8" w:rsidRDefault="00FE06D7" w:rsidP="00891A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4E4">
        <w:rPr>
          <w:rFonts w:ascii="Times New Roman" w:hAnsi="Times New Roman" w:cs="Times New Roman"/>
          <w:b/>
          <w:sz w:val="28"/>
          <w:szCs w:val="28"/>
        </w:rPr>
        <w:t>39 931 129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гривень, а саме: </w:t>
      </w:r>
    </w:p>
    <w:p w14:paraId="012C5A7D" w14:textId="6471902F" w:rsidR="00C9089D" w:rsidRDefault="00C9089D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на реалізацію заходів  </w:t>
      </w:r>
      <w:r w:rsidRPr="00C9089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89D">
        <w:rPr>
          <w:rFonts w:ascii="Times New Roman" w:hAnsi="Times New Roman" w:cs="Times New Roman"/>
          <w:sz w:val="28"/>
          <w:szCs w:val="28"/>
        </w:rPr>
        <w:t xml:space="preserve"> реформування та підтримки водопровідного та каналізаційного господарств на території Мукачівської міської територіальної громади  на 2022 - 2024 роки в новій редакції</w:t>
      </w:r>
      <w:r w:rsidR="00817F9F">
        <w:rPr>
          <w:rFonts w:ascii="Times New Roman" w:hAnsi="Times New Roman" w:cs="Times New Roman"/>
          <w:sz w:val="28"/>
          <w:szCs w:val="28"/>
        </w:rPr>
        <w:t xml:space="preserve"> – 5 500 000 гривень, з</w:t>
      </w:r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14:paraId="2C94AA4D" w14:textId="3AE7FFE1" w:rsidR="00C9089D" w:rsidRDefault="00C9089D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 на покриття збитків  для оплати електроенергі</w:t>
      </w:r>
      <w:r w:rsidR="00817F9F">
        <w:rPr>
          <w:rFonts w:ascii="Times New Roman" w:hAnsi="Times New Roman" w:cs="Times New Roman"/>
          <w:sz w:val="28"/>
          <w:szCs w:val="28"/>
        </w:rPr>
        <w:t>ї КП Міськводоканал – 3 000 000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1362A7AF" w14:textId="7DAC9C36" w:rsidR="00C9089D" w:rsidRDefault="00C9089D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внески до статутного капіталу комунального підприємства  для закупки </w:t>
      </w:r>
      <w:r w:rsidR="006C24E4">
        <w:rPr>
          <w:rFonts w:ascii="Times New Roman" w:hAnsi="Times New Roman" w:cs="Times New Roman"/>
          <w:sz w:val="28"/>
          <w:szCs w:val="28"/>
        </w:rPr>
        <w:t>транспортних засобів – 2 500 000 гривень;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F505B7" w14:textId="76143D8B" w:rsidR="000D64DB" w:rsidRDefault="00FE06D7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на реалізацію заходів  Програми благоустрою території Мукачівської міської  територіальної громади на 2022-2024 роки в новій редакції –  </w:t>
      </w:r>
      <w:r w:rsidR="006C24E4">
        <w:rPr>
          <w:rFonts w:ascii="Times New Roman" w:hAnsi="Times New Roman" w:cs="Times New Roman"/>
          <w:sz w:val="28"/>
          <w:szCs w:val="28"/>
        </w:rPr>
        <w:t>10</w:t>
      </w:r>
      <w:r w:rsidRPr="00FE06D7">
        <w:rPr>
          <w:rFonts w:ascii="Times New Roman" w:hAnsi="Times New Roman" w:cs="Times New Roman"/>
          <w:sz w:val="28"/>
          <w:szCs w:val="28"/>
        </w:rPr>
        <w:t> </w:t>
      </w:r>
      <w:r w:rsidR="000D64DB">
        <w:rPr>
          <w:rFonts w:ascii="Times New Roman" w:hAnsi="Times New Roman" w:cs="Times New Roman"/>
          <w:sz w:val="28"/>
          <w:szCs w:val="28"/>
        </w:rPr>
        <w:t>450</w:t>
      </w:r>
      <w:r w:rsidRPr="00FE06D7">
        <w:rPr>
          <w:rFonts w:ascii="Times New Roman" w:hAnsi="Times New Roman" w:cs="Times New Roman"/>
          <w:sz w:val="28"/>
          <w:szCs w:val="28"/>
        </w:rPr>
        <w:t> 000 гривень</w:t>
      </w:r>
      <w:r w:rsidR="000D64DB">
        <w:rPr>
          <w:rFonts w:ascii="Times New Roman" w:hAnsi="Times New Roman" w:cs="Times New Roman"/>
          <w:sz w:val="28"/>
          <w:szCs w:val="28"/>
        </w:rPr>
        <w:t>, з яких:</w:t>
      </w:r>
    </w:p>
    <w:p w14:paraId="4B3217E6" w14:textId="634678AE" w:rsidR="00FE06D7" w:rsidRDefault="00AA7AC7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проведення поточного ремонту вулиць</w:t>
      </w:r>
      <w:r w:rsidR="006C24E4">
        <w:rPr>
          <w:rFonts w:ascii="Times New Roman" w:hAnsi="Times New Roman"/>
          <w:sz w:val="28"/>
          <w:szCs w:val="28"/>
        </w:rPr>
        <w:t xml:space="preserve"> та тротуарів</w:t>
      </w:r>
      <w:r>
        <w:rPr>
          <w:rFonts w:ascii="Times New Roman" w:hAnsi="Times New Roman"/>
          <w:sz w:val="28"/>
          <w:szCs w:val="28"/>
        </w:rPr>
        <w:t xml:space="preserve"> на території громади</w:t>
      </w:r>
      <w:r w:rsidR="000D64DB">
        <w:rPr>
          <w:rFonts w:ascii="Times New Roman" w:hAnsi="Times New Roman"/>
          <w:sz w:val="28"/>
          <w:szCs w:val="28"/>
        </w:rPr>
        <w:t xml:space="preserve"> </w:t>
      </w:r>
      <w:r w:rsidR="006C24E4">
        <w:rPr>
          <w:rFonts w:ascii="Times New Roman" w:hAnsi="Times New Roman"/>
          <w:sz w:val="28"/>
          <w:szCs w:val="28"/>
        </w:rPr>
        <w:t>8</w:t>
      </w:r>
      <w:r w:rsidR="000D64DB">
        <w:rPr>
          <w:rFonts w:ascii="Times New Roman" w:hAnsi="Times New Roman"/>
          <w:sz w:val="28"/>
          <w:szCs w:val="28"/>
        </w:rPr>
        <w:t> 000 000,00 грн.</w:t>
      </w:r>
      <w:r w:rsidR="00FE06D7" w:rsidRPr="00FE06D7">
        <w:rPr>
          <w:rFonts w:ascii="Times New Roman" w:hAnsi="Times New Roman" w:cs="Times New Roman"/>
          <w:sz w:val="28"/>
          <w:szCs w:val="28"/>
        </w:rPr>
        <w:t>;</w:t>
      </w:r>
    </w:p>
    <w:p w14:paraId="4361E49A" w14:textId="685DB6DD" w:rsidR="000D64DB" w:rsidRDefault="00817F9F" w:rsidP="00817F9F">
      <w:pPr>
        <w:pStyle w:val="a3"/>
        <w:numPr>
          <w:ilvl w:val="0"/>
          <w:numId w:val="47"/>
        </w:numPr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64DB">
        <w:rPr>
          <w:rFonts w:ascii="Times New Roman" w:hAnsi="Times New Roman" w:cs="Times New Roman"/>
          <w:sz w:val="28"/>
          <w:szCs w:val="28"/>
        </w:rPr>
        <w:t xml:space="preserve">ля утримання об’єктів благоустрою на території громади – </w:t>
      </w:r>
      <w:r w:rsidR="006C24E4">
        <w:rPr>
          <w:rFonts w:ascii="Times New Roman" w:hAnsi="Times New Roman" w:cs="Times New Roman"/>
          <w:sz w:val="28"/>
          <w:szCs w:val="28"/>
        </w:rPr>
        <w:t>2</w:t>
      </w:r>
      <w:r w:rsidR="000D64DB">
        <w:rPr>
          <w:rFonts w:ascii="Times New Roman" w:hAnsi="Times New Roman" w:cs="Times New Roman"/>
          <w:sz w:val="28"/>
          <w:szCs w:val="28"/>
        </w:rPr>
        <w:t> 450 000,00 грн.</w:t>
      </w:r>
    </w:p>
    <w:p w14:paraId="542D2E04" w14:textId="4AC91C76" w:rsidR="00C9089D" w:rsidRPr="00C9089D" w:rsidRDefault="00C9089D" w:rsidP="00CB3D4E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9D">
        <w:rPr>
          <w:rFonts w:ascii="Times New Roman" w:hAnsi="Times New Roman" w:cs="Times New Roman"/>
          <w:sz w:val="28"/>
          <w:szCs w:val="28"/>
        </w:rPr>
        <w:t>на реалізацію заходів Програми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на 2022-2024 роки  –  23 981 129 гривень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331F7" w14:textId="77777777" w:rsidR="00A5261C" w:rsidRDefault="00A5261C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7775F8B5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D86D3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2607830">
    <w:abstractNumId w:val="38"/>
  </w:num>
  <w:num w:numId="2" w16cid:durableId="1754736066">
    <w:abstractNumId w:val="12"/>
  </w:num>
  <w:num w:numId="3" w16cid:durableId="1911650986">
    <w:abstractNumId w:val="17"/>
  </w:num>
  <w:num w:numId="4" w16cid:durableId="764039213">
    <w:abstractNumId w:val="43"/>
  </w:num>
  <w:num w:numId="5" w16cid:durableId="1524129699">
    <w:abstractNumId w:val="10"/>
  </w:num>
  <w:num w:numId="6" w16cid:durableId="916744190">
    <w:abstractNumId w:val="46"/>
  </w:num>
  <w:num w:numId="7" w16cid:durableId="497228757">
    <w:abstractNumId w:val="25"/>
  </w:num>
  <w:num w:numId="8" w16cid:durableId="552615188">
    <w:abstractNumId w:val="0"/>
  </w:num>
  <w:num w:numId="9" w16cid:durableId="1562015946">
    <w:abstractNumId w:val="7"/>
  </w:num>
  <w:num w:numId="10" w16cid:durableId="829910567">
    <w:abstractNumId w:val="28"/>
  </w:num>
  <w:num w:numId="11" w16cid:durableId="1652709568">
    <w:abstractNumId w:val="26"/>
  </w:num>
  <w:num w:numId="12" w16cid:durableId="1220288055">
    <w:abstractNumId w:val="45"/>
  </w:num>
  <w:num w:numId="13" w16cid:durableId="1327826197">
    <w:abstractNumId w:val="37"/>
  </w:num>
  <w:num w:numId="14" w16cid:durableId="1831218265">
    <w:abstractNumId w:val="22"/>
  </w:num>
  <w:num w:numId="15" w16cid:durableId="180441473">
    <w:abstractNumId w:val="20"/>
  </w:num>
  <w:num w:numId="16" w16cid:durableId="252590996">
    <w:abstractNumId w:val="23"/>
  </w:num>
  <w:num w:numId="17" w16cid:durableId="1789228834">
    <w:abstractNumId w:val="14"/>
  </w:num>
  <w:num w:numId="18" w16cid:durableId="1267426728">
    <w:abstractNumId w:val="41"/>
  </w:num>
  <w:num w:numId="19" w16cid:durableId="2098667088">
    <w:abstractNumId w:val="11"/>
  </w:num>
  <w:num w:numId="20" w16cid:durableId="1543637955">
    <w:abstractNumId w:val="18"/>
  </w:num>
  <w:num w:numId="21" w16cid:durableId="1337614765">
    <w:abstractNumId w:val="3"/>
  </w:num>
  <w:num w:numId="22" w16cid:durableId="2035112519">
    <w:abstractNumId w:val="19"/>
  </w:num>
  <w:num w:numId="23" w16cid:durableId="818768745">
    <w:abstractNumId w:val="1"/>
  </w:num>
  <w:num w:numId="24" w16cid:durableId="1451167619">
    <w:abstractNumId w:val="30"/>
  </w:num>
  <w:num w:numId="25" w16cid:durableId="432819970">
    <w:abstractNumId w:val="44"/>
  </w:num>
  <w:num w:numId="26" w16cid:durableId="884755178">
    <w:abstractNumId w:val="6"/>
  </w:num>
  <w:num w:numId="27" w16cid:durableId="1782915844">
    <w:abstractNumId w:val="15"/>
  </w:num>
  <w:num w:numId="28" w16cid:durableId="403575452">
    <w:abstractNumId w:val="27"/>
  </w:num>
  <w:num w:numId="29" w16cid:durableId="1586303469">
    <w:abstractNumId w:val="5"/>
  </w:num>
  <w:num w:numId="30" w16cid:durableId="1666013231">
    <w:abstractNumId w:val="34"/>
  </w:num>
  <w:num w:numId="31" w16cid:durableId="845438903">
    <w:abstractNumId w:val="21"/>
  </w:num>
  <w:num w:numId="32" w16cid:durableId="1266113477">
    <w:abstractNumId w:val="8"/>
  </w:num>
  <w:num w:numId="33" w16cid:durableId="1477260706">
    <w:abstractNumId w:val="29"/>
  </w:num>
  <w:num w:numId="34" w16cid:durableId="1198204630">
    <w:abstractNumId w:val="31"/>
  </w:num>
  <w:num w:numId="35" w16cid:durableId="218169444">
    <w:abstractNumId w:val="39"/>
  </w:num>
  <w:num w:numId="36" w16cid:durableId="551961925">
    <w:abstractNumId w:val="40"/>
  </w:num>
  <w:num w:numId="37" w16cid:durableId="1062291409">
    <w:abstractNumId w:val="33"/>
  </w:num>
  <w:num w:numId="38" w16cid:durableId="1795513786">
    <w:abstractNumId w:val="36"/>
  </w:num>
  <w:num w:numId="39" w16cid:durableId="2112167484">
    <w:abstractNumId w:val="4"/>
  </w:num>
  <w:num w:numId="40" w16cid:durableId="1306205864">
    <w:abstractNumId w:val="35"/>
  </w:num>
  <w:num w:numId="41" w16cid:durableId="1898055604">
    <w:abstractNumId w:val="16"/>
  </w:num>
  <w:num w:numId="42" w16cid:durableId="1331518356">
    <w:abstractNumId w:val="13"/>
  </w:num>
  <w:num w:numId="43" w16cid:durableId="1561553536">
    <w:abstractNumId w:val="24"/>
  </w:num>
  <w:num w:numId="44" w16cid:durableId="758598940">
    <w:abstractNumId w:val="2"/>
  </w:num>
  <w:num w:numId="45" w16cid:durableId="581335070">
    <w:abstractNumId w:val="42"/>
  </w:num>
  <w:num w:numId="46" w16cid:durableId="1368218458">
    <w:abstractNumId w:val="32"/>
  </w:num>
  <w:num w:numId="47" w16cid:durableId="1493907616">
    <w:abstractNumId w:val="9"/>
  </w:num>
  <w:num w:numId="48" w16cid:durableId="129644734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04DD4"/>
    <w:rsid w:val="000229C8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64DB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4177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5CE3"/>
    <w:rsid w:val="00320A3F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24E4"/>
    <w:rsid w:val="006C47BA"/>
    <w:rsid w:val="006D777E"/>
    <w:rsid w:val="006E40BF"/>
    <w:rsid w:val="00705AE0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17F9F"/>
    <w:rsid w:val="00820363"/>
    <w:rsid w:val="008233E7"/>
    <w:rsid w:val="00830C7C"/>
    <w:rsid w:val="0084340A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261C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089D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86D35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3E738B-EC7F-47F0-8D08-5BFA049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93</cp:revision>
  <cp:lastPrinted>2022-10-05T14:47:00Z</cp:lastPrinted>
  <dcterms:created xsi:type="dcterms:W3CDTF">2022-04-01T13:14:00Z</dcterms:created>
  <dcterms:modified xsi:type="dcterms:W3CDTF">2022-10-05T15:14:00Z</dcterms:modified>
</cp:coreProperties>
</file>