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C1E1" w14:textId="2265B199" w:rsidR="002C568D" w:rsidRPr="00500AA1" w:rsidRDefault="00500AA1" w:rsidP="00500A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AA1">
        <w:rPr>
          <w:rFonts w:ascii="Times New Roman" w:hAnsi="Times New Roman" w:cs="Times New Roman"/>
          <w:b/>
          <w:bCs/>
          <w:sz w:val="28"/>
          <w:szCs w:val="28"/>
        </w:rPr>
        <w:t>Порівняльна таблиця зміни заходів Програми проведення поточних ремонтів, в тому числі поточних ремонтів з усунення аварій в житловому фонді на території міста Мукачево (крім ОСББ та ЖБК) на 2022-2024 роки</w:t>
      </w:r>
    </w:p>
    <w:p w14:paraId="5853FD91" w14:textId="77777777" w:rsidR="00500AA1" w:rsidRDefault="00500AA1" w:rsidP="0050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96C2E" w14:textId="4E2764D4" w:rsidR="00500AA1" w:rsidRPr="003B3B81" w:rsidRDefault="00500AA1" w:rsidP="00500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B81">
        <w:rPr>
          <w:rFonts w:ascii="Times New Roman" w:hAnsi="Times New Roman" w:cs="Times New Roman"/>
          <w:sz w:val="28"/>
          <w:szCs w:val="28"/>
        </w:rPr>
        <w:t>Перелік заходів і завдань Програми</w:t>
      </w:r>
    </w:p>
    <w:p w14:paraId="7CA7D049" w14:textId="77777777" w:rsidR="00500AA1" w:rsidRDefault="00500AA1" w:rsidP="00500A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B81">
        <w:rPr>
          <w:rFonts w:ascii="Times New Roman" w:hAnsi="Times New Roman" w:cs="Times New Roman"/>
          <w:bCs/>
          <w:sz w:val="28"/>
          <w:szCs w:val="28"/>
        </w:rPr>
        <w:t xml:space="preserve">проведення поточних ремонтів, в тому числі поточних ремонтів </w:t>
      </w:r>
      <w:r w:rsidRPr="003B3B81">
        <w:rPr>
          <w:rFonts w:ascii="Times New Roman" w:hAnsi="Times New Roman" w:cs="Times New Roman"/>
          <w:color w:val="000000"/>
          <w:sz w:val="28"/>
          <w:szCs w:val="28"/>
        </w:rPr>
        <w:t>з усунення аварій в житловому фонді на території</w:t>
      </w:r>
      <w:r w:rsidRPr="003B3B81">
        <w:rPr>
          <w:rFonts w:ascii="Times New Roman" w:hAnsi="Times New Roman" w:cs="Times New Roman"/>
          <w:bCs/>
          <w:sz w:val="28"/>
          <w:szCs w:val="28"/>
        </w:rPr>
        <w:t xml:space="preserve"> міста Мукачево (крім ОСББ та ЖБК) на 2022-2024 роки</w:t>
      </w:r>
    </w:p>
    <w:p w14:paraId="4CEE8DD5" w14:textId="77777777" w:rsidR="00500AA1" w:rsidRPr="00F329E4" w:rsidRDefault="00500AA1" w:rsidP="00500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329E4">
        <w:rPr>
          <w:rFonts w:ascii="Times New Roman" w:hAnsi="Times New Roman" w:cs="Times New Roman"/>
          <w:sz w:val="28"/>
          <w:szCs w:val="28"/>
        </w:rPr>
        <w:t>тис. грн.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"/>
        <w:gridCol w:w="3310"/>
        <w:gridCol w:w="2602"/>
        <w:gridCol w:w="1684"/>
        <w:gridCol w:w="1470"/>
        <w:gridCol w:w="1684"/>
        <w:gridCol w:w="2718"/>
      </w:tblGrid>
      <w:tr w:rsidR="00500AA1" w:rsidRPr="00500AA1" w14:paraId="1FC5568B" w14:textId="77777777" w:rsidTr="00370634">
        <w:trPr>
          <w:trHeight w:val="705"/>
        </w:trPr>
        <w:tc>
          <w:tcPr>
            <w:tcW w:w="55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1465" w14:textId="77777777" w:rsidR="00500AA1" w:rsidRPr="00500AA1" w:rsidRDefault="00500AA1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B4F55BC" w14:textId="77777777" w:rsidR="00500AA1" w:rsidRPr="00500AA1" w:rsidRDefault="00500AA1" w:rsidP="00361D2F">
            <w:pPr>
              <w:suppressLineNumbers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97" w:type="pct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98EEA2" w14:textId="77777777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напряму діяльності</w:t>
            </w:r>
          </w:p>
          <w:p w14:paraId="3F076E74" w14:textId="77777777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(пріоритетні завдання)</w:t>
            </w:r>
          </w:p>
        </w:tc>
        <w:tc>
          <w:tcPr>
            <w:tcW w:w="863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B253B6C" w14:textId="77777777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548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E656B8F" w14:textId="32B3C29C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Обсяг видатків, затверджений Програмою на 2022 рік</w:t>
            </w:r>
          </w:p>
        </w:tc>
        <w:tc>
          <w:tcPr>
            <w:tcW w:w="489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263C721" w14:textId="633C087C" w:rsidR="00500AA1" w:rsidRPr="00500AA1" w:rsidRDefault="00500AA1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Зміни </w:t>
            </w:r>
          </w:p>
        </w:tc>
        <w:tc>
          <w:tcPr>
            <w:tcW w:w="548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3B4E67C" w14:textId="67823C39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Обсяг видатків, затверджений Програмою на 2022 рік зі змінами</w:t>
            </w:r>
          </w:p>
        </w:tc>
        <w:tc>
          <w:tcPr>
            <w:tcW w:w="90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E5526" w14:textId="77777777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Очікуваний результат</w:t>
            </w:r>
          </w:p>
        </w:tc>
      </w:tr>
      <w:tr w:rsidR="00500AA1" w:rsidRPr="00500AA1" w14:paraId="2257B89B" w14:textId="77777777" w:rsidTr="00370634">
        <w:trPr>
          <w:trHeight w:val="685"/>
        </w:trPr>
        <w:tc>
          <w:tcPr>
            <w:tcW w:w="553" w:type="pct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DC3" w14:textId="77777777" w:rsidR="00500AA1" w:rsidRPr="00500AA1" w:rsidRDefault="00500AA1" w:rsidP="00361D2F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A5AE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F7D728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05F64B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C67023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C8E733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54EFD49" w14:textId="77777777" w:rsidR="00500AA1" w:rsidRPr="00500AA1" w:rsidRDefault="00500AA1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AA1" w:rsidRPr="00500AA1" w14:paraId="78AD7B3F" w14:textId="77777777" w:rsidTr="00370634">
        <w:trPr>
          <w:trHeight w:val="556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AF3" w14:textId="77777777" w:rsidR="00500AA1" w:rsidRPr="00500AA1" w:rsidRDefault="00500AA1" w:rsidP="00361D2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392514" w14:textId="77777777" w:rsidR="00500AA1" w:rsidRPr="00500AA1" w:rsidRDefault="00500AA1" w:rsidP="00361D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Проведення заходів (зокрема ремонтні роботи) з усунення аварій в житловому фонді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350179B" w14:textId="77777777" w:rsidR="00500AA1" w:rsidRPr="00500AA1" w:rsidRDefault="00500AA1" w:rsidP="00361D2F">
            <w:pPr>
              <w:pStyle w:val="a3"/>
              <w:ind w:left="28"/>
              <w:rPr>
                <w:rFonts w:ascii="Times New Roman" w:eastAsia="Arial Unicode MS" w:hAnsi="Times New Roman"/>
                <w:bCs/>
                <w:sz w:val="28"/>
                <w:szCs w:val="28"/>
                <w:highlight w:val="yellow"/>
              </w:rPr>
            </w:pPr>
            <w:r w:rsidRPr="00500AA1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- проведення поточного ремонту з усунення аварій в житловому фонді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2A656A6" w14:textId="397E0F94" w:rsidR="00500AA1" w:rsidRPr="00500AA1" w:rsidRDefault="008A7127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0AA1" w:rsidRPr="00500AA1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256E0C4" w14:textId="0CE96108" w:rsidR="00500AA1" w:rsidRPr="00500AA1" w:rsidRDefault="00500AA1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8A7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81ABC0B" w14:textId="2350C752" w:rsidR="00500AA1" w:rsidRPr="00500AA1" w:rsidRDefault="008A7127" w:rsidP="00361D2F">
            <w:pPr>
              <w:suppressLineNumber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12</w:t>
            </w:r>
            <w:r w:rsidR="00500AA1" w:rsidRPr="00500AA1">
              <w:rPr>
                <w:rFonts w:ascii="Times New Roman" w:eastAsia="SimSu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69F4" w14:textId="3EBF0809" w:rsidR="00500AA1" w:rsidRPr="00500AA1" w:rsidRDefault="00500AA1" w:rsidP="00361D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покращення стану житлових будинків та забезпечення умов безпечного проживання мешканців</w:t>
            </w:r>
          </w:p>
        </w:tc>
      </w:tr>
      <w:tr w:rsidR="009E51C3" w:rsidRPr="009E51C3" w14:paraId="53560403" w14:textId="77777777" w:rsidTr="00370634">
        <w:trPr>
          <w:trHeight w:val="556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AE54" w14:textId="77777777" w:rsidR="009E51C3" w:rsidRPr="009E51C3" w:rsidRDefault="009E51C3" w:rsidP="009E51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EA4B6" w14:textId="242A9B3B" w:rsidR="009E51C3" w:rsidRPr="009E51C3" w:rsidRDefault="009E51C3" w:rsidP="009E51C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E51C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F718592" w14:textId="5D8F8C2A" w:rsidR="009E51C3" w:rsidRPr="009E51C3" w:rsidRDefault="009E51C3" w:rsidP="009E51C3">
            <w:pPr>
              <w:pStyle w:val="a3"/>
              <w:ind w:left="28"/>
              <w:rPr>
                <w:rFonts w:ascii="Times New Roman" w:eastAsia="Arial Unicode MS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11E3FBB" w14:textId="2ED0F8A0" w:rsidR="009E51C3" w:rsidRPr="009E51C3" w:rsidRDefault="009E51C3" w:rsidP="009E51C3">
            <w:pPr>
              <w:suppressLineNumbers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81,0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07FAEFE" w14:textId="57ECFF21" w:rsidR="009E51C3" w:rsidRPr="009E51C3" w:rsidRDefault="009E51C3" w:rsidP="009E51C3">
            <w:pPr>
              <w:suppressLineNumbers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+40,2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D6919BD" w14:textId="24A1A41C" w:rsidR="009E51C3" w:rsidRPr="009E51C3" w:rsidRDefault="009E51C3" w:rsidP="009E51C3">
            <w:pPr>
              <w:suppressLineNumbers/>
              <w:jc w:val="center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  <w:t>121,2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7533" w14:textId="77777777" w:rsidR="009E51C3" w:rsidRPr="009E51C3" w:rsidRDefault="009E51C3" w:rsidP="009E51C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E51C3" w:rsidRPr="00500AA1" w14:paraId="53B694D5" w14:textId="77777777" w:rsidTr="00370634">
        <w:trPr>
          <w:trHeight w:val="556"/>
        </w:trPr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1646" w14:textId="2ACAB9C4" w:rsidR="009E51C3" w:rsidRPr="00500AA1" w:rsidRDefault="009E51C3" w:rsidP="009E51C3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по Програмі</w:t>
            </w:r>
            <w:r w:rsidR="00370634" w:rsidRPr="0037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 рік</w:t>
            </w:r>
            <w:r w:rsidRPr="00370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8954F8" w14:textId="0BE4AB50" w:rsidR="009E51C3" w:rsidRPr="00500AA1" w:rsidRDefault="009E51C3" w:rsidP="009E51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58D8A41" w14:textId="77777777" w:rsidR="009E51C3" w:rsidRPr="00500AA1" w:rsidRDefault="009E51C3" w:rsidP="009E51C3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1FDC97D" w14:textId="12B515E9" w:rsidR="009E51C3" w:rsidRPr="00500AA1" w:rsidRDefault="00370634" w:rsidP="009E51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8081,0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0278D22" w14:textId="686CA9E3" w:rsidR="009E51C3" w:rsidRPr="00500AA1" w:rsidRDefault="009E51C3" w:rsidP="009E51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70634">
              <w:rPr>
                <w:rFonts w:ascii="Times New Roman" w:hAnsi="Times New Roman" w:cs="Times New Roman"/>
                <w:sz w:val="28"/>
                <w:szCs w:val="28"/>
              </w:rPr>
              <w:t>4 040,2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85E518E" w14:textId="535DBBC1" w:rsidR="009E51C3" w:rsidRPr="00500AA1" w:rsidRDefault="00370634" w:rsidP="009E51C3">
            <w:pPr>
              <w:suppressLineNumber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12 121,2</w:t>
            </w:r>
          </w:p>
        </w:tc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55D4" w14:textId="77777777" w:rsidR="009E51C3" w:rsidRPr="00500AA1" w:rsidRDefault="009E51C3" w:rsidP="009E5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E51C3" w:rsidRPr="00500AA1" w14:paraId="48356FB9" w14:textId="77777777" w:rsidTr="00370634">
        <w:trPr>
          <w:trHeight w:val="561"/>
        </w:trPr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A206" w14:textId="77777777" w:rsidR="009E51C3" w:rsidRPr="00500AA1" w:rsidRDefault="009E51C3" w:rsidP="009E51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7036" w14:textId="77777777" w:rsidR="009E51C3" w:rsidRPr="00500AA1" w:rsidRDefault="009E51C3" w:rsidP="009E51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3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98BA7" w14:textId="77777777" w:rsidR="009E51C3" w:rsidRPr="00500AA1" w:rsidRDefault="009E51C3" w:rsidP="009E51C3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5CD0" w14:textId="77777777" w:rsidR="009E51C3" w:rsidRPr="00500AA1" w:rsidRDefault="009E51C3" w:rsidP="009E51C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548F" w14:textId="77777777" w:rsidR="009E51C3" w:rsidRPr="00500AA1" w:rsidRDefault="009E51C3" w:rsidP="009E51C3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9FE2" w14:textId="77777777" w:rsidR="009E51C3" w:rsidRPr="00500AA1" w:rsidRDefault="009E51C3" w:rsidP="009E51C3">
            <w:pPr>
              <w:suppressLineNumber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4C8C" w14:textId="77777777" w:rsidR="009E51C3" w:rsidRPr="00500AA1" w:rsidRDefault="009E51C3" w:rsidP="009E5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50BF661" w14:textId="6066B293" w:rsidR="00500AA1" w:rsidRDefault="00500AA1" w:rsidP="00500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8EF84" w14:textId="27A42D33" w:rsidR="00500AA1" w:rsidRPr="003B4972" w:rsidRDefault="003B4972" w:rsidP="00500AA1">
      <w:pPr>
        <w:rPr>
          <w:rFonts w:ascii="Times New Roman" w:hAnsi="Times New Roman" w:cs="Times New Roman"/>
          <w:sz w:val="28"/>
          <w:szCs w:val="28"/>
        </w:rPr>
      </w:pPr>
      <w:r w:rsidRPr="003B4972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обліку та звітності </w:t>
      </w:r>
      <w:r w:rsidRPr="003B4972">
        <w:rPr>
          <w:rFonts w:ascii="Times New Roman" w:hAnsi="Times New Roman" w:cs="Times New Roman"/>
          <w:sz w:val="28"/>
          <w:szCs w:val="28"/>
        </w:rPr>
        <w:tab/>
      </w:r>
      <w:r w:rsidRPr="003B49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4972">
        <w:rPr>
          <w:rFonts w:ascii="Times New Roman" w:hAnsi="Times New Roman" w:cs="Times New Roman"/>
          <w:sz w:val="28"/>
          <w:szCs w:val="28"/>
        </w:rPr>
        <w:tab/>
        <w:t>Ольга ДЗЬОБАК</w:t>
      </w:r>
    </w:p>
    <w:sectPr w:rsidR="00500AA1" w:rsidRPr="003B4972" w:rsidSect="00370634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C"/>
    <w:rsid w:val="00294810"/>
    <w:rsid w:val="003131FA"/>
    <w:rsid w:val="00370634"/>
    <w:rsid w:val="003B4972"/>
    <w:rsid w:val="00500AA1"/>
    <w:rsid w:val="00523D19"/>
    <w:rsid w:val="00894DFC"/>
    <w:rsid w:val="008A7127"/>
    <w:rsid w:val="009E51C3"/>
    <w:rsid w:val="00A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9BE1"/>
  <w15:chartTrackingRefBased/>
  <w15:docId w15:val="{4622BB82-11C4-4115-A04A-359FFCE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500AA1"/>
    <w:pPr>
      <w:widowControl w:val="0"/>
      <w:suppressAutoHyphens/>
      <w:spacing w:after="200" w:line="240" w:lineRule="auto"/>
      <w:ind w:left="720"/>
      <w:contextualSpacing/>
      <w:textAlignment w:val="baseline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Байса</dc:creator>
  <cp:keywords/>
  <dc:description/>
  <cp:lastModifiedBy>Ганна Лендєл</cp:lastModifiedBy>
  <cp:revision>2</cp:revision>
  <cp:lastPrinted>2022-08-26T07:54:00Z</cp:lastPrinted>
  <dcterms:created xsi:type="dcterms:W3CDTF">2022-11-04T12:20:00Z</dcterms:created>
  <dcterms:modified xsi:type="dcterms:W3CDTF">2022-11-04T12:20:00Z</dcterms:modified>
</cp:coreProperties>
</file>