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9EB0" w14:textId="4C03E57B" w:rsidR="0039799D" w:rsidRPr="00401209" w:rsidRDefault="0039799D" w:rsidP="0039799D">
      <w:pPr>
        <w:ind w:firstLine="10348"/>
        <w:rPr>
          <w:rFonts w:ascii="Times New Roman" w:eastAsia="Times New Roman" w:hAnsi="Times New Roman" w:cs="Times New Roman"/>
          <w:sz w:val="28"/>
          <w:szCs w:val="28"/>
        </w:rPr>
      </w:pPr>
      <w:r w:rsidRPr="00401209">
        <w:rPr>
          <w:rFonts w:ascii="Times New Roman" w:eastAsia="Times New Roman" w:hAnsi="Times New Roman" w:cs="Times New Roman"/>
          <w:sz w:val="28"/>
          <w:szCs w:val="28"/>
        </w:rPr>
        <w:t>Додаток 1</w:t>
      </w:r>
    </w:p>
    <w:p w14:paraId="63087464" w14:textId="77777777" w:rsidR="0039799D" w:rsidRPr="00401209" w:rsidRDefault="0039799D" w:rsidP="0039799D">
      <w:pPr>
        <w:ind w:firstLine="10348"/>
        <w:rPr>
          <w:rFonts w:ascii="Times New Roman" w:eastAsia="Times New Roman" w:hAnsi="Times New Roman" w:cs="Times New Roman"/>
          <w:sz w:val="28"/>
          <w:szCs w:val="28"/>
        </w:rPr>
      </w:pPr>
      <w:r w:rsidRPr="00401209">
        <w:rPr>
          <w:rFonts w:ascii="Times New Roman" w:eastAsia="Times New Roman" w:hAnsi="Times New Roman" w:cs="Times New Roman"/>
          <w:sz w:val="28"/>
          <w:szCs w:val="28"/>
        </w:rPr>
        <w:t>до рішення виконавчого комітету</w:t>
      </w:r>
    </w:p>
    <w:p w14:paraId="566611D8" w14:textId="77777777" w:rsidR="0039799D" w:rsidRPr="00401209" w:rsidRDefault="0039799D" w:rsidP="0039799D">
      <w:pPr>
        <w:ind w:firstLine="10348"/>
        <w:rPr>
          <w:rFonts w:ascii="Times New Roman" w:eastAsia="Times New Roman" w:hAnsi="Times New Roman" w:cs="Times New Roman"/>
          <w:sz w:val="28"/>
          <w:szCs w:val="28"/>
        </w:rPr>
      </w:pPr>
      <w:r w:rsidRPr="00401209">
        <w:rPr>
          <w:rFonts w:ascii="Times New Roman" w:eastAsia="Times New Roman" w:hAnsi="Times New Roman" w:cs="Times New Roman"/>
          <w:sz w:val="28"/>
          <w:szCs w:val="28"/>
        </w:rPr>
        <w:t>Мукачівської міської ради</w:t>
      </w:r>
    </w:p>
    <w:p w14:paraId="24C76C6E" w14:textId="0BCC93DC" w:rsidR="0039799D" w:rsidRPr="00401209" w:rsidRDefault="006C4AFC" w:rsidP="0039799D">
      <w:pPr>
        <w:ind w:firstLine="10348"/>
        <w:rPr>
          <w:rFonts w:ascii="Times New Roman" w:eastAsia="Times New Roman" w:hAnsi="Times New Roman" w:cs="Times New Roman"/>
          <w:sz w:val="28"/>
          <w:szCs w:val="28"/>
        </w:rPr>
      </w:pPr>
      <w:r>
        <w:rPr>
          <w:rFonts w:ascii="Times New Roman" w:eastAsia="Times New Roman" w:hAnsi="Times New Roman" w:cs="Times New Roman"/>
          <w:sz w:val="28"/>
          <w:szCs w:val="28"/>
        </w:rPr>
        <w:t>08.11.2022</w:t>
      </w:r>
      <w:r w:rsidR="0039799D" w:rsidRPr="0040120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503</w:t>
      </w:r>
    </w:p>
    <w:p w14:paraId="11976D17" w14:textId="77777777" w:rsidR="0039799D" w:rsidRPr="00401209" w:rsidRDefault="0039799D" w:rsidP="0039799D">
      <w:pPr>
        <w:spacing w:line="276" w:lineRule="auto"/>
        <w:ind w:firstLine="8931"/>
        <w:jc w:val="both"/>
        <w:rPr>
          <w:rFonts w:ascii="Times New Roman" w:hAnsi="Times New Roman" w:cs="Times New Roman"/>
          <w:bCs/>
          <w:sz w:val="28"/>
          <w:szCs w:val="28"/>
        </w:rPr>
      </w:pPr>
    </w:p>
    <w:p w14:paraId="7940B683" w14:textId="277D4146" w:rsidR="0039799D" w:rsidRPr="00401209" w:rsidRDefault="0039799D" w:rsidP="0039799D">
      <w:pPr>
        <w:ind w:firstLine="8931"/>
        <w:jc w:val="both"/>
        <w:rPr>
          <w:rFonts w:ascii="Times New Roman" w:hAnsi="Times New Roman" w:cs="Times New Roman"/>
          <w:sz w:val="28"/>
          <w:szCs w:val="28"/>
        </w:rPr>
      </w:pPr>
      <w:r w:rsidRPr="00401209">
        <w:rPr>
          <w:rFonts w:ascii="Times New Roman" w:hAnsi="Times New Roman" w:cs="Times New Roman"/>
          <w:bCs/>
          <w:sz w:val="28"/>
          <w:szCs w:val="28"/>
        </w:rPr>
        <w:t xml:space="preserve">Додаток 1 до </w:t>
      </w:r>
      <w:r w:rsidRPr="00401209">
        <w:rPr>
          <w:rFonts w:ascii="Times New Roman" w:hAnsi="Times New Roman" w:cs="Times New Roman"/>
          <w:sz w:val="28"/>
          <w:szCs w:val="28"/>
        </w:rPr>
        <w:t xml:space="preserve">Програми благоустрою території </w:t>
      </w:r>
    </w:p>
    <w:p w14:paraId="42A6B168" w14:textId="77777777" w:rsidR="0039799D" w:rsidRPr="00401209" w:rsidRDefault="0039799D" w:rsidP="0039799D">
      <w:pPr>
        <w:ind w:firstLine="8931"/>
        <w:jc w:val="both"/>
        <w:rPr>
          <w:rFonts w:ascii="Times New Roman" w:hAnsi="Times New Roman" w:cs="Times New Roman"/>
          <w:sz w:val="28"/>
          <w:szCs w:val="28"/>
        </w:rPr>
      </w:pPr>
      <w:r w:rsidRPr="00401209">
        <w:rPr>
          <w:rFonts w:ascii="Times New Roman" w:hAnsi="Times New Roman" w:cs="Times New Roman"/>
          <w:sz w:val="28"/>
          <w:szCs w:val="28"/>
        </w:rPr>
        <w:t xml:space="preserve">Мукачівської міської територіальної громади </w:t>
      </w:r>
    </w:p>
    <w:p w14:paraId="0FF0B954" w14:textId="77777777" w:rsidR="0039799D" w:rsidRPr="00401209" w:rsidRDefault="0039799D" w:rsidP="0039799D">
      <w:pPr>
        <w:ind w:firstLine="8931"/>
        <w:jc w:val="both"/>
      </w:pPr>
      <w:r w:rsidRPr="00401209">
        <w:rPr>
          <w:rFonts w:ascii="Times New Roman" w:hAnsi="Times New Roman" w:cs="Times New Roman"/>
          <w:sz w:val="28"/>
          <w:szCs w:val="28"/>
        </w:rPr>
        <w:t>на 2022-2024 роки в новій редакції</w:t>
      </w:r>
    </w:p>
    <w:p w14:paraId="5FF6FFEB" w14:textId="77777777" w:rsidR="0039799D" w:rsidRPr="00401209" w:rsidRDefault="0039799D" w:rsidP="0039799D">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21C4CED0" w14:textId="77777777" w:rsidR="0039799D" w:rsidRPr="00401209" w:rsidRDefault="0039799D" w:rsidP="0039799D">
      <w:pPr>
        <w:jc w:val="center"/>
        <w:rPr>
          <w:rFonts w:ascii="Times New Roman" w:hAnsi="Times New Roman" w:cs="Times New Roman"/>
          <w:sz w:val="28"/>
          <w:szCs w:val="28"/>
        </w:rPr>
      </w:pPr>
      <w:r w:rsidRPr="00401209">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163EBF62" w14:textId="77777777" w:rsidR="0039799D" w:rsidRPr="00401209" w:rsidRDefault="0039799D" w:rsidP="0039799D">
      <w:pPr>
        <w:jc w:val="center"/>
      </w:pPr>
      <w:r w:rsidRPr="00401209">
        <w:rPr>
          <w:rFonts w:ascii="Times New Roman" w:hAnsi="Times New Roman" w:cs="Times New Roman"/>
          <w:sz w:val="28"/>
          <w:szCs w:val="28"/>
        </w:rPr>
        <w:t>на 2022-2024 роки</w:t>
      </w:r>
    </w:p>
    <w:p w14:paraId="5EA09CFA" w14:textId="77777777" w:rsidR="0039799D" w:rsidRPr="00401209" w:rsidRDefault="0039799D" w:rsidP="0039799D">
      <w:pPr>
        <w:spacing w:line="276" w:lineRule="auto"/>
        <w:jc w:val="right"/>
        <w:rPr>
          <w:rFonts w:ascii="Times New Roman" w:hAnsi="Times New Roman" w:cs="Times New Roman"/>
          <w:b/>
        </w:rPr>
      </w:pP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p>
    <w:p w14:paraId="0040C076" w14:textId="0B3DD853" w:rsidR="0039799D" w:rsidRPr="00401209" w:rsidRDefault="0039799D" w:rsidP="0039799D">
      <w:pPr>
        <w:spacing w:line="276" w:lineRule="auto"/>
        <w:jc w:val="right"/>
      </w:pP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b/>
        </w:rPr>
        <w:tab/>
      </w:r>
      <w:r w:rsidRPr="00401209">
        <w:rPr>
          <w:rFonts w:ascii="Times New Roman" w:hAnsi="Times New Roman" w:cs="Times New Roman"/>
        </w:rPr>
        <w:t>тис.грн.</w:t>
      </w: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401209" w:rsidRPr="00401209" w14:paraId="15A27B8C" w14:textId="77777777" w:rsidTr="00CC275C">
        <w:trPr>
          <w:trHeight w:val="1020"/>
        </w:trPr>
        <w:tc>
          <w:tcPr>
            <w:tcW w:w="5830" w:type="dxa"/>
            <w:tcBorders>
              <w:top w:val="single" w:sz="4" w:space="0" w:color="000001"/>
              <w:left w:val="single" w:sz="4" w:space="0" w:color="000001"/>
              <w:bottom w:val="single" w:sz="4" w:space="0" w:color="000001"/>
              <w:right w:val="nil"/>
            </w:tcBorders>
            <w:hideMark/>
          </w:tcPr>
          <w:p w14:paraId="3937D0C8" w14:textId="77777777" w:rsidR="0039799D" w:rsidRPr="00401209" w:rsidRDefault="0039799D" w:rsidP="00CC275C">
            <w:pPr>
              <w:spacing w:after="200" w:line="276" w:lineRule="auto"/>
              <w:jc w:val="center"/>
              <w:rPr>
                <w:rFonts w:ascii="Times New Roman" w:hAnsi="Times New Roman" w:cs="Times New Roman"/>
                <w:bCs/>
                <w:sz w:val="28"/>
                <w:szCs w:val="28"/>
              </w:rPr>
            </w:pPr>
            <w:r w:rsidRPr="00401209">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14:paraId="2D51492C" w14:textId="77777777" w:rsidR="0039799D" w:rsidRPr="00401209" w:rsidRDefault="0039799D" w:rsidP="00CC275C">
            <w:pPr>
              <w:jc w:val="center"/>
              <w:rPr>
                <w:rFonts w:ascii="Times New Roman" w:hAnsi="Times New Roman" w:cs="Times New Roman"/>
                <w:bCs/>
                <w:sz w:val="28"/>
                <w:szCs w:val="28"/>
              </w:rPr>
            </w:pPr>
            <w:r w:rsidRPr="00401209">
              <w:rPr>
                <w:rFonts w:ascii="Times New Roman" w:hAnsi="Times New Roman" w:cs="Times New Roman"/>
                <w:bCs/>
                <w:sz w:val="28"/>
                <w:szCs w:val="28"/>
              </w:rPr>
              <w:t>Етапи виконання</w:t>
            </w:r>
          </w:p>
          <w:p w14:paraId="2270DF86" w14:textId="77777777" w:rsidR="0039799D" w:rsidRPr="00401209" w:rsidRDefault="0039799D" w:rsidP="00CC275C">
            <w:pPr>
              <w:spacing w:after="200"/>
              <w:jc w:val="center"/>
              <w:rPr>
                <w:rFonts w:ascii="Times New Roman" w:hAnsi="Times New Roman" w:cs="Times New Roman"/>
                <w:bCs/>
                <w:sz w:val="28"/>
                <w:szCs w:val="28"/>
              </w:rPr>
            </w:pPr>
            <w:r w:rsidRPr="00401209">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14:paraId="5F3BD68B" w14:textId="77777777" w:rsidR="0039799D" w:rsidRPr="00401209" w:rsidRDefault="0039799D" w:rsidP="00CC275C">
            <w:pPr>
              <w:spacing w:after="200"/>
              <w:jc w:val="center"/>
              <w:rPr>
                <w:bCs/>
              </w:rPr>
            </w:pPr>
            <w:r w:rsidRPr="00401209">
              <w:rPr>
                <w:rFonts w:ascii="Times New Roman" w:hAnsi="Times New Roman" w:cs="Times New Roman"/>
                <w:bCs/>
                <w:sz w:val="28"/>
                <w:szCs w:val="28"/>
              </w:rPr>
              <w:t xml:space="preserve">Усього витрат на виконання програми,  </w:t>
            </w:r>
            <w:r w:rsidRPr="00401209">
              <w:rPr>
                <w:rFonts w:ascii="Times New Roman" w:hAnsi="Times New Roman" w:cs="Times New Roman"/>
                <w:bCs/>
              </w:rPr>
              <w:t>( тис.грн.)</w:t>
            </w:r>
          </w:p>
        </w:tc>
      </w:tr>
      <w:tr w:rsidR="00401209" w:rsidRPr="00401209" w14:paraId="2AD7DC00" w14:textId="77777777" w:rsidTr="00CC275C">
        <w:tc>
          <w:tcPr>
            <w:tcW w:w="5830" w:type="dxa"/>
            <w:tcBorders>
              <w:top w:val="single" w:sz="4" w:space="0" w:color="000001"/>
              <w:left w:val="single" w:sz="4" w:space="0" w:color="000001"/>
              <w:bottom w:val="single" w:sz="4" w:space="0" w:color="000001"/>
              <w:right w:val="nil"/>
            </w:tcBorders>
          </w:tcPr>
          <w:p w14:paraId="156A76AA" w14:textId="77777777" w:rsidR="0039799D" w:rsidRPr="00401209" w:rsidRDefault="0039799D" w:rsidP="00CC275C">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right w:val="nil"/>
            </w:tcBorders>
            <w:hideMark/>
          </w:tcPr>
          <w:p w14:paraId="30571234" w14:textId="77777777" w:rsidR="0039799D" w:rsidRPr="00401209" w:rsidRDefault="0039799D" w:rsidP="00CC275C">
            <w:pPr>
              <w:spacing w:after="200" w:line="276" w:lineRule="auto"/>
              <w:jc w:val="center"/>
              <w:rPr>
                <w:rFonts w:ascii="Times New Roman" w:hAnsi="Times New Roman" w:cs="Times New Roman"/>
                <w:bCs/>
                <w:sz w:val="28"/>
                <w:szCs w:val="28"/>
              </w:rPr>
            </w:pPr>
            <w:r w:rsidRPr="00401209">
              <w:rPr>
                <w:rFonts w:ascii="Times New Roman" w:hAnsi="Times New Roman" w:cs="Times New Roman"/>
                <w:bCs/>
                <w:sz w:val="28"/>
                <w:szCs w:val="28"/>
              </w:rPr>
              <w:t>2022</w:t>
            </w:r>
          </w:p>
        </w:tc>
        <w:tc>
          <w:tcPr>
            <w:tcW w:w="1632" w:type="dxa"/>
            <w:tcBorders>
              <w:top w:val="single" w:sz="4" w:space="0" w:color="000001"/>
              <w:left w:val="single" w:sz="4" w:space="0" w:color="000000"/>
              <w:bottom w:val="single" w:sz="4" w:space="0" w:color="000001"/>
              <w:right w:val="nil"/>
            </w:tcBorders>
            <w:hideMark/>
          </w:tcPr>
          <w:p w14:paraId="17622272" w14:textId="77777777" w:rsidR="0039799D" w:rsidRPr="00401209" w:rsidRDefault="0039799D" w:rsidP="00CC275C">
            <w:pPr>
              <w:spacing w:after="200" w:line="276" w:lineRule="auto"/>
              <w:jc w:val="center"/>
              <w:rPr>
                <w:rFonts w:ascii="Times New Roman" w:hAnsi="Times New Roman" w:cs="Times New Roman"/>
                <w:bCs/>
                <w:sz w:val="28"/>
                <w:szCs w:val="28"/>
              </w:rPr>
            </w:pPr>
            <w:r w:rsidRPr="00401209">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right w:val="nil"/>
            </w:tcBorders>
            <w:hideMark/>
          </w:tcPr>
          <w:p w14:paraId="2AD022D1" w14:textId="77777777" w:rsidR="0039799D" w:rsidRPr="00401209" w:rsidRDefault="0039799D" w:rsidP="00CC275C">
            <w:pPr>
              <w:spacing w:after="200" w:line="276" w:lineRule="auto"/>
              <w:jc w:val="center"/>
              <w:rPr>
                <w:rFonts w:ascii="Times New Roman" w:hAnsi="Times New Roman" w:cs="Times New Roman"/>
                <w:bCs/>
                <w:sz w:val="28"/>
                <w:szCs w:val="28"/>
              </w:rPr>
            </w:pPr>
            <w:r w:rsidRPr="00401209">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14:paraId="0DD476A2" w14:textId="77777777" w:rsidR="0039799D" w:rsidRPr="00401209" w:rsidRDefault="0039799D" w:rsidP="00CC275C">
            <w:pPr>
              <w:spacing w:after="200" w:line="276" w:lineRule="auto"/>
              <w:jc w:val="center"/>
              <w:rPr>
                <w:rFonts w:ascii="Times New Roman" w:eastAsia="Times New Roman" w:hAnsi="Times New Roman" w:cs="Times New Roman"/>
                <w:bCs/>
                <w:sz w:val="28"/>
                <w:szCs w:val="28"/>
              </w:rPr>
            </w:pPr>
          </w:p>
        </w:tc>
      </w:tr>
      <w:tr w:rsidR="00401209" w:rsidRPr="00401209" w14:paraId="0B8E99E9" w14:textId="77777777" w:rsidTr="00CC275C">
        <w:tc>
          <w:tcPr>
            <w:tcW w:w="5830" w:type="dxa"/>
            <w:tcBorders>
              <w:top w:val="single" w:sz="4" w:space="0" w:color="000001"/>
              <w:left w:val="single" w:sz="4" w:space="0" w:color="000001"/>
              <w:bottom w:val="single" w:sz="4" w:space="0" w:color="000001"/>
              <w:right w:val="nil"/>
            </w:tcBorders>
            <w:hideMark/>
          </w:tcPr>
          <w:p w14:paraId="361FB9DA" w14:textId="77777777" w:rsidR="0039799D" w:rsidRPr="00401209" w:rsidRDefault="0039799D" w:rsidP="00CC275C">
            <w:pPr>
              <w:spacing w:after="200" w:line="276" w:lineRule="auto"/>
              <w:jc w:val="both"/>
              <w:rPr>
                <w:rFonts w:ascii="Times New Roman" w:hAnsi="Times New Roman" w:cs="Times New Roman"/>
                <w:bCs/>
                <w:sz w:val="28"/>
                <w:szCs w:val="28"/>
              </w:rPr>
            </w:pPr>
            <w:r w:rsidRPr="00401209">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14:paraId="7A29AF77" w14:textId="77777777" w:rsidR="0039799D" w:rsidRPr="00401209" w:rsidRDefault="0039799D" w:rsidP="00CC275C">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right w:val="nil"/>
            </w:tcBorders>
          </w:tcPr>
          <w:p w14:paraId="2C3D6F2E" w14:textId="77777777" w:rsidR="0039799D" w:rsidRPr="00401209" w:rsidRDefault="0039799D" w:rsidP="00CC275C">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right w:val="nil"/>
            </w:tcBorders>
          </w:tcPr>
          <w:p w14:paraId="4BDEF06E" w14:textId="77777777" w:rsidR="0039799D" w:rsidRPr="00401209" w:rsidRDefault="0039799D" w:rsidP="00CC275C">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tcPr>
          <w:p w14:paraId="42BA990F" w14:textId="77777777" w:rsidR="0039799D" w:rsidRPr="00401209" w:rsidRDefault="0039799D" w:rsidP="00CC275C">
            <w:pPr>
              <w:snapToGrid w:val="0"/>
              <w:spacing w:after="200" w:line="276" w:lineRule="auto"/>
              <w:jc w:val="center"/>
              <w:rPr>
                <w:rFonts w:ascii="Times New Roman" w:hAnsi="Times New Roman" w:cs="Times New Roman"/>
                <w:bCs/>
                <w:sz w:val="28"/>
                <w:szCs w:val="28"/>
              </w:rPr>
            </w:pPr>
          </w:p>
        </w:tc>
      </w:tr>
      <w:tr w:rsidR="00401209" w:rsidRPr="00401209" w14:paraId="7C1053A9" w14:textId="77777777" w:rsidTr="00CC275C">
        <w:tc>
          <w:tcPr>
            <w:tcW w:w="5830" w:type="dxa"/>
            <w:tcBorders>
              <w:top w:val="single" w:sz="4" w:space="0" w:color="000001"/>
              <w:left w:val="single" w:sz="4" w:space="0" w:color="000001"/>
              <w:bottom w:val="single" w:sz="4" w:space="0" w:color="000001"/>
              <w:right w:val="nil"/>
            </w:tcBorders>
            <w:hideMark/>
          </w:tcPr>
          <w:p w14:paraId="78B341BA" w14:textId="77777777" w:rsidR="0039799D" w:rsidRPr="00401209" w:rsidRDefault="0039799D" w:rsidP="00CC275C">
            <w:pPr>
              <w:spacing w:after="200" w:line="276" w:lineRule="auto"/>
              <w:jc w:val="both"/>
              <w:rPr>
                <w:rFonts w:ascii="Times New Roman" w:hAnsi="Times New Roman" w:cs="Times New Roman"/>
                <w:bCs/>
                <w:sz w:val="28"/>
                <w:szCs w:val="28"/>
              </w:rPr>
            </w:pPr>
            <w:r w:rsidRPr="00401209">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14:paraId="0FED84B8" w14:textId="3D4AE8E4" w:rsidR="0039799D" w:rsidRPr="00401209" w:rsidRDefault="00D22331" w:rsidP="00CC275C">
            <w:pPr>
              <w:pStyle w:val="af2"/>
              <w:jc w:val="center"/>
              <w:rPr>
                <w:rFonts w:ascii="Times New Roman" w:hAnsi="Times New Roman"/>
                <w:bCs/>
                <w:sz w:val="28"/>
                <w:szCs w:val="28"/>
              </w:rPr>
            </w:pPr>
            <w:r w:rsidRPr="00401209">
              <w:rPr>
                <w:rFonts w:ascii="Times New Roman" w:hAnsi="Times New Roman"/>
                <w:bCs/>
                <w:sz w:val="28"/>
                <w:szCs w:val="28"/>
              </w:rPr>
              <w:t>202 355,6</w:t>
            </w:r>
          </w:p>
        </w:tc>
        <w:tc>
          <w:tcPr>
            <w:tcW w:w="1632" w:type="dxa"/>
            <w:tcBorders>
              <w:top w:val="single" w:sz="4" w:space="0" w:color="000001"/>
              <w:left w:val="single" w:sz="4" w:space="0" w:color="000000"/>
              <w:bottom w:val="single" w:sz="4" w:space="0" w:color="000001"/>
              <w:right w:val="nil"/>
            </w:tcBorders>
            <w:hideMark/>
          </w:tcPr>
          <w:p w14:paraId="26093BF8" w14:textId="0E2CFF68" w:rsidR="0039799D" w:rsidRPr="00401209" w:rsidRDefault="0039799D" w:rsidP="00CC275C">
            <w:pPr>
              <w:pStyle w:val="af2"/>
              <w:jc w:val="center"/>
              <w:rPr>
                <w:rFonts w:ascii="Times New Roman" w:hAnsi="Times New Roman"/>
                <w:bCs/>
                <w:sz w:val="28"/>
                <w:szCs w:val="28"/>
              </w:rPr>
            </w:pPr>
            <w:r w:rsidRPr="00401209">
              <w:rPr>
                <w:rFonts w:ascii="Times New Roman" w:hAnsi="Times New Roman"/>
                <w:bCs/>
                <w:sz w:val="28"/>
                <w:szCs w:val="28"/>
              </w:rPr>
              <w:t>193 141,3</w:t>
            </w:r>
          </w:p>
        </w:tc>
        <w:tc>
          <w:tcPr>
            <w:tcW w:w="1758" w:type="dxa"/>
            <w:tcBorders>
              <w:top w:val="single" w:sz="4" w:space="0" w:color="000001"/>
              <w:left w:val="single" w:sz="4" w:space="0" w:color="000000"/>
              <w:bottom w:val="single" w:sz="4" w:space="0" w:color="000001"/>
              <w:right w:val="nil"/>
            </w:tcBorders>
            <w:hideMark/>
          </w:tcPr>
          <w:p w14:paraId="4B4E6A9E" w14:textId="6F4EF16D" w:rsidR="0039799D" w:rsidRPr="00401209" w:rsidRDefault="0039799D" w:rsidP="00CC275C">
            <w:pPr>
              <w:pStyle w:val="af2"/>
              <w:jc w:val="center"/>
              <w:rPr>
                <w:rFonts w:ascii="Times New Roman" w:hAnsi="Times New Roman"/>
                <w:bCs/>
                <w:sz w:val="28"/>
                <w:szCs w:val="28"/>
              </w:rPr>
            </w:pPr>
            <w:r w:rsidRPr="00401209">
              <w:rPr>
                <w:rFonts w:ascii="Times New Roman" w:hAnsi="Times New Roman"/>
                <w:bCs/>
                <w:sz w:val="28"/>
                <w:szCs w:val="28"/>
              </w:rPr>
              <w:t>203 335,6</w:t>
            </w:r>
          </w:p>
        </w:tc>
        <w:tc>
          <w:tcPr>
            <w:tcW w:w="3077" w:type="dxa"/>
            <w:tcBorders>
              <w:top w:val="single" w:sz="4" w:space="0" w:color="000001"/>
              <w:left w:val="single" w:sz="4" w:space="0" w:color="000001"/>
              <w:bottom w:val="single" w:sz="4" w:space="0" w:color="000001"/>
              <w:right w:val="single" w:sz="4" w:space="0" w:color="000001"/>
            </w:tcBorders>
            <w:hideMark/>
          </w:tcPr>
          <w:p w14:paraId="1A5CFADB" w14:textId="38B7EF23" w:rsidR="0039799D" w:rsidRPr="00401209" w:rsidRDefault="00D22331" w:rsidP="00CC275C">
            <w:pPr>
              <w:spacing w:after="200" w:line="276" w:lineRule="auto"/>
              <w:jc w:val="center"/>
              <w:rPr>
                <w:rFonts w:ascii="Times New Roman" w:eastAsia="Calibri" w:hAnsi="Times New Roman" w:cs="Times New Roman"/>
                <w:bCs/>
                <w:sz w:val="28"/>
                <w:szCs w:val="28"/>
                <w:lang w:bidi="ar-SA"/>
              </w:rPr>
            </w:pPr>
            <w:r w:rsidRPr="00401209">
              <w:rPr>
                <w:rFonts w:ascii="Times New Roman" w:eastAsia="Calibri" w:hAnsi="Times New Roman" w:cs="Times New Roman"/>
                <w:bCs/>
                <w:sz w:val="28"/>
                <w:szCs w:val="28"/>
                <w:lang w:bidi="ar-SA"/>
              </w:rPr>
              <w:t>598 832,5</w:t>
            </w:r>
          </w:p>
        </w:tc>
      </w:tr>
      <w:tr w:rsidR="00401209" w:rsidRPr="00401209" w14:paraId="57CAE8B1" w14:textId="77777777" w:rsidTr="0039799D">
        <w:tc>
          <w:tcPr>
            <w:tcW w:w="5830" w:type="dxa"/>
            <w:tcBorders>
              <w:top w:val="single" w:sz="4" w:space="0" w:color="000001"/>
              <w:left w:val="single" w:sz="4" w:space="0" w:color="000001"/>
              <w:bottom w:val="single" w:sz="4" w:space="0" w:color="000001"/>
              <w:right w:val="nil"/>
            </w:tcBorders>
            <w:hideMark/>
          </w:tcPr>
          <w:p w14:paraId="19666BC4" w14:textId="77777777" w:rsidR="0039799D" w:rsidRPr="00401209" w:rsidRDefault="0039799D" w:rsidP="0039799D">
            <w:pPr>
              <w:snapToGrid w:val="0"/>
              <w:spacing w:after="200" w:line="276" w:lineRule="auto"/>
              <w:jc w:val="both"/>
              <w:rPr>
                <w:rFonts w:ascii="Times New Roman" w:hAnsi="Times New Roman" w:cs="Times New Roman"/>
                <w:bCs/>
                <w:sz w:val="28"/>
                <w:szCs w:val="28"/>
              </w:rPr>
            </w:pPr>
            <w:r w:rsidRPr="00401209">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right w:val="nil"/>
            </w:tcBorders>
          </w:tcPr>
          <w:p w14:paraId="0940EAF0" w14:textId="5B2E6401" w:rsidR="0039799D" w:rsidRPr="00401209" w:rsidRDefault="00D22331" w:rsidP="0039799D">
            <w:pPr>
              <w:pStyle w:val="af2"/>
              <w:jc w:val="center"/>
              <w:rPr>
                <w:rFonts w:ascii="Times New Roman" w:hAnsi="Times New Roman"/>
                <w:bCs/>
                <w:sz w:val="28"/>
                <w:szCs w:val="28"/>
              </w:rPr>
            </w:pPr>
            <w:r w:rsidRPr="00401209">
              <w:rPr>
                <w:rFonts w:ascii="Times New Roman" w:hAnsi="Times New Roman"/>
                <w:bCs/>
                <w:sz w:val="28"/>
                <w:szCs w:val="28"/>
              </w:rPr>
              <w:t>202 355,6</w:t>
            </w:r>
          </w:p>
        </w:tc>
        <w:tc>
          <w:tcPr>
            <w:tcW w:w="1632" w:type="dxa"/>
            <w:tcBorders>
              <w:top w:val="single" w:sz="4" w:space="0" w:color="000001"/>
              <w:left w:val="single" w:sz="4" w:space="0" w:color="000000"/>
              <w:bottom w:val="single" w:sz="4" w:space="0" w:color="000001"/>
              <w:right w:val="nil"/>
            </w:tcBorders>
          </w:tcPr>
          <w:p w14:paraId="1A81BD86" w14:textId="3B733667" w:rsidR="0039799D" w:rsidRPr="00401209" w:rsidRDefault="0039799D" w:rsidP="0039799D">
            <w:pPr>
              <w:pStyle w:val="af2"/>
              <w:jc w:val="center"/>
              <w:rPr>
                <w:rFonts w:ascii="Times New Roman" w:hAnsi="Times New Roman"/>
                <w:bCs/>
                <w:sz w:val="28"/>
                <w:szCs w:val="28"/>
              </w:rPr>
            </w:pPr>
            <w:r w:rsidRPr="00401209">
              <w:rPr>
                <w:rFonts w:ascii="Times New Roman" w:hAnsi="Times New Roman"/>
                <w:bCs/>
                <w:sz w:val="28"/>
                <w:szCs w:val="28"/>
              </w:rPr>
              <w:t>193 141,3</w:t>
            </w:r>
          </w:p>
        </w:tc>
        <w:tc>
          <w:tcPr>
            <w:tcW w:w="1758" w:type="dxa"/>
            <w:tcBorders>
              <w:top w:val="single" w:sz="4" w:space="0" w:color="000001"/>
              <w:left w:val="single" w:sz="4" w:space="0" w:color="000000"/>
              <w:bottom w:val="single" w:sz="4" w:space="0" w:color="000001"/>
              <w:right w:val="nil"/>
            </w:tcBorders>
          </w:tcPr>
          <w:p w14:paraId="7E508A54" w14:textId="4DFAE95B" w:rsidR="0039799D" w:rsidRPr="00401209" w:rsidRDefault="0039799D" w:rsidP="0039799D">
            <w:pPr>
              <w:pStyle w:val="af2"/>
              <w:jc w:val="center"/>
              <w:rPr>
                <w:rFonts w:ascii="Times New Roman" w:hAnsi="Times New Roman"/>
                <w:bCs/>
                <w:sz w:val="28"/>
                <w:szCs w:val="28"/>
              </w:rPr>
            </w:pPr>
            <w:r w:rsidRPr="00401209">
              <w:rPr>
                <w:rFonts w:ascii="Times New Roman" w:hAnsi="Times New Roman"/>
                <w:bCs/>
                <w:sz w:val="28"/>
                <w:szCs w:val="28"/>
              </w:rPr>
              <w:t>203 335,6</w:t>
            </w:r>
          </w:p>
        </w:tc>
        <w:tc>
          <w:tcPr>
            <w:tcW w:w="3077" w:type="dxa"/>
            <w:tcBorders>
              <w:top w:val="single" w:sz="4" w:space="0" w:color="000001"/>
              <w:left w:val="single" w:sz="4" w:space="0" w:color="000001"/>
              <w:bottom w:val="single" w:sz="4" w:space="0" w:color="000001"/>
              <w:right w:val="single" w:sz="4" w:space="0" w:color="000001"/>
            </w:tcBorders>
          </w:tcPr>
          <w:p w14:paraId="72D7B1BF" w14:textId="51110314" w:rsidR="0039799D" w:rsidRPr="00401209" w:rsidRDefault="00D22331" w:rsidP="0039799D">
            <w:pPr>
              <w:spacing w:after="200" w:line="276" w:lineRule="auto"/>
              <w:jc w:val="center"/>
              <w:rPr>
                <w:rFonts w:ascii="Times New Roman" w:eastAsia="Calibri" w:hAnsi="Times New Roman" w:cs="Times New Roman"/>
                <w:bCs/>
                <w:sz w:val="28"/>
                <w:szCs w:val="28"/>
                <w:lang w:bidi="ar-SA"/>
              </w:rPr>
            </w:pPr>
            <w:r w:rsidRPr="00401209">
              <w:rPr>
                <w:rFonts w:ascii="Times New Roman" w:eastAsia="Calibri" w:hAnsi="Times New Roman" w:cs="Times New Roman"/>
                <w:bCs/>
                <w:sz w:val="28"/>
                <w:szCs w:val="28"/>
                <w:lang w:bidi="ar-SA"/>
              </w:rPr>
              <w:t>598 832,5</w:t>
            </w:r>
          </w:p>
        </w:tc>
      </w:tr>
    </w:tbl>
    <w:p w14:paraId="1448B780" w14:textId="03DFD790" w:rsidR="0039799D" w:rsidRPr="00401209" w:rsidRDefault="0039799D" w:rsidP="009B7602">
      <w:pPr>
        <w:ind w:firstLine="10348"/>
        <w:rPr>
          <w:rFonts w:ascii="Times New Roman" w:eastAsia="Times New Roman" w:hAnsi="Times New Roman" w:cs="Times New Roman"/>
          <w:b/>
          <w:bCs/>
          <w:sz w:val="28"/>
          <w:szCs w:val="28"/>
        </w:rPr>
      </w:pPr>
    </w:p>
    <w:p w14:paraId="3D5D5779" w14:textId="77777777" w:rsidR="0039799D" w:rsidRPr="00401209" w:rsidRDefault="0039799D" w:rsidP="009B7602">
      <w:pPr>
        <w:ind w:firstLine="10348"/>
        <w:rPr>
          <w:rFonts w:ascii="Times New Roman" w:eastAsia="Times New Roman" w:hAnsi="Times New Roman" w:cs="Times New Roman"/>
          <w:b/>
          <w:bCs/>
          <w:sz w:val="28"/>
          <w:szCs w:val="28"/>
        </w:rPr>
      </w:pPr>
    </w:p>
    <w:p w14:paraId="2C83D690" w14:textId="77777777" w:rsidR="0039799D" w:rsidRPr="00401209" w:rsidRDefault="0039799D" w:rsidP="0039799D">
      <w:pPr>
        <w:widowControl/>
        <w:jc w:val="both"/>
        <w:textAlignment w:val="auto"/>
        <w:rPr>
          <w:rFonts w:ascii="Times New Roman" w:hAnsi="Times New Roman" w:cs="Times New Roman"/>
          <w:sz w:val="28"/>
          <w:szCs w:val="28"/>
        </w:rPr>
      </w:pPr>
      <w:r w:rsidRPr="00401209">
        <w:rPr>
          <w:rFonts w:ascii="Times New Roman" w:hAnsi="Times New Roman" w:cs="Times New Roman"/>
          <w:sz w:val="28"/>
          <w:szCs w:val="28"/>
        </w:rPr>
        <w:t xml:space="preserve">Керуючий справами виконавчого комітету </w:t>
      </w:r>
    </w:p>
    <w:p w14:paraId="557F7E94" w14:textId="40F1A495" w:rsidR="0039799D" w:rsidRPr="00401209" w:rsidRDefault="0039799D" w:rsidP="0039799D">
      <w:pPr>
        <w:widowControl/>
        <w:jc w:val="both"/>
        <w:textAlignment w:val="auto"/>
        <w:rPr>
          <w:rFonts w:ascii="Times New Roman" w:eastAsia="Times New Roman" w:hAnsi="Times New Roman" w:cs="Times New Roman"/>
          <w:sz w:val="28"/>
          <w:szCs w:val="28"/>
        </w:rPr>
      </w:pPr>
      <w:r w:rsidRPr="00401209">
        <w:rPr>
          <w:rFonts w:ascii="Times New Roman" w:hAnsi="Times New Roman" w:cs="Times New Roman"/>
          <w:sz w:val="28"/>
          <w:szCs w:val="28"/>
        </w:rPr>
        <w:t>Мукачівської міської ради</w:t>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t xml:space="preserve">     </w:t>
      </w:r>
      <w:r w:rsidRPr="00401209">
        <w:rPr>
          <w:rFonts w:ascii="Times New Roman" w:hAnsi="Times New Roman" w:cs="Times New Roman"/>
          <w:sz w:val="28"/>
          <w:szCs w:val="28"/>
        </w:rPr>
        <w:tab/>
        <w:t>Олександр ЛЕНДЄЛ</w:t>
      </w:r>
      <w:r w:rsidRPr="00401209">
        <w:rPr>
          <w:rFonts w:ascii="Times New Roman" w:eastAsia="Times New Roman" w:hAnsi="Times New Roman" w:cs="Times New Roman"/>
          <w:sz w:val="28"/>
          <w:szCs w:val="28"/>
        </w:rPr>
        <w:br w:type="page"/>
      </w:r>
    </w:p>
    <w:p w14:paraId="40479B95" w14:textId="44B45722" w:rsidR="009B7602" w:rsidRPr="00401209" w:rsidRDefault="009B7602" w:rsidP="009B7602">
      <w:pPr>
        <w:ind w:firstLine="10348"/>
        <w:rPr>
          <w:rFonts w:ascii="Times New Roman" w:eastAsia="Times New Roman" w:hAnsi="Times New Roman" w:cs="Times New Roman"/>
          <w:sz w:val="28"/>
          <w:szCs w:val="28"/>
        </w:rPr>
      </w:pPr>
      <w:r w:rsidRPr="00401209">
        <w:rPr>
          <w:rFonts w:ascii="Times New Roman" w:eastAsia="Times New Roman" w:hAnsi="Times New Roman" w:cs="Times New Roman"/>
          <w:sz w:val="28"/>
          <w:szCs w:val="28"/>
        </w:rPr>
        <w:lastRenderedPageBreak/>
        <w:t xml:space="preserve">Додаток </w:t>
      </w:r>
      <w:r w:rsidR="00684B58" w:rsidRPr="00401209">
        <w:rPr>
          <w:rFonts w:ascii="Times New Roman" w:eastAsia="Times New Roman" w:hAnsi="Times New Roman" w:cs="Times New Roman"/>
          <w:sz w:val="28"/>
          <w:szCs w:val="28"/>
        </w:rPr>
        <w:t>2</w:t>
      </w:r>
    </w:p>
    <w:p w14:paraId="16286E6F" w14:textId="77777777" w:rsidR="009B7602" w:rsidRPr="00401209" w:rsidRDefault="009B7602" w:rsidP="009B7602">
      <w:pPr>
        <w:ind w:firstLine="10348"/>
        <w:rPr>
          <w:rFonts w:ascii="Times New Roman" w:eastAsia="Times New Roman" w:hAnsi="Times New Roman" w:cs="Times New Roman"/>
          <w:sz w:val="28"/>
          <w:szCs w:val="28"/>
        </w:rPr>
      </w:pPr>
      <w:r w:rsidRPr="00401209">
        <w:rPr>
          <w:rFonts w:ascii="Times New Roman" w:eastAsia="Times New Roman" w:hAnsi="Times New Roman" w:cs="Times New Roman"/>
          <w:sz w:val="28"/>
          <w:szCs w:val="28"/>
        </w:rPr>
        <w:t>до рішення виконавчого комітету</w:t>
      </w:r>
    </w:p>
    <w:p w14:paraId="282160DB" w14:textId="77777777" w:rsidR="009B7602" w:rsidRPr="00401209" w:rsidRDefault="009B7602" w:rsidP="009B7602">
      <w:pPr>
        <w:ind w:firstLine="10348"/>
        <w:rPr>
          <w:rFonts w:ascii="Times New Roman" w:eastAsia="Times New Roman" w:hAnsi="Times New Roman" w:cs="Times New Roman"/>
          <w:sz w:val="28"/>
          <w:szCs w:val="28"/>
        </w:rPr>
      </w:pPr>
      <w:r w:rsidRPr="00401209">
        <w:rPr>
          <w:rFonts w:ascii="Times New Roman" w:eastAsia="Times New Roman" w:hAnsi="Times New Roman" w:cs="Times New Roman"/>
          <w:sz w:val="28"/>
          <w:szCs w:val="28"/>
        </w:rPr>
        <w:t>Мукачівської міської ради</w:t>
      </w:r>
    </w:p>
    <w:p w14:paraId="238D84CE" w14:textId="64B25BF6" w:rsidR="009B7602" w:rsidRPr="00401209" w:rsidRDefault="006C4AFC" w:rsidP="009B7602">
      <w:pPr>
        <w:ind w:firstLine="10348"/>
        <w:rPr>
          <w:rFonts w:ascii="Times New Roman" w:eastAsia="Times New Roman" w:hAnsi="Times New Roman" w:cs="Times New Roman"/>
          <w:sz w:val="28"/>
          <w:szCs w:val="28"/>
        </w:rPr>
      </w:pPr>
      <w:r>
        <w:rPr>
          <w:rFonts w:ascii="Times New Roman" w:eastAsia="Times New Roman" w:hAnsi="Times New Roman" w:cs="Times New Roman"/>
          <w:sz w:val="28"/>
          <w:szCs w:val="28"/>
        </w:rPr>
        <w:t>08.11.2022</w:t>
      </w:r>
      <w:r w:rsidR="009B7602" w:rsidRPr="0040120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503</w:t>
      </w:r>
    </w:p>
    <w:p w14:paraId="272D525A" w14:textId="77777777" w:rsidR="009B7602" w:rsidRPr="00401209" w:rsidRDefault="009B7602" w:rsidP="009B7602">
      <w:pPr>
        <w:spacing w:line="276" w:lineRule="auto"/>
        <w:ind w:firstLine="8931"/>
        <w:jc w:val="both"/>
        <w:rPr>
          <w:rFonts w:ascii="Times New Roman" w:hAnsi="Times New Roman" w:cs="Times New Roman"/>
          <w:bCs/>
          <w:sz w:val="28"/>
          <w:szCs w:val="28"/>
        </w:rPr>
      </w:pPr>
    </w:p>
    <w:p w14:paraId="072CA51C" w14:textId="2AAF6E75" w:rsidR="009B7602" w:rsidRPr="00401209" w:rsidRDefault="009B7602" w:rsidP="009B7602">
      <w:pPr>
        <w:ind w:firstLine="8931"/>
        <w:jc w:val="both"/>
        <w:rPr>
          <w:rFonts w:ascii="Times New Roman" w:hAnsi="Times New Roman" w:cs="Times New Roman"/>
          <w:sz w:val="28"/>
          <w:szCs w:val="28"/>
        </w:rPr>
      </w:pPr>
      <w:r w:rsidRPr="00401209">
        <w:rPr>
          <w:rFonts w:ascii="Times New Roman" w:hAnsi="Times New Roman" w:cs="Times New Roman"/>
          <w:bCs/>
          <w:sz w:val="28"/>
          <w:szCs w:val="28"/>
        </w:rPr>
        <w:t xml:space="preserve">Додаток 2 до </w:t>
      </w:r>
      <w:r w:rsidRPr="00401209">
        <w:rPr>
          <w:rFonts w:ascii="Times New Roman" w:hAnsi="Times New Roman" w:cs="Times New Roman"/>
          <w:sz w:val="28"/>
          <w:szCs w:val="28"/>
        </w:rPr>
        <w:t xml:space="preserve">Програми благоустрою території </w:t>
      </w:r>
    </w:p>
    <w:p w14:paraId="56C6E795" w14:textId="77777777" w:rsidR="009B7602" w:rsidRPr="00401209" w:rsidRDefault="009B7602" w:rsidP="009B7602">
      <w:pPr>
        <w:ind w:firstLine="8931"/>
        <w:jc w:val="both"/>
        <w:rPr>
          <w:rFonts w:ascii="Times New Roman" w:hAnsi="Times New Roman" w:cs="Times New Roman"/>
          <w:sz w:val="28"/>
          <w:szCs w:val="28"/>
        </w:rPr>
      </w:pPr>
      <w:r w:rsidRPr="00401209">
        <w:rPr>
          <w:rFonts w:ascii="Times New Roman" w:hAnsi="Times New Roman" w:cs="Times New Roman"/>
          <w:sz w:val="28"/>
          <w:szCs w:val="28"/>
        </w:rPr>
        <w:t xml:space="preserve">Мукачівської міської територіальної громади </w:t>
      </w:r>
    </w:p>
    <w:p w14:paraId="27AF12C0" w14:textId="77777777" w:rsidR="009B7602" w:rsidRPr="00401209" w:rsidRDefault="009B7602" w:rsidP="009B7602">
      <w:pPr>
        <w:ind w:firstLine="8931"/>
        <w:jc w:val="both"/>
      </w:pPr>
      <w:r w:rsidRPr="00401209">
        <w:rPr>
          <w:rFonts w:ascii="Times New Roman" w:hAnsi="Times New Roman" w:cs="Times New Roman"/>
          <w:sz w:val="28"/>
          <w:szCs w:val="28"/>
        </w:rPr>
        <w:t>на 2022-2024 роки в новій редакції</w:t>
      </w:r>
    </w:p>
    <w:p w14:paraId="026F1E81" w14:textId="77777777" w:rsidR="009B7602" w:rsidRPr="00401209" w:rsidRDefault="009B7602" w:rsidP="009B7602">
      <w:pPr>
        <w:pStyle w:val="af2"/>
        <w:jc w:val="center"/>
        <w:rPr>
          <w:rFonts w:ascii="Times New Roman" w:hAnsi="Times New Roman" w:cs="Times New Roman"/>
        </w:rPr>
      </w:pPr>
    </w:p>
    <w:p w14:paraId="546B4A04" w14:textId="77777777" w:rsidR="00750853" w:rsidRPr="00401209" w:rsidRDefault="00750853" w:rsidP="009B7602">
      <w:pPr>
        <w:pStyle w:val="af2"/>
        <w:jc w:val="center"/>
        <w:rPr>
          <w:rFonts w:ascii="Times New Roman" w:hAnsi="Times New Roman" w:cs="Times New Roman"/>
          <w:bCs/>
          <w:sz w:val="28"/>
          <w:szCs w:val="28"/>
        </w:rPr>
      </w:pPr>
    </w:p>
    <w:p w14:paraId="7BF1EAAA" w14:textId="76CDE8DC" w:rsidR="009B7602" w:rsidRPr="00401209" w:rsidRDefault="009B7602" w:rsidP="009B7602">
      <w:pPr>
        <w:pStyle w:val="af2"/>
        <w:jc w:val="center"/>
        <w:rPr>
          <w:rFonts w:ascii="Times New Roman" w:hAnsi="Times New Roman" w:cs="Times New Roman"/>
          <w:bCs/>
          <w:sz w:val="28"/>
          <w:szCs w:val="28"/>
        </w:rPr>
      </w:pPr>
      <w:r w:rsidRPr="00401209">
        <w:rPr>
          <w:rFonts w:ascii="Times New Roman" w:hAnsi="Times New Roman" w:cs="Times New Roman"/>
          <w:bCs/>
          <w:sz w:val="28"/>
          <w:szCs w:val="28"/>
        </w:rPr>
        <w:t>Перелік заходів та завдань Програми благоустрою території Мукачівської міської</w:t>
      </w:r>
    </w:p>
    <w:p w14:paraId="201BA77E" w14:textId="60359755" w:rsidR="009B7602" w:rsidRPr="00401209" w:rsidRDefault="009B7602" w:rsidP="009B7602">
      <w:pPr>
        <w:pStyle w:val="af2"/>
        <w:jc w:val="center"/>
        <w:rPr>
          <w:rFonts w:ascii="Times New Roman" w:hAnsi="Times New Roman" w:cs="Times New Roman"/>
          <w:bCs/>
          <w:sz w:val="28"/>
          <w:szCs w:val="28"/>
        </w:rPr>
      </w:pPr>
      <w:r w:rsidRPr="00401209">
        <w:rPr>
          <w:rFonts w:ascii="Times New Roman" w:hAnsi="Times New Roman" w:cs="Times New Roman"/>
          <w:bCs/>
          <w:sz w:val="28"/>
          <w:szCs w:val="28"/>
        </w:rPr>
        <w:t>територіальної громади  на 2022-2024 роки в новій редакції</w:t>
      </w:r>
    </w:p>
    <w:p w14:paraId="4E97C48A" w14:textId="77777777" w:rsidR="009B7602" w:rsidRPr="00401209" w:rsidRDefault="009B7602" w:rsidP="009B7602">
      <w:pPr>
        <w:widowControl/>
        <w:jc w:val="both"/>
        <w:textAlignment w:val="auto"/>
        <w:rPr>
          <w:rFonts w:ascii="Times New Roman" w:hAnsi="Times New Roman" w:cs="Times New Roman"/>
          <w:sz w:val="28"/>
          <w:szCs w:val="28"/>
        </w:rPr>
      </w:pPr>
    </w:p>
    <w:p w14:paraId="5D40E2D9" w14:textId="77777777" w:rsidR="001F2C26" w:rsidRPr="00401209" w:rsidRDefault="001F2C26" w:rsidP="001F2C26">
      <w:pPr>
        <w:pStyle w:val="af2"/>
        <w:jc w:val="right"/>
        <w:rPr>
          <w:rFonts w:ascii="Times New Roman" w:hAnsi="Times New Roman" w:cs="Times New Roman"/>
          <w:sz w:val="20"/>
          <w:szCs w:val="20"/>
        </w:rPr>
      </w:pPr>
      <w:r w:rsidRPr="00401209">
        <w:rPr>
          <w:rFonts w:ascii="Times New Roman" w:hAnsi="Times New Roman" w:cs="Times New Roman"/>
          <w:sz w:val="20"/>
          <w:szCs w:val="20"/>
        </w:rPr>
        <w:t>тис.грн.</w:t>
      </w:r>
    </w:p>
    <w:tbl>
      <w:tblPr>
        <w:tblW w:w="14613" w:type="dxa"/>
        <w:jc w:val="center"/>
        <w:tblLayout w:type="fixed"/>
        <w:tblCellMar>
          <w:left w:w="5" w:type="dxa"/>
          <w:right w:w="103" w:type="dxa"/>
        </w:tblCellMar>
        <w:tblLook w:val="04A0" w:firstRow="1" w:lastRow="0" w:firstColumn="1" w:lastColumn="0" w:noHBand="0" w:noVBand="1"/>
      </w:tblPr>
      <w:tblGrid>
        <w:gridCol w:w="660"/>
        <w:gridCol w:w="1462"/>
        <w:gridCol w:w="3402"/>
        <w:gridCol w:w="1086"/>
        <w:gridCol w:w="2299"/>
        <w:gridCol w:w="1241"/>
        <w:gridCol w:w="996"/>
        <w:gridCol w:w="992"/>
        <w:gridCol w:w="850"/>
        <w:gridCol w:w="1560"/>
        <w:gridCol w:w="25"/>
        <w:gridCol w:w="20"/>
        <w:gridCol w:w="20"/>
      </w:tblGrid>
      <w:tr w:rsidR="00401209" w:rsidRPr="00401209" w14:paraId="5E3D8C29" w14:textId="77777777" w:rsidTr="00DF227B">
        <w:trPr>
          <w:gridAfter w:val="3"/>
          <w:wAfter w:w="65" w:type="dxa"/>
          <w:trHeight w:val="600"/>
          <w:jc w:val="center"/>
        </w:trPr>
        <w:tc>
          <w:tcPr>
            <w:tcW w:w="660" w:type="dxa"/>
            <w:vMerge w:val="restart"/>
            <w:tcBorders>
              <w:top w:val="single" w:sz="4" w:space="0" w:color="000001"/>
              <w:left w:val="single" w:sz="4" w:space="0" w:color="000001"/>
              <w:bottom w:val="single" w:sz="4" w:space="0" w:color="000001"/>
              <w:right w:val="nil"/>
            </w:tcBorders>
            <w:hideMark/>
          </w:tcPr>
          <w:p w14:paraId="089035A1" w14:textId="77777777" w:rsidR="001F2C26" w:rsidRPr="00401209" w:rsidRDefault="001F2C26" w:rsidP="00CC275C">
            <w:pPr>
              <w:pStyle w:val="af2"/>
              <w:jc w:val="center"/>
              <w:rPr>
                <w:sz w:val="24"/>
                <w:szCs w:val="24"/>
              </w:rPr>
            </w:pPr>
            <w:r w:rsidRPr="00401209">
              <w:rPr>
                <w:rFonts w:ascii="Times New Roman" w:hAnsi="Times New Roman" w:cs="Times New Roman"/>
                <w:sz w:val="24"/>
                <w:szCs w:val="24"/>
              </w:rPr>
              <w:t>№п/п</w:t>
            </w:r>
          </w:p>
        </w:tc>
        <w:tc>
          <w:tcPr>
            <w:tcW w:w="1462" w:type="dxa"/>
            <w:vMerge w:val="restart"/>
            <w:tcBorders>
              <w:top w:val="single" w:sz="4" w:space="0" w:color="000001"/>
              <w:left w:val="single" w:sz="4" w:space="0" w:color="000080"/>
              <w:bottom w:val="single" w:sz="4" w:space="0" w:color="000001"/>
              <w:right w:val="nil"/>
            </w:tcBorders>
            <w:hideMark/>
          </w:tcPr>
          <w:p w14:paraId="1F660D53"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Назва напряму діяльності</w:t>
            </w:r>
          </w:p>
        </w:tc>
        <w:tc>
          <w:tcPr>
            <w:tcW w:w="3402" w:type="dxa"/>
            <w:vMerge w:val="restart"/>
            <w:tcBorders>
              <w:top w:val="single" w:sz="4" w:space="0" w:color="000001"/>
              <w:left w:val="single" w:sz="4" w:space="0" w:color="000080"/>
              <w:bottom w:val="single" w:sz="4" w:space="0" w:color="000001"/>
              <w:right w:val="nil"/>
            </w:tcBorders>
            <w:hideMark/>
          </w:tcPr>
          <w:p w14:paraId="2919FD97"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Перелік заходів Програми</w:t>
            </w:r>
          </w:p>
        </w:tc>
        <w:tc>
          <w:tcPr>
            <w:tcW w:w="1086" w:type="dxa"/>
            <w:vMerge w:val="restart"/>
            <w:tcBorders>
              <w:top w:val="single" w:sz="4" w:space="0" w:color="000001"/>
              <w:left w:val="single" w:sz="4" w:space="0" w:color="000080"/>
              <w:bottom w:val="single" w:sz="4" w:space="0" w:color="000001"/>
              <w:right w:val="nil"/>
            </w:tcBorders>
            <w:hideMark/>
          </w:tcPr>
          <w:p w14:paraId="65224948"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Строк виконання заходів</w:t>
            </w:r>
          </w:p>
        </w:tc>
        <w:tc>
          <w:tcPr>
            <w:tcW w:w="2299" w:type="dxa"/>
            <w:vMerge w:val="restart"/>
            <w:tcBorders>
              <w:top w:val="single" w:sz="4" w:space="0" w:color="000001"/>
              <w:left w:val="single" w:sz="4" w:space="0" w:color="000080"/>
              <w:bottom w:val="single" w:sz="4" w:space="0" w:color="000001"/>
              <w:right w:val="nil"/>
            </w:tcBorders>
          </w:tcPr>
          <w:p w14:paraId="6F6232EC" w14:textId="77777777" w:rsidR="001F2C26" w:rsidRPr="00401209" w:rsidRDefault="001F2C26" w:rsidP="00CC275C">
            <w:pPr>
              <w:pStyle w:val="af2"/>
              <w:snapToGrid w:val="0"/>
              <w:jc w:val="center"/>
              <w:rPr>
                <w:rFonts w:ascii="Times New Roman" w:hAnsi="Times New Roman" w:cs="Times New Roman"/>
                <w:sz w:val="24"/>
                <w:szCs w:val="24"/>
              </w:rPr>
            </w:pPr>
          </w:p>
          <w:p w14:paraId="25486F23"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Виконавці</w:t>
            </w:r>
          </w:p>
        </w:tc>
        <w:tc>
          <w:tcPr>
            <w:tcW w:w="1241" w:type="dxa"/>
            <w:vMerge w:val="restart"/>
            <w:tcBorders>
              <w:top w:val="single" w:sz="4" w:space="0" w:color="000001"/>
              <w:left w:val="single" w:sz="4" w:space="0" w:color="000080"/>
              <w:bottom w:val="single" w:sz="4" w:space="0" w:color="000001"/>
              <w:right w:val="nil"/>
            </w:tcBorders>
          </w:tcPr>
          <w:p w14:paraId="66DC5EAA" w14:textId="77777777" w:rsidR="001F2C26" w:rsidRPr="00401209" w:rsidRDefault="001F2C26" w:rsidP="00CC275C">
            <w:pPr>
              <w:pStyle w:val="af2"/>
              <w:snapToGrid w:val="0"/>
              <w:jc w:val="center"/>
              <w:rPr>
                <w:rFonts w:ascii="Times New Roman" w:hAnsi="Times New Roman" w:cs="Times New Roman"/>
                <w:sz w:val="24"/>
                <w:szCs w:val="24"/>
              </w:rPr>
            </w:pPr>
          </w:p>
          <w:p w14:paraId="2F288E81"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Джерела фінансування</w:t>
            </w:r>
          </w:p>
        </w:tc>
        <w:tc>
          <w:tcPr>
            <w:tcW w:w="2838" w:type="dxa"/>
            <w:gridSpan w:val="3"/>
            <w:tcBorders>
              <w:top w:val="single" w:sz="4" w:space="0" w:color="000001"/>
              <w:left w:val="single" w:sz="4" w:space="0" w:color="000080"/>
              <w:bottom w:val="single" w:sz="4" w:space="0" w:color="000000"/>
              <w:right w:val="nil"/>
            </w:tcBorders>
            <w:hideMark/>
          </w:tcPr>
          <w:p w14:paraId="41EFB02C"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Обсяг фінансування (вартість), тис.грн.</w:t>
            </w:r>
          </w:p>
        </w:tc>
        <w:tc>
          <w:tcPr>
            <w:tcW w:w="1560" w:type="dxa"/>
            <w:tcBorders>
              <w:top w:val="single" w:sz="4" w:space="0" w:color="000001"/>
              <w:left w:val="single" w:sz="4" w:space="0" w:color="000080"/>
              <w:bottom w:val="single" w:sz="4" w:space="0" w:color="000001"/>
              <w:right w:val="single" w:sz="4" w:space="0" w:color="000080"/>
            </w:tcBorders>
            <w:hideMark/>
          </w:tcPr>
          <w:p w14:paraId="23466280"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Очікуваний результат</w:t>
            </w:r>
          </w:p>
        </w:tc>
      </w:tr>
      <w:tr w:rsidR="00401209" w:rsidRPr="00401209" w14:paraId="3038F735" w14:textId="77777777" w:rsidTr="00DF227B">
        <w:trPr>
          <w:trHeight w:val="225"/>
          <w:jc w:val="center"/>
        </w:trPr>
        <w:tc>
          <w:tcPr>
            <w:tcW w:w="660" w:type="dxa"/>
            <w:vMerge/>
            <w:tcBorders>
              <w:top w:val="single" w:sz="4" w:space="0" w:color="000001"/>
              <w:left w:val="single" w:sz="4" w:space="0" w:color="000001"/>
              <w:bottom w:val="single" w:sz="4" w:space="0" w:color="000001"/>
              <w:right w:val="nil"/>
            </w:tcBorders>
            <w:vAlign w:val="center"/>
            <w:hideMark/>
          </w:tcPr>
          <w:p w14:paraId="7A36DB8E" w14:textId="77777777" w:rsidR="001F2C26" w:rsidRPr="00401209" w:rsidRDefault="001F2C26" w:rsidP="00CC275C">
            <w:pPr>
              <w:widowControl/>
              <w:suppressAutoHyphens w:val="0"/>
              <w:rPr>
                <w:rFonts w:ascii="Tahoma" w:hAnsi="Tahoma" w:cs="Tahoma"/>
              </w:rPr>
            </w:pPr>
          </w:p>
        </w:tc>
        <w:tc>
          <w:tcPr>
            <w:tcW w:w="1462" w:type="dxa"/>
            <w:vMerge/>
            <w:tcBorders>
              <w:top w:val="single" w:sz="4" w:space="0" w:color="000001"/>
              <w:left w:val="single" w:sz="4" w:space="0" w:color="000080"/>
              <w:bottom w:val="single" w:sz="4" w:space="0" w:color="000001"/>
              <w:right w:val="nil"/>
            </w:tcBorders>
            <w:vAlign w:val="center"/>
            <w:hideMark/>
          </w:tcPr>
          <w:p w14:paraId="2591CE8C" w14:textId="77777777" w:rsidR="001F2C26" w:rsidRPr="00401209" w:rsidRDefault="001F2C26" w:rsidP="00CC275C">
            <w:pPr>
              <w:widowControl/>
              <w:suppressAutoHyphens w:val="0"/>
              <w:rPr>
                <w:rFonts w:ascii="Times New Roman" w:hAnsi="Times New Roman" w:cs="Times New Roman"/>
              </w:rPr>
            </w:pPr>
          </w:p>
        </w:tc>
        <w:tc>
          <w:tcPr>
            <w:tcW w:w="3402" w:type="dxa"/>
            <w:vMerge/>
            <w:tcBorders>
              <w:top w:val="single" w:sz="4" w:space="0" w:color="000001"/>
              <w:left w:val="single" w:sz="4" w:space="0" w:color="000080"/>
              <w:bottom w:val="single" w:sz="4" w:space="0" w:color="000001"/>
              <w:right w:val="nil"/>
            </w:tcBorders>
            <w:vAlign w:val="center"/>
            <w:hideMark/>
          </w:tcPr>
          <w:p w14:paraId="65ADA35A" w14:textId="77777777" w:rsidR="001F2C26" w:rsidRPr="00401209" w:rsidRDefault="001F2C26" w:rsidP="00CC275C">
            <w:pPr>
              <w:widowControl/>
              <w:suppressAutoHyphens w:val="0"/>
              <w:rPr>
                <w:rFonts w:ascii="Times New Roman" w:hAnsi="Times New Roman" w:cs="Times New Roman"/>
              </w:rPr>
            </w:pPr>
          </w:p>
        </w:tc>
        <w:tc>
          <w:tcPr>
            <w:tcW w:w="1086" w:type="dxa"/>
            <w:vMerge/>
            <w:tcBorders>
              <w:top w:val="single" w:sz="4" w:space="0" w:color="000001"/>
              <w:left w:val="single" w:sz="4" w:space="0" w:color="000080"/>
              <w:bottom w:val="single" w:sz="4" w:space="0" w:color="000001"/>
              <w:right w:val="nil"/>
            </w:tcBorders>
            <w:vAlign w:val="center"/>
            <w:hideMark/>
          </w:tcPr>
          <w:p w14:paraId="5160B35F" w14:textId="77777777" w:rsidR="001F2C26" w:rsidRPr="00401209" w:rsidRDefault="001F2C26" w:rsidP="00CC275C">
            <w:pPr>
              <w:widowControl/>
              <w:suppressAutoHyphens w:val="0"/>
              <w:rPr>
                <w:rFonts w:ascii="Times New Roman" w:hAnsi="Times New Roman" w:cs="Times New Roman"/>
              </w:rPr>
            </w:pPr>
          </w:p>
        </w:tc>
        <w:tc>
          <w:tcPr>
            <w:tcW w:w="2299" w:type="dxa"/>
            <w:vMerge/>
            <w:tcBorders>
              <w:top w:val="single" w:sz="4" w:space="0" w:color="000001"/>
              <w:left w:val="single" w:sz="4" w:space="0" w:color="000080"/>
              <w:bottom w:val="single" w:sz="4" w:space="0" w:color="000001"/>
              <w:right w:val="nil"/>
            </w:tcBorders>
            <w:vAlign w:val="center"/>
            <w:hideMark/>
          </w:tcPr>
          <w:p w14:paraId="05CE3123" w14:textId="77777777" w:rsidR="001F2C26" w:rsidRPr="00401209" w:rsidRDefault="001F2C26" w:rsidP="00CC275C">
            <w:pPr>
              <w:widowControl/>
              <w:suppressAutoHyphens w:val="0"/>
              <w:rPr>
                <w:rFonts w:ascii="Times New Roman" w:hAnsi="Times New Roman" w:cs="Times New Roman"/>
              </w:rPr>
            </w:pPr>
          </w:p>
        </w:tc>
        <w:tc>
          <w:tcPr>
            <w:tcW w:w="1241" w:type="dxa"/>
            <w:vMerge/>
            <w:tcBorders>
              <w:top w:val="single" w:sz="4" w:space="0" w:color="000001"/>
              <w:left w:val="single" w:sz="4" w:space="0" w:color="000080"/>
              <w:bottom w:val="single" w:sz="4" w:space="0" w:color="000001"/>
              <w:right w:val="nil"/>
            </w:tcBorders>
            <w:vAlign w:val="center"/>
            <w:hideMark/>
          </w:tcPr>
          <w:p w14:paraId="523FB539" w14:textId="77777777" w:rsidR="001F2C26" w:rsidRPr="00401209" w:rsidRDefault="001F2C26" w:rsidP="00CC275C">
            <w:pPr>
              <w:widowControl/>
              <w:suppressAutoHyphens w:val="0"/>
              <w:rPr>
                <w:rFonts w:ascii="Times New Roman" w:hAnsi="Times New Roman" w:cs="Times New Roman"/>
              </w:rPr>
            </w:pPr>
          </w:p>
        </w:tc>
        <w:tc>
          <w:tcPr>
            <w:tcW w:w="996"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71183DAC"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2022</w:t>
            </w:r>
          </w:p>
        </w:tc>
        <w:tc>
          <w:tcPr>
            <w:tcW w:w="992"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4A02D3E3"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2023</w:t>
            </w:r>
          </w:p>
        </w:tc>
        <w:tc>
          <w:tcPr>
            <w:tcW w:w="85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69879496"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2024</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15C38A1" w14:textId="77777777" w:rsidR="001F2C26" w:rsidRPr="00401209"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19F52ED0" w14:textId="77777777" w:rsidR="001F2C26" w:rsidRPr="00401209"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6E11AF7C"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78624A7"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1C554D18" w14:textId="77777777" w:rsidTr="00DF227B">
        <w:trPr>
          <w:trHeight w:val="363"/>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4706C3F"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7F56502"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2</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C30D970"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3</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12841D"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4</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6331FD"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5</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6818E81"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6</w:t>
            </w:r>
          </w:p>
        </w:tc>
        <w:tc>
          <w:tcPr>
            <w:tcW w:w="996"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344AB4E"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7</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C6C8AE7"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8</w:t>
            </w:r>
          </w:p>
        </w:tc>
        <w:tc>
          <w:tcPr>
            <w:tcW w:w="85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B19A944"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9</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7F9574"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10</w:t>
            </w:r>
          </w:p>
        </w:tc>
        <w:tc>
          <w:tcPr>
            <w:tcW w:w="25" w:type="dxa"/>
            <w:tcBorders>
              <w:top w:val="nil"/>
              <w:left w:val="single" w:sz="4" w:space="0" w:color="000080"/>
              <w:bottom w:val="nil"/>
              <w:right w:val="nil"/>
            </w:tcBorders>
            <w:tcMar>
              <w:top w:w="0" w:type="dxa"/>
              <w:left w:w="0" w:type="dxa"/>
              <w:bottom w:w="0" w:type="dxa"/>
              <w:right w:w="0" w:type="dxa"/>
            </w:tcMar>
          </w:tcPr>
          <w:p w14:paraId="039577CF" w14:textId="77777777" w:rsidR="001F2C26" w:rsidRPr="00401209" w:rsidRDefault="001F2C26" w:rsidP="00CC275C">
            <w:pPr>
              <w:pStyle w:val="af2"/>
              <w:snapToGrid w:val="0"/>
              <w:jc w:val="center"/>
              <w:rPr>
                <w:rFonts w:ascii="Times New Roman" w:hAnsi="Times New Roman" w:cs="Times New Roman"/>
              </w:rPr>
            </w:pPr>
          </w:p>
        </w:tc>
        <w:tc>
          <w:tcPr>
            <w:tcW w:w="20" w:type="dxa"/>
            <w:tcMar>
              <w:top w:w="0" w:type="dxa"/>
              <w:left w:w="0" w:type="dxa"/>
              <w:bottom w:w="0" w:type="dxa"/>
              <w:right w:w="0" w:type="dxa"/>
            </w:tcMar>
          </w:tcPr>
          <w:p w14:paraId="1821EC8F"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687CF1CE"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0064D0BA"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F7B62B8"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B86EDE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благоустрою</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60C40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доріг, тротуарів, мостів, шляхопроводів, зимове утримання доріг:</w:t>
            </w:r>
          </w:p>
          <w:p w14:paraId="654E1577" w14:textId="77777777" w:rsidR="001F2C26" w:rsidRPr="00401209" w:rsidRDefault="001F2C26" w:rsidP="00CC275C">
            <w:pPr>
              <w:pStyle w:val="af2"/>
              <w:ind w:left="360"/>
              <w:rPr>
                <w:rFonts w:ascii="Times New Roman" w:hAnsi="Times New Roman" w:cs="Times New Roman"/>
                <w:sz w:val="24"/>
                <w:szCs w:val="24"/>
              </w:rPr>
            </w:pPr>
            <w:r w:rsidRPr="00401209">
              <w:rPr>
                <w:rFonts w:ascii="Times New Roman" w:hAnsi="Times New Roman" w:cs="Times New Roman"/>
                <w:sz w:val="24"/>
                <w:szCs w:val="24"/>
              </w:rPr>
              <w:t>підмітання прибордюрних ліній дорожнього покриття. тротуарів;</w:t>
            </w:r>
          </w:p>
          <w:p w14:paraId="7F9A61E6" w14:textId="77777777" w:rsidR="001F2C26" w:rsidRPr="00401209" w:rsidRDefault="001F2C26" w:rsidP="00CC275C">
            <w:pPr>
              <w:pStyle w:val="af2"/>
              <w:tabs>
                <w:tab w:val="left" w:pos="390"/>
              </w:tabs>
              <w:ind w:left="360"/>
              <w:rPr>
                <w:rFonts w:ascii="Times New Roman" w:hAnsi="Times New Roman" w:cs="Times New Roman"/>
                <w:sz w:val="24"/>
                <w:szCs w:val="24"/>
              </w:rPr>
            </w:pPr>
            <w:r w:rsidRPr="00401209">
              <w:rPr>
                <w:rFonts w:ascii="Times New Roman" w:hAnsi="Times New Roman" w:cs="Times New Roman"/>
                <w:sz w:val="24"/>
                <w:szCs w:val="24"/>
              </w:rPr>
              <w:t xml:space="preserve">поточне утримання вулиць (ямковий ремонт, прибирання зелених зон. очищення урн); </w:t>
            </w:r>
          </w:p>
          <w:p w14:paraId="60AAB56E" w14:textId="77777777" w:rsidR="001F2C26" w:rsidRPr="00401209" w:rsidRDefault="001F2C26" w:rsidP="00CC275C">
            <w:pPr>
              <w:pStyle w:val="af2"/>
              <w:tabs>
                <w:tab w:val="left" w:pos="390"/>
              </w:tabs>
              <w:ind w:left="360"/>
              <w:rPr>
                <w:rFonts w:ascii="Times New Roman" w:hAnsi="Times New Roman" w:cs="Times New Roman"/>
                <w:sz w:val="24"/>
                <w:szCs w:val="24"/>
              </w:rPr>
            </w:pPr>
            <w:r w:rsidRPr="00401209">
              <w:rPr>
                <w:rFonts w:ascii="Times New Roman" w:hAnsi="Times New Roman" w:cs="Times New Roman"/>
                <w:sz w:val="24"/>
                <w:szCs w:val="24"/>
              </w:rPr>
              <w:t>очистка колодязів  зливової каналізації, стічні води;</w:t>
            </w:r>
          </w:p>
          <w:p w14:paraId="0FFF26FD" w14:textId="77777777" w:rsidR="001F2C26" w:rsidRPr="00401209" w:rsidRDefault="001F2C26" w:rsidP="00CC275C">
            <w:pPr>
              <w:pStyle w:val="af2"/>
              <w:tabs>
                <w:tab w:val="left" w:pos="390"/>
              </w:tabs>
              <w:ind w:left="360"/>
              <w:rPr>
                <w:rFonts w:ascii="Times New Roman" w:hAnsi="Times New Roman" w:cs="Times New Roman"/>
                <w:sz w:val="24"/>
                <w:szCs w:val="24"/>
              </w:rPr>
            </w:pPr>
            <w:r w:rsidRPr="00401209">
              <w:rPr>
                <w:rFonts w:ascii="Times New Roman" w:hAnsi="Times New Roman" w:cs="Times New Roman"/>
                <w:sz w:val="24"/>
                <w:szCs w:val="24"/>
              </w:rPr>
              <w:t>прибирання і вивіз  снігу;</w:t>
            </w:r>
          </w:p>
          <w:p w14:paraId="4A876C36" w14:textId="77777777" w:rsidR="001F2C26" w:rsidRPr="00401209" w:rsidRDefault="001F2C26" w:rsidP="00CC275C">
            <w:pPr>
              <w:pStyle w:val="af2"/>
              <w:tabs>
                <w:tab w:val="left" w:pos="390"/>
              </w:tabs>
              <w:ind w:left="360"/>
              <w:rPr>
                <w:rFonts w:ascii="Times New Roman" w:hAnsi="Times New Roman" w:cs="Times New Roman"/>
                <w:sz w:val="24"/>
                <w:szCs w:val="24"/>
              </w:rPr>
            </w:pPr>
            <w:r w:rsidRPr="00401209">
              <w:rPr>
                <w:rFonts w:ascii="Times New Roman" w:hAnsi="Times New Roman" w:cs="Times New Roman"/>
                <w:sz w:val="24"/>
                <w:szCs w:val="24"/>
              </w:rPr>
              <w:lastRenderedPageBreak/>
              <w:t>покраска пішохідних переходів;</w:t>
            </w:r>
          </w:p>
          <w:p w14:paraId="484F2537" w14:textId="77777777" w:rsidR="001F2C26" w:rsidRPr="00401209" w:rsidRDefault="001F2C26" w:rsidP="00CC275C">
            <w:pPr>
              <w:pStyle w:val="af2"/>
              <w:tabs>
                <w:tab w:val="left" w:pos="390"/>
              </w:tabs>
              <w:ind w:left="360"/>
              <w:rPr>
                <w:rFonts w:ascii="Times New Roman" w:hAnsi="Times New Roman" w:cs="Times New Roman"/>
                <w:sz w:val="24"/>
                <w:szCs w:val="24"/>
              </w:rPr>
            </w:pPr>
            <w:r w:rsidRPr="00401209">
              <w:rPr>
                <w:rFonts w:ascii="Times New Roman" w:hAnsi="Times New Roman" w:cs="Times New Roman"/>
                <w:sz w:val="24"/>
                <w:szCs w:val="24"/>
              </w:rPr>
              <w:t>фарбування осьових ліній;</w:t>
            </w:r>
          </w:p>
          <w:p w14:paraId="1F538167" w14:textId="77777777" w:rsidR="001F2C26" w:rsidRPr="00401209" w:rsidRDefault="001F2C26" w:rsidP="00CC275C">
            <w:pPr>
              <w:pStyle w:val="af2"/>
              <w:tabs>
                <w:tab w:val="left" w:pos="390"/>
              </w:tabs>
              <w:ind w:left="360"/>
              <w:rPr>
                <w:rFonts w:ascii="Times New Roman" w:hAnsi="Times New Roman" w:cs="Times New Roman"/>
                <w:sz w:val="24"/>
                <w:szCs w:val="24"/>
              </w:rPr>
            </w:pPr>
            <w:r w:rsidRPr="00401209">
              <w:rPr>
                <w:rFonts w:ascii="Times New Roman" w:hAnsi="Times New Roman" w:cs="Times New Roman"/>
                <w:sz w:val="24"/>
                <w:szCs w:val="24"/>
              </w:rPr>
              <w:t>чергування спецтехніки в зимовий період.</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1981EC3" w14:textId="77777777" w:rsidR="001F2C26" w:rsidRPr="00401209" w:rsidRDefault="001F2C26" w:rsidP="00CC275C">
            <w:pPr>
              <w:pStyle w:val="af2"/>
              <w:snapToGrid w:val="0"/>
              <w:rPr>
                <w:rFonts w:ascii="Times New Roman" w:hAnsi="Times New Roman" w:cs="Times New Roman"/>
                <w:sz w:val="24"/>
                <w:szCs w:val="24"/>
              </w:rPr>
            </w:pPr>
          </w:p>
          <w:p w14:paraId="23E1109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C45F3A2" w14:textId="77777777" w:rsidR="001F2C26" w:rsidRPr="00401209" w:rsidRDefault="001F2C26" w:rsidP="00CC275C">
            <w:pPr>
              <w:pStyle w:val="af2"/>
              <w:snapToGrid w:val="0"/>
              <w:rPr>
                <w:rFonts w:ascii="Times New Roman" w:hAnsi="Times New Roman" w:cs="Times New Roman"/>
                <w:sz w:val="24"/>
                <w:szCs w:val="24"/>
              </w:rPr>
            </w:pPr>
          </w:p>
          <w:p w14:paraId="72A0369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75BF7AF"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6E39B58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F6351E" w14:textId="21D025B1" w:rsidR="00590C18" w:rsidRPr="00401209" w:rsidRDefault="00590C18" w:rsidP="00CC275C">
            <w:pPr>
              <w:pStyle w:val="af2"/>
              <w:rPr>
                <w:sz w:val="24"/>
                <w:szCs w:val="24"/>
              </w:rPr>
            </w:pPr>
            <w:r w:rsidRPr="00401209">
              <w:rPr>
                <w:rFonts w:ascii="Times New Roman" w:hAnsi="Times New Roman" w:cs="Times New Roman"/>
                <w:sz w:val="24"/>
                <w:szCs w:val="24"/>
              </w:rPr>
              <w:t>44128,7</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E608C8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32141,3</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8FCD01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33748,3</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C7FE8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347BC0AE"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0A9BABEE"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111F7F56"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24945DDC" w14:textId="77777777" w:rsidTr="00DF227B">
        <w:trPr>
          <w:trHeight w:val="1556"/>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6A811D0"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2</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C032C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68D8D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Поточне утримання та ремонт технічних засобів дорожнього руху, світлофорів  та інформаційних знаків</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153235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80ABA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C45419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47F117B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728931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552,8</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AA09721"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1032,2</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D28D6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1083,8</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88708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Недопущення аварійних ситуацій на дорозі</w:t>
            </w:r>
          </w:p>
        </w:tc>
        <w:tc>
          <w:tcPr>
            <w:tcW w:w="25" w:type="dxa"/>
            <w:tcBorders>
              <w:top w:val="nil"/>
              <w:left w:val="single" w:sz="4" w:space="0" w:color="000080"/>
              <w:bottom w:val="nil"/>
              <w:right w:val="nil"/>
            </w:tcBorders>
            <w:tcMar>
              <w:top w:w="0" w:type="dxa"/>
              <w:left w:w="0" w:type="dxa"/>
              <w:bottom w:w="0" w:type="dxa"/>
              <w:right w:w="0" w:type="dxa"/>
            </w:tcMar>
          </w:tcPr>
          <w:p w14:paraId="7A51D464"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304DE901"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7F09BC3"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1176EBAF"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AE1887A"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3</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3D9C11"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9919C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B7FE7A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4E7AACB"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УМГ; ММКП «РБУ»;  суб’єкти підприємницької діяльності різних форм власності</w:t>
            </w:r>
          </w:p>
          <w:p w14:paraId="36900A82" w14:textId="77777777" w:rsidR="001F2C26" w:rsidRPr="00401209" w:rsidRDefault="001F2C26" w:rsidP="00CC275C">
            <w:pPr>
              <w:pStyle w:val="af2"/>
              <w:rPr>
                <w:rFonts w:ascii="Times New Roman" w:hAnsi="Times New Roman" w:cs="Times New Roman"/>
                <w:sz w:val="24"/>
                <w:szCs w:val="24"/>
              </w:rPr>
            </w:pPr>
          </w:p>
          <w:p w14:paraId="4EEFF21F" w14:textId="77777777" w:rsidR="001F2C26" w:rsidRPr="00401209"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628616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362CC97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38A98C" w14:textId="2B569D4B" w:rsidR="001F2C26" w:rsidRPr="00401209" w:rsidRDefault="00355A16" w:rsidP="00CC275C">
            <w:pPr>
              <w:pStyle w:val="af2"/>
              <w:rPr>
                <w:rFonts w:ascii="Times New Roman" w:hAnsi="Times New Roman" w:cs="Times New Roman"/>
                <w:sz w:val="24"/>
                <w:szCs w:val="24"/>
              </w:rPr>
            </w:pPr>
            <w:r w:rsidRPr="00401209">
              <w:rPr>
                <w:rFonts w:ascii="Times New Roman" w:hAnsi="Times New Roman" w:cs="Times New Roman"/>
                <w:sz w:val="24"/>
                <w:szCs w:val="24"/>
              </w:rPr>
              <w:t>5</w:t>
            </w:r>
            <w:r w:rsidR="002A3321" w:rsidRPr="00401209">
              <w:rPr>
                <w:rFonts w:ascii="Times New Roman" w:hAnsi="Times New Roman" w:cs="Times New Roman"/>
                <w:sz w:val="24"/>
                <w:szCs w:val="24"/>
              </w:rPr>
              <w:t>0</w:t>
            </w:r>
            <w:r w:rsidR="001F2C26" w:rsidRPr="00401209">
              <w:rPr>
                <w:rFonts w:ascii="Times New Roman" w:hAnsi="Times New Roman" w:cs="Times New Roman"/>
                <w:sz w:val="24"/>
                <w:szCs w:val="24"/>
              </w:rPr>
              <w:t>000,0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BCD5438" w14:textId="7230F35B"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3</w:t>
            </w:r>
            <w:r w:rsidR="002A3321" w:rsidRPr="00401209">
              <w:rPr>
                <w:rFonts w:ascii="Times New Roman" w:hAnsi="Times New Roman" w:cs="Times New Roman"/>
                <w:sz w:val="24"/>
                <w:szCs w:val="24"/>
              </w:rPr>
              <w:t>0</w:t>
            </w:r>
            <w:r w:rsidRPr="00401209">
              <w:rPr>
                <w:rFonts w:ascii="Times New Roman" w:hAnsi="Times New Roman" w:cs="Times New Roman"/>
                <w:sz w:val="24"/>
                <w:szCs w:val="24"/>
              </w:rPr>
              <w:t>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F24EBFE" w14:textId="00AF1F62"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3</w:t>
            </w:r>
            <w:r w:rsidR="002A3321" w:rsidRPr="00401209">
              <w:rPr>
                <w:rFonts w:ascii="Times New Roman" w:hAnsi="Times New Roman" w:cs="Times New Roman"/>
                <w:sz w:val="24"/>
                <w:szCs w:val="24"/>
              </w:rPr>
              <w:t>0</w:t>
            </w:r>
            <w:r w:rsidRPr="00401209">
              <w:rPr>
                <w:rFonts w:ascii="Times New Roman" w:hAnsi="Times New Roman" w:cs="Times New Roman"/>
                <w:sz w:val="24"/>
                <w:szCs w:val="24"/>
              </w:rPr>
              <w:t>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67E4EA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369C65A3"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28F3F98E"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2B9802C"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38C514C4"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1A3C47EE"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4</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5A0478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0E41C1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Поточний ремонт з усунення  аварійних ситуацій на об’єктах благоустрою </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A16A4B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1B95B0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УМГ; ММКП «РБУ»;  суб’єкти підприємницької діяльності різних форм власності</w:t>
            </w:r>
          </w:p>
          <w:p w14:paraId="5EE5892F" w14:textId="77777777" w:rsidR="001F2C26" w:rsidRPr="00401209" w:rsidRDefault="001F2C26" w:rsidP="00CC275C">
            <w:pPr>
              <w:pStyle w:val="af2"/>
              <w:rPr>
                <w:rFonts w:ascii="Times New Roman" w:hAnsi="Times New Roman" w:cs="Times New Roman"/>
                <w:sz w:val="24"/>
                <w:szCs w:val="24"/>
              </w:rPr>
            </w:pPr>
          </w:p>
          <w:p w14:paraId="26CCBD06" w14:textId="77777777" w:rsidR="001F2C26" w:rsidRPr="00401209" w:rsidRDefault="001F2C26" w:rsidP="00CC275C">
            <w:pPr>
              <w:pStyle w:val="af2"/>
              <w:rPr>
                <w:rFonts w:ascii="Times New Roman" w:eastAsia="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77C46B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15B131B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9CD40E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5000,0</w:t>
            </w:r>
          </w:p>
          <w:p w14:paraId="623EB3D4" w14:textId="77777777" w:rsidR="001F2C26" w:rsidRPr="00401209" w:rsidRDefault="001F2C26" w:rsidP="00CC275C">
            <w:pPr>
              <w:rPr>
                <w:rFonts w:ascii="Times New Roman" w:hAnsi="Times New Roman" w:cs="Times New Roman"/>
              </w:rPr>
            </w:pPr>
          </w:p>
          <w:p w14:paraId="1A85BFC8" w14:textId="77777777" w:rsidR="001F2C26" w:rsidRPr="00401209" w:rsidRDefault="001F2C26" w:rsidP="00CC275C"/>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tcPr>
          <w:p w14:paraId="181B277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4C692F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101F70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336EE92A"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40F3C261"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6274E013"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2841EA20"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BBA7133"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5</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A95B51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C517EC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7D79C4C6" w14:textId="77777777" w:rsidR="001F2C26" w:rsidRPr="00401209" w:rsidRDefault="001F2C26" w:rsidP="00CC275C">
            <w:pPr>
              <w:pStyle w:val="af2"/>
              <w:ind w:left="497"/>
              <w:rPr>
                <w:rFonts w:ascii="Times New Roman" w:hAnsi="Times New Roman" w:cs="Times New Roman"/>
                <w:sz w:val="24"/>
                <w:szCs w:val="24"/>
              </w:rPr>
            </w:pPr>
            <w:r w:rsidRPr="00401209">
              <w:rPr>
                <w:rFonts w:ascii="Times New Roman" w:hAnsi="Times New Roman" w:cs="Times New Roman"/>
                <w:sz w:val="24"/>
                <w:szCs w:val="24"/>
              </w:rPr>
              <w:t>посадка квітів, кущів, дерев;</w:t>
            </w:r>
          </w:p>
          <w:p w14:paraId="437EE561" w14:textId="77777777" w:rsidR="001F2C26" w:rsidRPr="00401209" w:rsidRDefault="001F2C26" w:rsidP="00CC275C">
            <w:pPr>
              <w:pStyle w:val="af2"/>
              <w:ind w:left="497"/>
              <w:rPr>
                <w:rFonts w:ascii="Times New Roman" w:hAnsi="Times New Roman" w:cs="Times New Roman"/>
                <w:sz w:val="24"/>
                <w:szCs w:val="24"/>
              </w:rPr>
            </w:pPr>
            <w:r w:rsidRPr="00401209">
              <w:rPr>
                <w:rFonts w:ascii="Times New Roman" w:hAnsi="Times New Roman" w:cs="Times New Roman"/>
                <w:sz w:val="24"/>
                <w:szCs w:val="24"/>
              </w:rPr>
              <w:t>обрізування кущів, дерев під природний вигляд;</w:t>
            </w:r>
          </w:p>
          <w:p w14:paraId="7632810B" w14:textId="77777777" w:rsidR="001F2C26" w:rsidRPr="00401209" w:rsidRDefault="001F2C26" w:rsidP="00CC275C">
            <w:pPr>
              <w:pStyle w:val="af2"/>
              <w:ind w:left="497"/>
              <w:rPr>
                <w:rFonts w:ascii="Times New Roman" w:hAnsi="Times New Roman" w:cs="Times New Roman"/>
                <w:sz w:val="24"/>
                <w:szCs w:val="24"/>
              </w:rPr>
            </w:pPr>
            <w:r w:rsidRPr="00401209">
              <w:rPr>
                <w:rFonts w:ascii="Times New Roman" w:hAnsi="Times New Roman" w:cs="Times New Roman"/>
                <w:sz w:val="24"/>
                <w:szCs w:val="24"/>
              </w:rPr>
              <w:t>звалювання та розкряжування дерев, корчування пнів;</w:t>
            </w:r>
          </w:p>
          <w:p w14:paraId="0A8D75CA" w14:textId="77777777" w:rsidR="001F2C26" w:rsidRPr="00401209" w:rsidRDefault="001F2C26" w:rsidP="00CC275C">
            <w:pPr>
              <w:pStyle w:val="af2"/>
              <w:ind w:left="497"/>
              <w:rPr>
                <w:rFonts w:ascii="Times New Roman" w:hAnsi="Times New Roman" w:cs="Times New Roman"/>
                <w:sz w:val="24"/>
                <w:szCs w:val="24"/>
              </w:rPr>
            </w:pPr>
            <w:r w:rsidRPr="00401209">
              <w:rPr>
                <w:rFonts w:ascii="Times New Roman" w:hAnsi="Times New Roman" w:cs="Times New Roman"/>
                <w:sz w:val="24"/>
                <w:szCs w:val="24"/>
              </w:rPr>
              <w:lastRenderedPageBreak/>
              <w:t>прополювання газонів, квітників;</w:t>
            </w:r>
          </w:p>
          <w:p w14:paraId="6FEC8459" w14:textId="77777777" w:rsidR="001F2C26" w:rsidRPr="00401209" w:rsidRDefault="001F2C26" w:rsidP="00CC275C">
            <w:pPr>
              <w:pStyle w:val="af2"/>
              <w:ind w:left="430"/>
              <w:rPr>
                <w:rFonts w:ascii="Times New Roman" w:hAnsi="Times New Roman" w:cs="Times New Roman"/>
                <w:sz w:val="24"/>
                <w:szCs w:val="24"/>
              </w:rPr>
            </w:pPr>
            <w:r w:rsidRPr="00401209">
              <w:rPr>
                <w:rFonts w:ascii="Times New Roman" w:eastAsia="Calibri" w:hAnsi="Times New Roman" w:cs="Times New Roman"/>
                <w:sz w:val="24"/>
                <w:szCs w:val="24"/>
              </w:rPr>
              <w:t>покоси та очищення зелених зон;</w:t>
            </w:r>
          </w:p>
          <w:p w14:paraId="5F9E2C7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навантаження та вивезення сміття.</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1D8F7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3151906" w14:textId="77777777" w:rsidR="001F2C26" w:rsidRPr="00401209" w:rsidRDefault="001F2C26" w:rsidP="00CC275C">
            <w:pPr>
              <w:pStyle w:val="af2"/>
              <w:rPr>
                <w:rFonts w:ascii="Times New Roman" w:eastAsia="Times New Roman" w:hAnsi="Times New Roman" w:cs="Times New Roman"/>
                <w:sz w:val="24"/>
                <w:szCs w:val="24"/>
              </w:rPr>
            </w:pPr>
          </w:p>
          <w:p w14:paraId="6B6DEABF"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p w14:paraId="72D38CFB" w14:textId="77777777" w:rsidR="001F2C26" w:rsidRPr="00401209"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D4731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4950279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30B13A9" w14:textId="20F41F8F"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w:t>
            </w:r>
            <w:r w:rsidR="00590C18" w:rsidRPr="00401209">
              <w:rPr>
                <w:rFonts w:ascii="Times New Roman" w:hAnsi="Times New Roman" w:cs="Times New Roman"/>
                <w:sz w:val="24"/>
                <w:szCs w:val="24"/>
              </w:rPr>
              <w:t>5</w:t>
            </w:r>
            <w:r w:rsidRPr="00401209">
              <w:rPr>
                <w:rFonts w:ascii="Times New Roman" w:hAnsi="Times New Roman" w:cs="Times New Roman"/>
                <w:sz w:val="24"/>
                <w:szCs w:val="24"/>
              </w:rPr>
              <w:t>008,6</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AFE0B6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23109,0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07E2B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24264,5</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C91ECE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Комфортне проживання для мешканців населених пунктів Мукачівської територіальної громади, поглинання деревами </w:t>
            </w:r>
            <w:r w:rsidRPr="00401209">
              <w:rPr>
                <w:rFonts w:ascii="Times New Roman" w:hAnsi="Times New Roman" w:cs="Times New Roman"/>
                <w:sz w:val="24"/>
                <w:szCs w:val="24"/>
              </w:rPr>
              <w:lastRenderedPageBreak/>
              <w:t>вуглекислого газу, зменшення шуму та ін.</w:t>
            </w:r>
          </w:p>
        </w:tc>
        <w:tc>
          <w:tcPr>
            <w:tcW w:w="25" w:type="dxa"/>
            <w:tcBorders>
              <w:top w:val="nil"/>
              <w:left w:val="single" w:sz="4" w:space="0" w:color="000080"/>
              <w:bottom w:val="nil"/>
              <w:right w:val="nil"/>
            </w:tcBorders>
            <w:tcMar>
              <w:top w:w="0" w:type="dxa"/>
              <w:left w:w="0" w:type="dxa"/>
              <w:bottom w:w="0" w:type="dxa"/>
              <w:right w:w="0" w:type="dxa"/>
            </w:tcMar>
          </w:tcPr>
          <w:p w14:paraId="353988EC"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7B469215"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5D5F335A"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00BF8328"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3BF8CB8"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6</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686201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89395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Благоустрій і поточне утримання кладовищ </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569A08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40911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0C149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727E1BB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AFA7D9E" w14:textId="78E27771" w:rsidR="001F2C26" w:rsidRPr="00401209" w:rsidRDefault="001F2C26" w:rsidP="00CC275C">
            <w:pPr>
              <w:pStyle w:val="af2"/>
              <w:rPr>
                <w:rFonts w:ascii="Times New Roman" w:eastAsia="Calibri" w:hAnsi="Times New Roman" w:cs="Times New Roman"/>
                <w:sz w:val="24"/>
                <w:szCs w:val="24"/>
                <w:lang w:bidi="ar-SA"/>
              </w:rPr>
            </w:pPr>
            <w:r w:rsidRPr="00401209">
              <w:rPr>
                <w:rFonts w:ascii="Times New Roman" w:eastAsia="Calibri" w:hAnsi="Times New Roman" w:cs="Times New Roman"/>
                <w:sz w:val="24"/>
                <w:szCs w:val="24"/>
                <w:lang w:bidi="ar-SA"/>
              </w:rPr>
              <w:t>1</w:t>
            </w:r>
            <w:r w:rsidR="005F59FB" w:rsidRPr="00401209">
              <w:rPr>
                <w:rFonts w:ascii="Times New Roman" w:eastAsia="Calibri" w:hAnsi="Times New Roman" w:cs="Times New Roman"/>
                <w:sz w:val="24"/>
                <w:szCs w:val="24"/>
                <w:lang w:bidi="ar-SA"/>
              </w:rPr>
              <w:t>6</w:t>
            </w:r>
            <w:r w:rsidRPr="00401209">
              <w:rPr>
                <w:rFonts w:ascii="Times New Roman" w:eastAsia="Calibri" w:hAnsi="Times New Roman" w:cs="Times New Roman"/>
                <w:sz w:val="24"/>
                <w:szCs w:val="24"/>
                <w:lang w:bidi="ar-SA"/>
              </w:rPr>
              <w:t>899,4</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6B2088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14686,0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6FD7C0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15420,3</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8B1A3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Підтримання належного санітарного стану.</w:t>
            </w:r>
          </w:p>
        </w:tc>
        <w:tc>
          <w:tcPr>
            <w:tcW w:w="25" w:type="dxa"/>
            <w:tcBorders>
              <w:top w:val="nil"/>
              <w:left w:val="single" w:sz="4" w:space="0" w:color="000080"/>
              <w:bottom w:val="nil"/>
              <w:right w:val="nil"/>
            </w:tcBorders>
            <w:tcMar>
              <w:top w:w="0" w:type="dxa"/>
              <w:left w:w="0" w:type="dxa"/>
              <w:bottom w:w="0" w:type="dxa"/>
              <w:right w:w="0" w:type="dxa"/>
            </w:tcMar>
          </w:tcPr>
          <w:p w14:paraId="14798062"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143EDF42"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B07AE88"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1D4652D3" w14:textId="77777777" w:rsidTr="00DF227B">
        <w:trPr>
          <w:trHeight w:val="1173"/>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E1750A6"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7</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7DD63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8F95C1" w14:textId="77777777" w:rsidR="001F2C26" w:rsidRPr="00401209" w:rsidRDefault="001F2C26" w:rsidP="00CC275C">
            <w:pPr>
              <w:pStyle w:val="af2"/>
              <w:jc w:val="both"/>
              <w:rPr>
                <w:rFonts w:ascii="Times New Roman" w:hAnsi="Times New Roman" w:cs="Times New Roman"/>
                <w:sz w:val="24"/>
                <w:szCs w:val="24"/>
              </w:rPr>
            </w:pPr>
            <w:r w:rsidRPr="00401209">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2470F989" w14:textId="33034C4D"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 Перепоховання останків жертв Другої світової війни</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21D03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3E9B56" w14:textId="77777777" w:rsidR="001F2C26" w:rsidRPr="00401209" w:rsidRDefault="001F2C26" w:rsidP="00CC275C">
            <w:pPr>
              <w:pStyle w:val="af2"/>
              <w:rPr>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DA10A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71BDAB6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465C5B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46,3</w:t>
            </w:r>
          </w:p>
          <w:p w14:paraId="1F5DFC88" w14:textId="77777777" w:rsidR="001F2C26" w:rsidRPr="00401209" w:rsidRDefault="001F2C26" w:rsidP="00CC275C">
            <w:pPr>
              <w:pStyle w:val="af2"/>
              <w:rPr>
                <w:rFonts w:ascii="Times New Roman" w:hAnsi="Times New Roman" w:cs="Times New Roman"/>
                <w:sz w:val="24"/>
                <w:szCs w:val="24"/>
              </w:rPr>
            </w:pPr>
          </w:p>
          <w:p w14:paraId="73ADB017" w14:textId="77777777" w:rsidR="001F2C26" w:rsidRPr="00401209" w:rsidRDefault="001F2C26" w:rsidP="00CC275C">
            <w:pPr>
              <w:pStyle w:val="af2"/>
              <w:rPr>
                <w:rFonts w:ascii="Times New Roman" w:hAnsi="Times New Roman" w:cs="Times New Roman"/>
                <w:sz w:val="24"/>
                <w:szCs w:val="24"/>
              </w:rPr>
            </w:pPr>
          </w:p>
          <w:p w14:paraId="69495585" w14:textId="77777777" w:rsidR="001F2C26" w:rsidRPr="00401209" w:rsidRDefault="001F2C26" w:rsidP="00CC275C">
            <w:pPr>
              <w:pStyle w:val="af2"/>
              <w:rPr>
                <w:rFonts w:ascii="Times New Roman" w:hAnsi="Times New Roman" w:cs="Times New Roman"/>
                <w:sz w:val="24"/>
                <w:szCs w:val="24"/>
              </w:rPr>
            </w:pPr>
          </w:p>
          <w:p w14:paraId="3D62B033" w14:textId="77777777" w:rsidR="001F2C26" w:rsidRPr="00401209" w:rsidRDefault="001F2C26" w:rsidP="00CC275C">
            <w:pPr>
              <w:pStyle w:val="af2"/>
              <w:rPr>
                <w:rFonts w:ascii="Times New Roman" w:hAnsi="Times New Roman" w:cs="Times New Roman"/>
                <w:sz w:val="24"/>
                <w:szCs w:val="24"/>
              </w:rPr>
            </w:pPr>
          </w:p>
          <w:p w14:paraId="0E0E690D" w14:textId="77777777" w:rsidR="001F2C26" w:rsidRPr="00401209" w:rsidRDefault="001F2C26" w:rsidP="00CC275C">
            <w:pPr>
              <w:pStyle w:val="af2"/>
              <w:rPr>
                <w:rFonts w:ascii="Times New Roman" w:hAnsi="Times New Roman" w:cs="Times New Roman"/>
                <w:sz w:val="24"/>
                <w:szCs w:val="24"/>
              </w:rPr>
            </w:pPr>
          </w:p>
          <w:p w14:paraId="59E0C700" w14:textId="77777777" w:rsidR="001F2C26" w:rsidRPr="00401209" w:rsidRDefault="001F2C26" w:rsidP="00CC275C">
            <w:pPr>
              <w:pStyle w:val="af2"/>
              <w:rPr>
                <w:rFonts w:ascii="Times New Roman" w:hAnsi="Times New Roman" w:cs="Times New Roman"/>
                <w:sz w:val="24"/>
                <w:szCs w:val="24"/>
              </w:rPr>
            </w:pPr>
          </w:p>
          <w:p w14:paraId="1F3F3C7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650,0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7FE950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48,6</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CA8803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51,1</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74C9BA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w:t>
            </w:r>
          </w:p>
        </w:tc>
        <w:tc>
          <w:tcPr>
            <w:tcW w:w="25" w:type="dxa"/>
            <w:tcBorders>
              <w:top w:val="nil"/>
              <w:left w:val="single" w:sz="4" w:space="0" w:color="000080"/>
              <w:bottom w:val="nil"/>
              <w:right w:val="nil"/>
            </w:tcBorders>
            <w:tcMar>
              <w:top w:w="0" w:type="dxa"/>
              <w:left w:w="0" w:type="dxa"/>
              <w:bottom w:w="0" w:type="dxa"/>
              <w:right w:w="0" w:type="dxa"/>
            </w:tcMar>
          </w:tcPr>
          <w:p w14:paraId="60FCE475"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60D54793"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127C1E5"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049048B3"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DE41A08"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8</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2C7734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89E6AD8" w14:textId="77777777" w:rsidR="001F2C26" w:rsidRPr="00401209" w:rsidRDefault="001F2C26" w:rsidP="00CC275C">
            <w:pPr>
              <w:pStyle w:val="af2"/>
              <w:rPr>
                <w:sz w:val="24"/>
                <w:szCs w:val="24"/>
              </w:rPr>
            </w:pPr>
            <w:r w:rsidRPr="00401209">
              <w:rPr>
                <w:rFonts w:ascii="Times New Roman" w:hAnsi="Times New Roman" w:cs="Times New Roman"/>
                <w:sz w:val="24"/>
                <w:szCs w:val="24"/>
              </w:rPr>
              <w:t>Вивіз стихійних сміттєзвалищ</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75CA91"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E8FE4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270EA2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70D4932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1DC158" w14:textId="77777777" w:rsidR="001F2C26" w:rsidRPr="00401209" w:rsidRDefault="001F2C26" w:rsidP="00CC275C">
            <w:pPr>
              <w:pStyle w:val="af2"/>
              <w:rPr>
                <w:sz w:val="24"/>
                <w:szCs w:val="24"/>
              </w:rPr>
            </w:pPr>
            <w:r w:rsidRPr="00401209">
              <w:rPr>
                <w:rFonts w:ascii="Times New Roman" w:hAnsi="Times New Roman" w:cs="Times New Roman"/>
                <w:sz w:val="24"/>
                <w:szCs w:val="24"/>
              </w:rPr>
              <w:t>200,0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E8F0AC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210,0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9D953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220,5</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73254B"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646A89CE"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6635A2B0"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2AF27A2"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355B25CE"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E419C26"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9</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101C3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31775F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вуличного освітлення</w:t>
            </w:r>
          </w:p>
          <w:p w14:paraId="4614AA71" w14:textId="77777777" w:rsidR="001F2C26" w:rsidRPr="00401209" w:rsidRDefault="001F2C26" w:rsidP="00CC275C">
            <w:pPr>
              <w:pStyle w:val="af2"/>
              <w:rPr>
                <w:rFonts w:ascii="Times New Roman" w:hAnsi="Times New Roman" w:cs="Times New Roman"/>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DB8F9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213659" w14:textId="77777777" w:rsidR="001F2C26" w:rsidRPr="00401209" w:rsidRDefault="001F2C26" w:rsidP="00CC275C">
            <w:pPr>
              <w:pStyle w:val="af2"/>
              <w:rPr>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2EFD01"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7DACCED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876F15" w14:textId="0A7476C5" w:rsidR="001F2C26" w:rsidRPr="00401209" w:rsidRDefault="005F59FB" w:rsidP="00CC275C">
            <w:pPr>
              <w:pStyle w:val="af2"/>
              <w:rPr>
                <w:rFonts w:ascii="Times New Roman" w:hAnsi="Times New Roman" w:cs="Times New Roman"/>
                <w:sz w:val="24"/>
                <w:szCs w:val="24"/>
              </w:rPr>
            </w:pPr>
            <w:r w:rsidRPr="00401209">
              <w:rPr>
                <w:rFonts w:ascii="Times New Roman" w:hAnsi="Times New Roman" w:cs="Times New Roman"/>
                <w:sz w:val="24"/>
                <w:szCs w:val="24"/>
              </w:rPr>
              <w:t>18936,1</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BBD715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26766</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DB1E1FB"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32119,2</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37500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Забезпечення комфортного проживання мешканців</w:t>
            </w:r>
          </w:p>
        </w:tc>
        <w:tc>
          <w:tcPr>
            <w:tcW w:w="25" w:type="dxa"/>
            <w:tcBorders>
              <w:top w:val="nil"/>
              <w:left w:val="single" w:sz="4" w:space="0" w:color="000080"/>
              <w:bottom w:val="nil"/>
              <w:right w:val="nil"/>
            </w:tcBorders>
            <w:tcMar>
              <w:top w:w="0" w:type="dxa"/>
              <w:left w:w="0" w:type="dxa"/>
              <w:bottom w:w="0" w:type="dxa"/>
              <w:right w:w="0" w:type="dxa"/>
            </w:tcMar>
          </w:tcPr>
          <w:p w14:paraId="6106AB8F"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57F06690"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3C9B8571"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71694409"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4C61CF1"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9.1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F50F981" w14:textId="77777777" w:rsidR="001F2C26" w:rsidRPr="00401209" w:rsidRDefault="001F2C26" w:rsidP="00CC275C">
            <w:pPr>
              <w:pStyle w:val="af2"/>
              <w:snapToGrid w:val="0"/>
              <w:rPr>
                <w:rFonts w:ascii="Times New Roman" w:hAnsi="Times New Roman" w:cs="Times New Roman"/>
                <w:sz w:val="24"/>
                <w:szCs w:val="24"/>
              </w:rPr>
            </w:pP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80AD4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(в т.ч. електроенергія)</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384F183" w14:textId="77777777" w:rsidR="001F2C26" w:rsidRPr="00401209" w:rsidRDefault="001F2C26" w:rsidP="00CC275C">
            <w:pPr>
              <w:pStyle w:val="af2"/>
              <w:snapToGrid w:val="0"/>
              <w:rPr>
                <w:rFonts w:ascii="Times New Roman" w:hAnsi="Times New Roman" w:cs="Times New Roman"/>
                <w:sz w:val="24"/>
                <w:szCs w:val="24"/>
              </w:rPr>
            </w:pP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E31EB36" w14:textId="77777777" w:rsidR="001F2C26" w:rsidRPr="00401209" w:rsidRDefault="001F2C26" w:rsidP="00CC275C">
            <w:pPr>
              <w:pStyle w:val="af2"/>
              <w:snapToGrid w:val="0"/>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C192811" w14:textId="77777777" w:rsidR="001F2C26" w:rsidRPr="00401209" w:rsidRDefault="001F2C26" w:rsidP="00CC275C">
            <w:pPr>
              <w:pStyle w:val="af2"/>
              <w:snapToGrid w:val="0"/>
              <w:rPr>
                <w:rFonts w:ascii="Times New Roman" w:hAnsi="Times New Roman" w:cs="Times New Roman"/>
                <w:sz w:val="24"/>
                <w:szCs w:val="24"/>
              </w:rPr>
            </w:pP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C230FE1"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13030,0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82526BF"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18036</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44C388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21643,2</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21E71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w:t>
            </w:r>
          </w:p>
        </w:tc>
        <w:tc>
          <w:tcPr>
            <w:tcW w:w="25" w:type="dxa"/>
            <w:tcBorders>
              <w:top w:val="nil"/>
              <w:left w:val="single" w:sz="4" w:space="0" w:color="000080"/>
              <w:bottom w:val="nil"/>
              <w:right w:val="nil"/>
            </w:tcBorders>
            <w:tcMar>
              <w:top w:w="0" w:type="dxa"/>
              <w:left w:w="0" w:type="dxa"/>
              <w:bottom w:w="0" w:type="dxa"/>
              <w:right w:w="0" w:type="dxa"/>
            </w:tcMar>
          </w:tcPr>
          <w:p w14:paraId="3EAB38D8"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49B087FE"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145DE6BB"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4013CE51" w14:textId="77777777" w:rsidTr="00DF227B">
        <w:trPr>
          <w:trHeight w:val="558"/>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E63FEA2"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10</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D2C865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Утримання об’єктів </w:t>
            </w:r>
            <w:r w:rsidRPr="00401209">
              <w:rPr>
                <w:rFonts w:ascii="Times New Roman" w:hAnsi="Times New Roman" w:cs="Times New Roman"/>
                <w:sz w:val="24"/>
                <w:szCs w:val="24"/>
              </w:rPr>
              <w:lastRenderedPageBreak/>
              <w:t>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0296F7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 xml:space="preserve">Утримання парків, площ та скверів  (підмітання, озеленення, </w:t>
            </w:r>
            <w:r w:rsidRPr="00401209">
              <w:rPr>
                <w:rFonts w:ascii="Times New Roman" w:hAnsi="Times New Roman" w:cs="Times New Roman"/>
                <w:sz w:val="24"/>
                <w:szCs w:val="24"/>
              </w:rPr>
              <w:lastRenderedPageBreak/>
              <w:t>ремонт доріжок, влаштування лавочок, охорона парків та ін.)</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A6489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163B248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ММКП «РБУ»; суб’єкти </w:t>
            </w:r>
            <w:r w:rsidRPr="00401209">
              <w:rPr>
                <w:rFonts w:ascii="Times New Roman" w:hAnsi="Times New Roman" w:cs="Times New Roman"/>
                <w:sz w:val="24"/>
                <w:szCs w:val="24"/>
              </w:rPr>
              <w:lastRenderedPageBreak/>
              <w:t>підприємницької діяльності різних форм власності</w:t>
            </w:r>
          </w:p>
          <w:p w14:paraId="75F4C081" w14:textId="77777777" w:rsidR="001F2C26" w:rsidRPr="00401209" w:rsidRDefault="001F2C26" w:rsidP="00CC275C">
            <w:pPr>
              <w:pStyle w:val="af2"/>
              <w:rPr>
                <w:rFonts w:ascii="Times New Roman" w:eastAsia="Times New Roman" w:hAnsi="Times New Roman" w:cs="Times New Roman"/>
                <w:sz w:val="24"/>
                <w:szCs w:val="24"/>
              </w:rPr>
            </w:pPr>
          </w:p>
          <w:p w14:paraId="498A0BED" w14:textId="77777777" w:rsidR="001F2C26" w:rsidRPr="00401209" w:rsidRDefault="001F2C26" w:rsidP="00CC275C">
            <w:pPr>
              <w:pStyle w:val="af2"/>
              <w:rPr>
                <w:rFonts w:ascii="Times New Roman" w:hAnsi="Times New Roman" w:cs="Times New Roman"/>
                <w:sz w:val="24"/>
                <w:szCs w:val="24"/>
              </w:rPr>
            </w:pPr>
          </w:p>
          <w:p w14:paraId="4FF84EB3" w14:textId="77777777" w:rsidR="001F2C26" w:rsidRPr="00401209"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3F00D6F"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 xml:space="preserve">Загальний фонд  </w:t>
            </w:r>
            <w:r w:rsidRPr="00401209">
              <w:rPr>
                <w:rFonts w:ascii="Times New Roman" w:hAnsi="Times New Roman" w:cs="Times New Roman"/>
                <w:sz w:val="24"/>
                <w:szCs w:val="24"/>
              </w:rPr>
              <w:lastRenderedPageBreak/>
              <w:t>місцевого</w:t>
            </w:r>
          </w:p>
          <w:p w14:paraId="2B401E16"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5CF05C3" w14:textId="764D6AFA" w:rsidR="001F2C26" w:rsidRPr="00401209" w:rsidRDefault="005F59FB"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7</w:t>
            </w:r>
            <w:r w:rsidR="001F2C26" w:rsidRPr="00401209">
              <w:rPr>
                <w:rFonts w:ascii="Times New Roman" w:hAnsi="Times New Roman" w:cs="Times New Roman"/>
                <w:sz w:val="24"/>
                <w:szCs w:val="24"/>
              </w:rPr>
              <w:t>026,6</w:t>
            </w:r>
          </w:p>
          <w:p w14:paraId="021CE688" w14:textId="77777777" w:rsidR="001F2C26" w:rsidRPr="00401209" w:rsidRDefault="001F2C26" w:rsidP="00CC275C">
            <w:pPr>
              <w:pStyle w:val="af2"/>
              <w:rPr>
                <w:rFonts w:ascii="Times New Roman" w:eastAsia="Times New Roman" w:hAnsi="Times New Roman" w:cs="Times New Roman"/>
                <w:sz w:val="24"/>
                <w:szCs w:val="24"/>
              </w:rPr>
            </w:pP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9C496F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5141,4</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5E07E56"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5398,5</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05B9CB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Створення комфортних </w:t>
            </w:r>
            <w:r w:rsidRPr="00401209">
              <w:rPr>
                <w:rFonts w:ascii="Times New Roman" w:hAnsi="Times New Roman" w:cs="Times New Roman"/>
                <w:sz w:val="24"/>
                <w:szCs w:val="24"/>
              </w:rPr>
              <w:lastRenderedPageBreak/>
              <w:t>умов для відпочинку мешканців населених пунктів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1597A226"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75344FD6"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2E7C23F"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0EBD43F5" w14:textId="77777777" w:rsidTr="00DF227B">
        <w:trPr>
          <w:trHeight w:val="1266"/>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2DED4C3"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11</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9526C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9FDE71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Поточне утримання дамб, русла р. Латориця, Коропецького каналу, набережних, </w:t>
            </w:r>
            <w:r w:rsidRPr="00401209">
              <w:rPr>
                <w:rFonts w:ascii="Times New Roman" w:hAnsi="Times New Roman"/>
                <w:sz w:val="24"/>
                <w:szCs w:val="24"/>
              </w:rPr>
              <w:t>водовідвідних канав та інших водних об’єктів</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C96BFF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4FF898" w14:textId="77777777" w:rsidR="001F2C26" w:rsidRPr="00401209" w:rsidRDefault="001F2C26" w:rsidP="00CC275C">
            <w:pPr>
              <w:pStyle w:val="af2"/>
              <w:rPr>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00B516"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5F2FECF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A30072" w14:textId="1B2560C6" w:rsidR="001F2C26" w:rsidRPr="00401209" w:rsidRDefault="005F59FB" w:rsidP="00CC275C">
            <w:pPr>
              <w:pStyle w:val="af2"/>
              <w:rPr>
                <w:rFonts w:ascii="Times New Roman" w:eastAsia="Calibri" w:hAnsi="Times New Roman" w:cs="Times New Roman"/>
                <w:sz w:val="24"/>
                <w:szCs w:val="24"/>
                <w:lang w:bidi="ar-SA"/>
              </w:rPr>
            </w:pPr>
            <w:r w:rsidRPr="00401209">
              <w:rPr>
                <w:rFonts w:ascii="Times New Roman" w:eastAsia="Calibri" w:hAnsi="Times New Roman" w:cs="Times New Roman"/>
                <w:sz w:val="24"/>
                <w:szCs w:val="24"/>
                <w:lang w:bidi="ar-SA"/>
              </w:rPr>
              <w:t>9</w:t>
            </w:r>
            <w:r w:rsidR="001F2C26" w:rsidRPr="00401209">
              <w:rPr>
                <w:rFonts w:ascii="Times New Roman" w:eastAsia="Calibri" w:hAnsi="Times New Roman" w:cs="Times New Roman"/>
                <w:sz w:val="24"/>
                <w:szCs w:val="24"/>
                <w:lang w:bidi="ar-SA"/>
              </w:rPr>
              <w:t>561,1</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454F626"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4796,1</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A73D66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5036,0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8F471D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Забезпечення санітарного стану об’єктів благоустрою</w:t>
            </w:r>
          </w:p>
        </w:tc>
        <w:tc>
          <w:tcPr>
            <w:tcW w:w="25" w:type="dxa"/>
            <w:tcBorders>
              <w:top w:val="nil"/>
              <w:left w:val="single" w:sz="4" w:space="0" w:color="000080"/>
              <w:bottom w:val="nil"/>
              <w:right w:val="nil"/>
            </w:tcBorders>
            <w:tcMar>
              <w:top w:w="0" w:type="dxa"/>
              <w:left w:w="0" w:type="dxa"/>
              <w:bottom w:w="0" w:type="dxa"/>
              <w:right w:w="0" w:type="dxa"/>
            </w:tcMar>
          </w:tcPr>
          <w:p w14:paraId="54C08286"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785C2FB5"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039F3B94"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7E283371" w14:textId="77777777" w:rsidTr="00DF227B">
        <w:trPr>
          <w:trHeight w:val="956"/>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DE4C168"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12</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DC7D7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4C6DB8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Поточне утримання камер відеонагляду, розміщених на об’єктах благоустрою Мукачівської міської територіальної громади</w:t>
            </w:r>
          </w:p>
          <w:p w14:paraId="0BE1CACE" w14:textId="77777777" w:rsidR="001F2C26" w:rsidRPr="00401209" w:rsidRDefault="001F2C26" w:rsidP="00CC275C">
            <w:pPr>
              <w:pStyle w:val="af2"/>
              <w:rPr>
                <w:rFonts w:ascii="Times New Roman" w:hAnsi="Times New Roman" w:cs="Times New Roman"/>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2DE9D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C7004D7"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76872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3E2B648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BC0022" w14:textId="03350D19" w:rsidR="001F2C26" w:rsidRPr="00401209" w:rsidRDefault="001F2C26" w:rsidP="00CC275C">
            <w:pPr>
              <w:pStyle w:val="af2"/>
              <w:rPr>
                <w:sz w:val="24"/>
                <w:szCs w:val="24"/>
              </w:rPr>
            </w:pPr>
            <w:r w:rsidRPr="00401209">
              <w:rPr>
                <w:rFonts w:ascii="Times New Roman" w:eastAsia="Calibri" w:hAnsi="Times New Roman" w:cs="Times New Roman"/>
                <w:sz w:val="24"/>
                <w:szCs w:val="24"/>
                <w:lang w:bidi="ar-SA"/>
              </w:rPr>
              <w:t>1</w:t>
            </w:r>
            <w:r w:rsidR="002E5E71" w:rsidRPr="00401209">
              <w:rPr>
                <w:rFonts w:ascii="Times New Roman" w:eastAsia="Calibri" w:hAnsi="Times New Roman" w:cs="Times New Roman"/>
                <w:sz w:val="24"/>
                <w:szCs w:val="24"/>
                <w:lang w:bidi="ar-SA"/>
              </w:rPr>
              <w:t>8</w:t>
            </w:r>
            <w:r w:rsidRPr="00401209">
              <w:rPr>
                <w:rFonts w:ascii="Times New Roman" w:eastAsia="Calibri" w:hAnsi="Times New Roman" w:cs="Times New Roman"/>
                <w:sz w:val="24"/>
                <w:szCs w:val="24"/>
                <w:lang w:bidi="ar-SA"/>
              </w:rPr>
              <w:t>50,0</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45DEC92"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1038,7</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2497D2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1090,6</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53DC8C"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0440BF5B"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42F9A707"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E898E62"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7EA73E19"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74A8157"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13</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50DA3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Утримання об’єктів житлово-комунального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D07A99"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FC1AC5"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29BD39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 суб’єкти підприємницької діяльності різних форм власності</w:t>
            </w:r>
          </w:p>
          <w:p w14:paraId="6F10B0B3" w14:textId="77777777" w:rsidR="001F2C26" w:rsidRPr="00401209" w:rsidRDefault="001F2C26" w:rsidP="00CC275C">
            <w:pPr>
              <w:pStyle w:val="af2"/>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57BE5B"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Загальний фонд  місцевого</w:t>
            </w:r>
          </w:p>
          <w:p w14:paraId="372EA8A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09422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112,9</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23A7A3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2185,8</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86FCA2D"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2295,1</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AC08A6"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25" w:type="dxa"/>
            <w:tcBorders>
              <w:top w:val="nil"/>
              <w:left w:val="single" w:sz="4" w:space="0" w:color="000080"/>
              <w:bottom w:val="nil"/>
              <w:right w:val="nil"/>
            </w:tcBorders>
            <w:tcMar>
              <w:top w:w="0" w:type="dxa"/>
              <w:left w:w="0" w:type="dxa"/>
              <w:bottom w:w="0" w:type="dxa"/>
              <w:right w:w="0" w:type="dxa"/>
            </w:tcMar>
          </w:tcPr>
          <w:p w14:paraId="09D49C27"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3C774176"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61715AC"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31FFD642" w14:textId="77777777" w:rsidTr="00DF227B">
        <w:trPr>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1064462" w14:textId="77777777" w:rsidR="001F2C26" w:rsidRPr="00401209" w:rsidRDefault="001F2C26" w:rsidP="00CC275C">
            <w:pPr>
              <w:pStyle w:val="af2"/>
              <w:jc w:val="center"/>
              <w:rPr>
                <w:rFonts w:ascii="Times New Roman" w:hAnsi="Times New Roman" w:cs="Times New Roman"/>
                <w:sz w:val="24"/>
                <w:szCs w:val="24"/>
              </w:rPr>
            </w:pPr>
            <w:r w:rsidRPr="00401209">
              <w:rPr>
                <w:rFonts w:ascii="Times New Roman" w:hAnsi="Times New Roman" w:cs="Times New Roman"/>
                <w:sz w:val="24"/>
                <w:szCs w:val="24"/>
              </w:rPr>
              <w:t>14</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87A54D2" w14:textId="77777777" w:rsidR="001F2C26" w:rsidRPr="00401209" w:rsidRDefault="001F2C26" w:rsidP="00CC275C">
            <w:pPr>
              <w:pStyle w:val="af2"/>
              <w:rPr>
                <w:sz w:val="24"/>
                <w:szCs w:val="24"/>
              </w:rPr>
            </w:pPr>
            <w:r w:rsidRPr="00401209">
              <w:rPr>
                <w:rFonts w:ascii="Times New Roman" w:hAnsi="Times New Roman" w:cs="Times New Roman"/>
                <w:sz w:val="24"/>
                <w:szCs w:val="24"/>
              </w:rPr>
              <w:t>Утримання об’єктів житлово-</w:t>
            </w:r>
            <w:r w:rsidRPr="00401209">
              <w:rPr>
                <w:rFonts w:ascii="Times New Roman" w:hAnsi="Times New Roman" w:cs="Times New Roman"/>
                <w:sz w:val="24"/>
                <w:szCs w:val="24"/>
              </w:rPr>
              <w:lastRenderedPageBreak/>
              <w:t>комунального господарства</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814C173"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Інші витрати:</w:t>
            </w:r>
          </w:p>
          <w:p w14:paraId="3F4E255B"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покоси трав;</w:t>
            </w:r>
          </w:p>
          <w:p w14:paraId="33FBDFF6"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 xml:space="preserve">благоустрій , утримання </w:t>
            </w:r>
            <w:r w:rsidRPr="00401209">
              <w:rPr>
                <w:rFonts w:ascii="Times New Roman" w:hAnsi="Times New Roman" w:cs="Times New Roman"/>
                <w:sz w:val="24"/>
                <w:szCs w:val="24"/>
              </w:rPr>
              <w:lastRenderedPageBreak/>
              <w:t>пам’ятників;</w:t>
            </w:r>
          </w:p>
          <w:p w14:paraId="60CBBA48"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утримання фонтанів;</w:t>
            </w:r>
          </w:p>
          <w:p w14:paraId="02B634CD"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влаштування урн;</w:t>
            </w:r>
          </w:p>
          <w:p w14:paraId="23144B61"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влаштування ялинки;</w:t>
            </w:r>
          </w:p>
          <w:p w14:paraId="5C9C96D7"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влаштування лавок;</w:t>
            </w:r>
          </w:p>
          <w:p w14:paraId="7E539556"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встановлення інформаційних щитів;</w:t>
            </w:r>
          </w:p>
          <w:p w14:paraId="6794FF46"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демонтаж рекламних конструкцій, вивісок;</w:t>
            </w:r>
          </w:p>
          <w:p w14:paraId="5A120428"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демонтаж та встановлення геонімів, адресних табличок;</w:t>
            </w:r>
          </w:p>
          <w:p w14:paraId="003669AC"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влаштування майданчиків (в т.ч.ремонт);</w:t>
            </w:r>
          </w:p>
          <w:p w14:paraId="4280979E"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влаштування велопарковок;</w:t>
            </w:r>
          </w:p>
          <w:p w14:paraId="5A4561B7"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утримання обмежувачів руху;</w:t>
            </w:r>
          </w:p>
          <w:p w14:paraId="32C27F20"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6A93B9B3"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охорона та утримання об’єктів комунальної власності;</w:t>
            </w:r>
          </w:p>
          <w:p w14:paraId="40480861"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інші види робіт;</w:t>
            </w:r>
          </w:p>
          <w:p w14:paraId="267650D9"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виготовлення технічних паспортів вулиць(доріг);</w:t>
            </w:r>
          </w:p>
          <w:p w14:paraId="240865FB" w14:textId="77777777" w:rsidR="001F2C26" w:rsidRPr="00401209" w:rsidRDefault="001F2C26" w:rsidP="00CC275C">
            <w:pPr>
              <w:pStyle w:val="af2"/>
              <w:ind w:left="720"/>
              <w:rPr>
                <w:rFonts w:ascii="Times New Roman" w:hAnsi="Times New Roman" w:cs="Times New Roman"/>
                <w:sz w:val="24"/>
                <w:szCs w:val="24"/>
              </w:rPr>
            </w:pPr>
            <w:r w:rsidRPr="00401209">
              <w:rPr>
                <w:rFonts w:ascii="Times New Roman" w:hAnsi="Times New Roman" w:cs="Times New Roman"/>
                <w:sz w:val="24"/>
                <w:szCs w:val="24"/>
              </w:rPr>
              <w:t xml:space="preserve">виготовлення паспортів паркувальних майданчиків; проведення аудиту з експертно </w:t>
            </w:r>
            <w:r w:rsidRPr="00401209">
              <w:rPr>
                <w:rFonts w:ascii="Times New Roman" w:hAnsi="Times New Roman" w:cs="Times New Roman"/>
                <w:sz w:val="24"/>
                <w:szCs w:val="24"/>
              </w:rPr>
              <w:lastRenderedPageBreak/>
              <w:t>будівельно-технічних досліджень по об’єктам благоустрою.</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13D1D28"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94729A"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ММКП «РБУ»;</w:t>
            </w:r>
          </w:p>
          <w:p w14:paraId="69FD6D83" w14:textId="2092FF70"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КП</w:t>
            </w:r>
            <w:r w:rsidR="00750853" w:rsidRPr="00401209">
              <w:rPr>
                <w:rFonts w:ascii="Times New Roman" w:hAnsi="Times New Roman" w:cs="Times New Roman"/>
                <w:sz w:val="24"/>
                <w:szCs w:val="24"/>
              </w:rPr>
              <w:t xml:space="preserve"> </w:t>
            </w:r>
            <w:r w:rsidRPr="00401209">
              <w:rPr>
                <w:rFonts w:ascii="Times New Roman" w:hAnsi="Times New Roman" w:cs="Times New Roman"/>
                <w:sz w:val="24"/>
                <w:szCs w:val="24"/>
              </w:rPr>
              <w:t>«Міськводоканал»;</w:t>
            </w:r>
          </w:p>
          <w:p w14:paraId="3A5F263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48D2FB"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Загальний фонд  місцевого</w:t>
            </w:r>
          </w:p>
          <w:p w14:paraId="57D2D554"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lastRenderedPageBreak/>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4ED1F4" w14:textId="77777777" w:rsidR="001F2C26" w:rsidRPr="00401209" w:rsidRDefault="001F2C26" w:rsidP="00CC275C">
            <w:pPr>
              <w:pStyle w:val="af2"/>
              <w:rPr>
                <w:rFonts w:ascii="Times New Roman" w:eastAsia="Times New Roman" w:hAnsi="Times New Roman" w:cs="Times New Roman"/>
                <w:sz w:val="24"/>
                <w:szCs w:val="24"/>
                <w:lang w:bidi="ar-SA"/>
              </w:rPr>
            </w:pPr>
            <w:r w:rsidRPr="00401209">
              <w:rPr>
                <w:rFonts w:ascii="Times New Roman" w:eastAsia="Times New Roman" w:hAnsi="Times New Roman" w:cs="Times New Roman"/>
                <w:sz w:val="24"/>
                <w:szCs w:val="24"/>
                <w:lang w:bidi="ar-SA"/>
              </w:rPr>
              <w:lastRenderedPageBreak/>
              <w:t>6574,8</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0D960B2" w14:textId="77777777" w:rsidR="001F2C26" w:rsidRPr="00401209" w:rsidRDefault="001F2C26" w:rsidP="00CC275C">
            <w:pPr>
              <w:pStyle w:val="af2"/>
              <w:rPr>
                <w:rFonts w:ascii="Times New Roman" w:eastAsia="Times New Roman" w:hAnsi="Times New Roman" w:cs="Times New Roman"/>
                <w:sz w:val="24"/>
                <w:szCs w:val="24"/>
                <w:lang w:bidi="ar-SA"/>
              </w:rPr>
            </w:pPr>
            <w:r w:rsidRPr="00401209">
              <w:rPr>
                <w:rFonts w:ascii="Times New Roman" w:eastAsia="Times New Roman" w:hAnsi="Times New Roman" w:cs="Times New Roman"/>
                <w:sz w:val="24"/>
                <w:szCs w:val="24"/>
                <w:lang w:bidi="ar-SA"/>
              </w:rPr>
              <w:t>6986,2</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5F6B72" w14:textId="77777777" w:rsidR="001F2C26" w:rsidRPr="00401209" w:rsidRDefault="001F2C26" w:rsidP="00CC275C">
            <w:pPr>
              <w:pStyle w:val="af2"/>
              <w:rPr>
                <w:rFonts w:ascii="Times New Roman" w:eastAsia="Times New Roman" w:hAnsi="Times New Roman" w:cs="Times New Roman"/>
                <w:sz w:val="24"/>
                <w:szCs w:val="24"/>
                <w:lang w:bidi="ar-SA"/>
              </w:rPr>
            </w:pPr>
            <w:r w:rsidRPr="00401209">
              <w:rPr>
                <w:rFonts w:ascii="Times New Roman" w:eastAsia="Times New Roman" w:hAnsi="Times New Roman" w:cs="Times New Roman"/>
                <w:sz w:val="24"/>
                <w:szCs w:val="24"/>
                <w:lang w:bidi="ar-SA"/>
              </w:rPr>
              <w:t>7527,7</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DA9EC00"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 xml:space="preserve">Забезпечення комфортного проживання </w:t>
            </w:r>
            <w:r w:rsidRPr="00401209">
              <w:rPr>
                <w:rFonts w:ascii="Times New Roman" w:hAnsi="Times New Roman" w:cs="Times New Roman"/>
                <w:sz w:val="24"/>
                <w:szCs w:val="24"/>
              </w:rPr>
              <w:lastRenderedPageBreak/>
              <w:t>мешканців м.Мукачево</w:t>
            </w:r>
          </w:p>
        </w:tc>
        <w:tc>
          <w:tcPr>
            <w:tcW w:w="25" w:type="dxa"/>
            <w:tcBorders>
              <w:top w:val="nil"/>
              <w:left w:val="single" w:sz="4" w:space="0" w:color="000080"/>
              <w:bottom w:val="nil"/>
              <w:right w:val="nil"/>
            </w:tcBorders>
            <w:tcMar>
              <w:top w:w="0" w:type="dxa"/>
              <w:left w:w="0" w:type="dxa"/>
              <w:bottom w:w="0" w:type="dxa"/>
              <w:right w:w="0" w:type="dxa"/>
            </w:tcMar>
          </w:tcPr>
          <w:p w14:paraId="5ACF91F1" w14:textId="77777777" w:rsidR="001F2C26" w:rsidRPr="00401209" w:rsidRDefault="001F2C26" w:rsidP="00CC275C">
            <w:pPr>
              <w:pStyle w:val="af2"/>
              <w:snapToGrid w:val="0"/>
              <w:rPr>
                <w:rFonts w:ascii="Times New Roman" w:hAnsi="Times New Roman" w:cs="Times New Roman"/>
              </w:rPr>
            </w:pPr>
          </w:p>
        </w:tc>
        <w:tc>
          <w:tcPr>
            <w:tcW w:w="20" w:type="dxa"/>
            <w:tcMar>
              <w:top w:w="0" w:type="dxa"/>
              <w:left w:w="0" w:type="dxa"/>
              <w:bottom w:w="0" w:type="dxa"/>
              <w:right w:w="0" w:type="dxa"/>
            </w:tcMar>
          </w:tcPr>
          <w:p w14:paraId="681EB180"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7C8C6B5D"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4EFB053C" w14:textId="77777777" w:rsidTr="00DF227B">
        <w:trPr>
          <w:trHeight w:val="8360"/>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ECB650A" w14:textId="77777777" w:rsidR="001F2C26" w:rsidRPr="00401209" w:rsidRDefault="001F2C26" w:rsidP="00CC275C">
            <w:pPr>
              <w:pStyle w:val="af2"/>
              <w:snapToGrid w:val="0"/>
              <w:jc w:val="center"/>
              <w:rPr>
                <w:rFonts w:ascii="Times New Roman" w:hAnsi="Times New Roman" w:cs="Times New Roman"/>
                <w:sz w:val="24"/>
                <w:szCs w:val="24"/>
              </w:rPr>
            </w:pPr>
            <w:r w:rsidRPr="00401209">
              <w:rPr>
                <w:rFonts w:ascii="Times New Roman" w:hAnsi="Times New Roman" w:cs="Times New Roman"/>
                <w:sz w:val="24"/>
                <w:szCs w:val="24"/>
              </w:rPr>
              <w:lastRenderedPageBreak/>
              <w:t>15</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EFF9EA" w14:textId="77777777" w:rsidR="001F2C26" w:rsidRPr="00401209" w:rsidRDefault="001F2C26" w:rsidP="00CC275C">
            <w:pPr>
              <w:pStyle w:val="af2"/>
              <w:snapToGrid w:val="0"/>
              <w:rPr>
                <w:rFonts w:ascii="Times New Roman" w:hAnsi="Times New Roman" w:cs="Times New Roman"/>
                <w:bCs/>
                <w:sz w:val="24"/>
                <w:szCs w:val="24"/>
              </w:rPr>
            </w:pPr>
            <w:r w:rsidRPr="00401209">
              <w:rPr>
                <w:rFonts w:ascii="Times New Roman" w:hAnsi="Times New Roman" w:cs="Times New Roman"/>
                <w:bCs/>
                <w:sz w:val="24"/>
                <w:szCs w:val="24"/>
              </w:rPr>
              <w:t>Капітальний ремонт об’єктів благоустрою</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535235"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Виготовлення проектно-кошторисної документації та проведення робіт по капітальному ремонту об’єктів благоустрою та дорожньої інфраструктури</w:t>
            </w:r>
          </w:p>
          <w:p w14:paraId="7785B10A"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в тис.грн.</w:t>
            </w:r>
          </w:p>
          <w:tbl>
            <w:tblPr>
              <w:tblStyle w:val="afd"/>
              <w:tblW w:w="0" w:type="auto"/>
              <w:tblLayout w:type="fixed"/>
              <w:tblLook w:val="04A0" w:firstRow="1" w:lastRow="0" w:firstColumn="1" w:lastColumn="0" w:noHBand="0" w:noVBand="1"/>
            </w:tblPr>
            <w:tblGrid>
              <w:gridCol w:w="2261"/>
              <w:gridCol w:w="1222"/>
            </w:tblGrid>
            <w:tr w:rsidR="00401209" w:rsidRPr="00401209" w14:paraId="78FFE5D1"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5BB27" w14:textId="77777777" w:rsidR="001F2C26" w:rsidRPr="00401209" w:rsidRDefault="001F2C26" w:rsidP="00CC275C">
                  <w:pPr>
                    <w:rPr>
                      <w:sz w:val="20"/>
                      <w:szCs w:val="20"/>
                    </w:rPr>
                  </w:pPr>
                  <w:r w:rsidRPr="00401209">
                    <w:rPr>
                      <w:sz w:val="20"/>
                      <w:szCs w:val="20"/>
                    </w:rPr>
                    <w:t>Капітальний ремонт тротуарів по вул. Берегівська-об'їздна у м.Мукачево</w:t>
                  </w:r>
                </w:p>
                <w:p w14:paraId="2E499E03" w14:textId="77777777" w:rsidR="001F2C26" w:rsidRPr="00401209"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FA092"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4721,5</w:t>
                  </w:r>
                </w:p>
              </w:tc>
            </w:tr>
            <w:tr w:rsidR="00401209" w:rsidRPr="00401209" w14:paraId="6B250799"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06888" w14:textId="77777777" w:rsidR="001F2C26" w:rsidRPr="00401209" w:rsidRDefault="001F2C26" w:rsidP="00CC275C">
                  <w:pPr>
                    <w:pStyle w:val="af2"/>
                    <w:rPr>
                      <w:rFonts w:ascii="Times New Roman" w:hAnsi="Times New Roman" w:cs="Times New Roman"/>
                      <w:bCs/>
                      <w:sz w:val="20"/>
                      <w:szCs w:val="20"/>
                    </w:rPr>
                  </w:pPr>
                  <w:r w:rsidRPr="00401209">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6E892"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4721,5</w:t>
                  </w:r>
                </w:p>
              </w:tc>
            </w:tr>
            <w:tr w:rsidR="00401209" w:rsidRPr="00401209" w14:paraId="722F9986"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15B44" w14:textId="77777777" w:rsidR="001F2C26" w:rsidRPr="00401209" w:rsidRDefault="001F2C26" w:rsidP="00CC275C">
                  <w:pPr>
                    <w:rPr>
                      <w:sz w:val="20"/>
                      <w:szCs w:val="20"/>
                    </w:rPr>
                  </w:pPr>
                  <w:r w:rsidRPr="00401209">
                    <w:rPr>
                      <w:sz w:val="20"/>
                      <w:szCs w:val="20"/>
                    </w:rPr>
                    <w:t>Капітальний ремонт внутріквартальних проїздів по вул. Франка Івана, 144,148 у м. Мукачево</w:t>
                  </w:r>
                </w:p>
                <w:p w14:paraId="7736FBB8" w14:textId="77777777" w:rsidR="001F2C26" w:rsidRPr="00401209"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3AEA5"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203,0</w:t>
                  </w:r>
                </w:p>
              </w:tc>
            </w:tr>
            <w:tr w:rsidR="00401209" w:rsidRPr="00401209" w14:paraId="4AA469AA"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1A29E" w14:textId="77777777" w:rsidR="001F2C26" w:rsidRPr="00401209" w:rsidRDefault="001F2C26" w:rsidP="00CC275C">
                  <w:pPr>
                    <w:pStyle w:val="af2"/>
                    <w:rPr>
                      <w:rFonts w:ascii="Times New Roman" w:hAnsi="Times New Roman" w:cs="Times New Roman"/>
                      <w:bCs/>
                      <w:sz w:val="20"/>
                      <w:szCs w:val="20"/>
                    </w:rPr>
                  </w:pPr>
                  <w:r w:rsidRPr="00401209">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84178"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203</w:t>
                  </w:r>
                </w:p>
              </w:tc>
            </w:tr>
            <w:tr w:rsidR="00401209" w:rsidRPr="00401209" w14:paraId="207DF639"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8D21" w14:textId="77777777" w:rsidR="001F2C26" w:rsidRPr="00401209" w:rsidRDefault="001F2C26" w:rsidP="00CC275C">
                  <w:pPr>
                    <w:rPr>
                      <w:rFonts w:ascii="Times New Roman" w:hAnsi="Times New Roman" w:cs="Times New Roman"/>
                      <w:sz w:val="20"/>
                      <w:szCs w:val="20"/>
                    </w:rPr>
                  </w:pPr>
                  <w:r w:rsidRPr="00401209">
                    <w:rPr>
                      <w:rFonts w:ascii="Times New Roman" w:hAnsi="Times New Roman" w:cs="Times New Roman"/>
                      <w:sz w:val="20"/>
                      <w:szCs w:val="20"/>
                    </w:rPr>
                    <w:t>Капітальний ремонт внутріквартального проїзду по вул. І.Зріні, 174, 176 у м. Мукачево</w:t>
                  </w:r>
                </w:p>
                <w:p w14:paraId="7F10F3D1" w14:textId="77777777" w:rsidR="001F2C26" w:rsidRPr="00401209"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6880B"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738,4</w:t>
                  </w:r>
                </w:p>
              </w:tc>
            </w:tr>
            <w:tr w:rsidR="00401209" w:rsidRPr="00401209" w14:paraId="6C6019B5"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BB596" w14:textId="77777777" w:rsidR="001F2C26" w:rsidRPr="00401209" w:rsidRDefault="001F2C26" w:rsidP="00CC275C">
                  <w:pPr>
                    <w:pStyle w:val="af2"/>
                    <w:rPr>
                      <w:rFonts w:ascii="Times New Roman" w:hAnsi="Times New Roman" w:cs="Times New Roman"/>
                      <w:bCs/>
                      <w:sz w:val="20"/>
                      <w:szCs w:val="20"/>
                    </w:rPr>
                  </w:pPr>
                  <w:r w:rsidRPr="00401209">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1FCE8"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738,4</w:t>
                  </w:r>
                </w:p>
              </w:tc>
            </w:tr>
            <w:tr w:rsidR="00401209" w:rsidRPr="00401209" w14:paraId="49D75716"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73542" w14:textId="77777777" w:rsidR="001F2C26" w:rsidRPr="00401209" w:rsidRDefault="001F2C26" w:rsidP="00CC275C">
                  <w:pPr>
                    <w:rPr>
                      <w:rFonts w:ascii="Times New Roman" w:hAnsi="Times New Roman" w:cs="Times New Roman"/>
                      <w:sz w:val="20"/>
                      <w:szCs w:val="20"/>
                    </w:rPr>
                  </w:pPr>
                  <w:r w:rsidRPr="00401209">
                    <w:rPr>
                      <w:rFonts w:ascii="Times New Roman" w:hAnsi="Times New Roman" w:cs="Times New Roman"/>
                      <w:sz w:val="20"/>
                      <w:szCs w:val="20"/>
                    </w:rPr>
                    <w:t>Капітальний ремонт внутріквартального проїзду по вул. Окружна,32 у м.Мукачево</w:t>
                  </w:r>
                </w:p>
                <w:p w14:paraId="1E52EC3C" w14:textId="77777777" w:rsidR="001F2C26" w:rsidRPr="00401209" w:rsidRDefault="001F2C26" w:rsidP="00CC275C">
                  <w:pPr>
                    <w:pStyle w:val="af2"/>
                    <w:rPr>
                      <w:rFonts w:ascii="Times New Roman" w:hAnsi="Times New Roman" w:cs="Times New Roman"/>
                      <w:bCs/>
                      <w:sz w:val="20"/>
                      <w:szCs w:val="20"/>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D89AB"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492,2</w:t>
                  </w:r>
                </w:p>
              </w:tc>
            </w:tr>
            <w:tr w:rsidR="00401209" w:rsidRPr="00401209" w14:paraId="7196F195" w14:textId="77777777" w:rsidTr="00CC275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4CB78" w14:textId="77777777" w:rsidR="001F2C26" w:rsidRPr="00401209" w:rsidRDefault="001F2C26" w:rsidP="00CC275C">
                  <w:pPr>
                    <w:pStyle w:val="af2"/>
                    <w:rPr>
                      <w:rFonts w:ascii="Times New Roman" w:hAnsi="Times New Roman" w:cs="Times New Roman"/>
                      <w:bCs/>
                      <w:sz w:val="20"/>
                      <w:szCs w:val="20"/>
                    </w:rPr>
                  </w:pPr>
                  <w:r w:rsidRPr="00401209">
                    <w:rPr>
                      <w:rFonts w:ascii="Times New Roman" w:hAnsi="Times New Roman" w:cs="Times New Roman"/>
                      <w:bCs/>
                      <w:sz w:val="20"/>
                      <w:szCs w:val="20"/>
                    </w:rPr>
                    <w:t>Бюджет розвитку</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EAAB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492,2</w:t>
                  </w:r>
                </w:p>
              </w:tc>
            </w:tr>
          </w:tbl>
          <w:p w14:paraId="46BEE48E" w14:textId="77777777" w:rsidR="001F2C26" w:rsidRPr="00401209" w:rsidRDefault="001F2C26" w:rsidP="00CC275C">
            <w:pPr>
              <w:pStyle w:val="af2"/>
              <w:rPr>
                <w:rFonts w:ascii="Times New Roman" w:hAnsi="Times New Roman" w:cs="Times New Roman"/>
                <w:bCs/>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52E624" w14:textId="77777777" w:rsidR="001F2C26" w:rsidRPr="00401209" w:rsidRDefault="001F2C26" w:rsidP="00CC275C">
            <w:pPr>
              <w:pStyle w:val="af2"/>
              <w:snapToGrid w:val="0"/>
              <w:rPr>
                <w:rFonts w:ascii="Times New Roman" w:hAnsi="Times New Roman" w:cs="Times New Roman"/>
                <w:sz w:val="24"/>
                <w:szCs w:val="24"/>
              </w:rPr>
            </w:pPr>
            <w:r w:rsidRPr="00401209">
              <w:rPr>
                <w:rFonts w:ascii="Times New Roman" w:hAnsi="Times New Roman" w:cs="Times New Roman"/>
                <w:sz w:val="24"/>
                <w:szCs w:val="24"/>
              </w:rPr>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B53C2A8" w14:textId="77777777" w:rsidR="001F2C26" w:rsidRPr="00401209" w:rsidRDefault="001F2C26" w:rsidP="00CC275C">
            <w:pPr>
              <w:pStyle w:val="af2"/>
              <w:snapToGrid w:val="0"/>
              <w:rPr>
                <w:rFonts w:ascii="Times New Roman" w:hAnsi="Times New Roman" w:cs="Times New Roman"/>
                <w:sz w:val="24"/>
                <w:szCs w:val="24"/>
              </w:rPr>
            </w:pPr>
            <w:r w:rsidRPr="00401209">
              <w:rPr>
                <w:rFonts w:ascii="Times New Roman" w:hAnsi="Times New Roman" w:cs="Times New Roman"/>
                <w:sz w:val="24"/>
                <w:szCs w:val="24"/>
              </w:rPr>
              <w:t>УМГ,  суб’єкти підприємницької діяльності різних форм власності</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75F56C2" w14:textId="77777777" w:rsidR="001F2C26" w:rsidRPr="00401209" w:rsidRDefault="001F2C26" w:rsidP="00CC275C">
            <w:pPr>
              <w:pStyle w:val="af2"/>
              <w:snapToGrid w:val="0"/>
              <w:rPr>
                <w:rFonts w:ascii="Times New Roman" w:hAnsi="Times New Roman"/>
                <w:sz w:val="24"/>
                <w:szCs w:val="24"/>
              </w:rPr>
            </w:pPr>
            <w:r w:rsidRPr="00401209">
              <w:rPr>
                <w:rFonts w:ascii="Times New Roman" w:hAnsi="Times New Roman"/>
                <w:sz w:val="24"/>
                <w:szCs w:val="24"/>
              </w:rPr>
              <w:t xml:space="preserve">Спеціальний фонд </w:t>
            </w:r>
          </w:p>
          <w:p w14:paraId="1F90455E"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місцевого</w:t>
            </w:r>
          </w:p>
          <w:p w14:paraId="7CC1E868" w14:textId="77777777" w:rsidR="001F2C26" w:rsidRPr="00401209" w:rsidRDefault="001F2C26" w:rsidP="00CC275C">
            <w:pPr>
              <w:pStyle w:val="af2"/>
              <w:snapToGrid w:val="0"/>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FDE60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6155,1</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86D7087"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20000,0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82E5C6"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bCs/>
                <w:sz w:val="24"/>
                <w:szCs w:val="24"/>
              </w:rPr>
              <w:t>20000,0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DB5CB00" w14:textId="77777777" w:rsidR="001F2C26" w:rsidRPr="00401209"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02399253" w14:textId="77777777" w:rsidR="001F2C26" w:rsidRPr="00401209"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75AF2D07"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5C5F4C32" w14:textId="77777777" w:rsidR="001F2C26" w:rsidRPr="00401209" w:rsidRDefault="001F2C26" w:rsidP="00CC275C">
            <w:pPr>
              <w:snapToGrid w:val="0"/>
              <w:spacing w:after="200"/>
              <w:rPr>
                <w:rFonts w:ascii="Times New Roman" w:hAnsi="Times New Roman" w:cs="Times New Roman"/>
                <w:sz w:val="28"/>
                <w:szCs w:val="28"/>
              </w:rPr>
            </w:pPr>
          </w:p>
        </w:tc>
      </w:tr>
      <w:tr w:rsidR="00401209" w:rsidRPr="00401209" w14:paraId="23666728" w14:textId="77777777" w:rsidTr="00750853">
        <w:trPr>
          <w:trHeight w:val="1549"/>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F04BE4B" w14:textId="77777777" w:rsidR="001F2C26" w:rsidRPr="00401209" w:rsidRDefault="001F2C26" w:rsidP="00CC275C">
            <w:pPr>
              <w:pStyle w:val="af2"/>
              <w:snapToGrid w:val="0"/>
              <w:jc w:val="center"/>
              <w:rPr>
                <w:rFonts w:ascii="Times New Roman" w:hAnsi="Times New Roman" w:cs="Times New Roman"/>
                <w:sz w:val="24"/>
                <w:szCs w:val="24"/>
              </w:rPr>
            </w:pPr>
            <w:r w:rsidRPr="00401209">
              <w:rPr>
                <w:rFonts w:ascii="Times New Roman" w:hAnsi="Times New Roman" w:cs="Times New Roman"/>
                <w:sz w:val="24"/>
                <w:szCs w:val="24"/>
              </w:rPr>
              <w:lastRenderedPageBreak/>
              <w:t>16</w:t>
            </w: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050183" w14:textId="77777777" w:rsidR="001F2C26" w:rsidRPr="00401209" w:rsidRDefault="001F2C26" w:rsidP="00CC275C">
            <w:pPr>
              <w:pStyle w:val="af2"/>
              <w:snapToGrid w:val="0"/>
              <w:rPr>
                <w:rFonts w:ascii="Times New Roman" w:hAnsi="Times New Roman" w:cs="Times New Roman"/>
                <w:bCs/>
                <w:sz w:val="24"/>
                <w:szCs w:val="24"/>
              </w:rPr>
            </w:pPr>
            <w:r w:rsidRPr="00401209">
              <w:rPr>
                <w:rFonts w:ascii="Times New Roman" w:hAnsi="Times New Roman" w:cs="Times New Roman"/>
                <w:bCs/>
                <w:sz w:val="24"/>
                <w:szCs w:val="24"/>
              </w:rPr>
              <w:t>Поповнення статутного фонду</w:t>
            </w: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F17D642" w14:textId="37FDBFAE"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Придбання основних засобів в тис.грн:</w:t>
            </w:r>
          </w:p>
          <w:tbl>
            <w:tblPr>
              <w:tblStyle w:val="afd"/>
              <w:tblW w:w="0" w:type="auto"/>
              <w:tblLayout w:type="fixed"/>
              <w:tblLook w:val="04A0" w:firstRow="1" w:lastRow="0" w:firstColumn="1" w:lastColumn="0" w:noHBand="0" w:noVBand="1"/>
            </w:tblPr>
            <w:tblGrid>
              <w:gridCol w:w="527"/>
              <w:gridCol w:w="1733"/>
              <w:gridCol w:w="992"/>
            </w:tblGrid>
            <w:tr w:rsidR="00401209" w:rsidRPr="00401209" w14:paraId="5F67DCE0"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36963"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EB269"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Подрібнювач ELITE (2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F4FDE"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435.2</w:t>
                  </w:r>
                </w:p>
              </w:tc>
            </w:tr>
            <w:tr w:rsidR="00401209" w:rsidRPr="00401209" w14:paraId="624BD109"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1668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1046"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Подрібнювач МКМ (2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B03C1"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512,00</w:t>
                  </w:r>
                </w:p>
              </w:tc>
            </w:tr>
            <w:tr w:rsidR="00401209" w:rsidRPr="00401209" w14:paraId="40C41A3B"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F42E1"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567D7" w14:textId="0BA70C16"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Висоторіз 2шт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D5C21"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44,0</w:t>
                  </w:r>
                </w:p>
              </w:tc>
            </w:tr>
            <w:tr w:rsidR="00401209" w:rsidRPr="00401209" w14:paraId="7D4FE005"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F24C6"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4</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28384"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Демаркувальник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C32A6"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115,0</w:t>
                  </w:r>
                </w:p>
              </w:tc>
            </w:tr>
            <w:tr w:rsidR="00401209" w:rsidRPr="00401209" w14:paraId="24337873"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21839"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5</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83F03"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Фреза дорожня LK10561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63D1E"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260,0</w:t>
                  </w:r>
                </w:p>
              </w:tc>
            </w:tr>
            <w:tr w:rsidR="00401209" w:rsidRPr="00401209" w14:paraId="7FCBF33D"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0915E"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6</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5A8D3" w14:textId="37B204CC"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Дитячі</w:t>
                  </w:r>
                  <w:r w:rsidR="00DF227B" w:rsidRPr="00401209">
                    <w:rPr>
                      <w:rFonts w:ascii="Times New Roman" w:hAnsi="Times New Roman" w:cs="Times New Roman"/>
                      <w:bCs/>
                      <w:sz w:val="24"/>
                      <w:szCs w:val="24"/>
                    </w:rPr>
                    <w:t xml:space="preserve"> </w:t>
                  </w:r>
                  <w:r w:rsidRPr="00401209">
                    <w:rPr>
                      <w:rFonts w:ascii="Times New Roman" w:hAnsi="Times New Roman" w:cs="Times New Roman"/>
                      <w:bCs/>
                      <w:sz w:val="24"/>
                      <w:szCs w:val="24"/>
                    </w:rPr>
                    <w:t>майданчики (5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A9325"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350,0</w:t>
                  </w:r>
                </w:p>
              </w:tc>
            </w:tr>
            <w:tr w:rsidR="00401209" w:rsidRPr="00401209" w14:paraId="4A2F3F9A"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F74A7"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7</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B107E" w14:textId="3211E956"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Автобусні</w:t>
                  </w:r>
                  <w:r w:rsidR="00DF227B" w:rsidRPr="00401209">
                    <w:rPr>
                      <w:rFonts w:ascii="Times New Roman" w:hAnsi="Times New Roman" w:cs="Times New Roman"/>
                      <w:bCs/>
                      <w:sz w:val="24"/>
                      <w:szCs w:val="24"/>
                    </w:rPr>
                    <w:t xml:space="preserve"> </w:t>
                  </w:r>
                  <w:r w:rsidRPr="00401209">
                    <w:rPr>
                      <w:rFonts w:ascii="Times New Roman" w:hAnsi="Times New Roman" w:cs="Times New Roman"/>
                      <w:bCs/>
                      <w:sz w:val="24"/>
                      <w:szCs w:val="24"/>
                    </w:rPr>
                    <w:t>зупинки (30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4AC34"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1110,0</w:t>
                  </w:r>
                </w:p>
              </w:tc>
            </w:tr>
            <w:tr w:rsidR="00401209" w:rsidRPr="00401209" w14:paraId="520030AB"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7C267"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8</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99985" w14:textId="743155A4"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Стовпи</w:t>
                  </w:r>
                  <w:r w:rsidR="00DF227B" w:rsidRPr="00401209">
                    <w:rPr>
                      <w:rFonts w:ascii="Times New Roman" w:hAnsi="Times New Roman" w:cs="Times New Roman"/>
                      <w:bCs/>
                      <w:sz w:val="24"/>
                      <w:szCs w:val="24"/>
                    </w:rPr>
                    <w:t xml:space="preserve"> </w:t>
                  </w:r>
                  <w:r w:rsidRPr="00401209">
                    <w:rPr>
                      <w:rFonts w:ascii="Times New Roman" w:hAnsi="Times New Roman" w:cs="Times New Roman"/>
                      <w:bCs/>
                      <w:sz w:val="24"/>
                      <w:szCs w:val="24"/>
                    </w:rPr>
                    <w:t>вуличні (дерева-металеві) (20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374B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760,0</w:t>
                  </w:r>
                </w:p>
              </w:tc>
            </w:tr>
            <w:tr w:rsidR="00401209" w:rsidRPr="00401209" w14:paraId="66845AE5" w14:textId="77777777" w:rsidTr="00750853">
              <w:trPr>
                <w:trHeight w:val="345"/>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7FAD1"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9</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E16F2"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Рециклер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2EE8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720,0</w:t>
                  </w:r>
                </w:p>
              </w:tc>
            </w:tr>
            <w:tr w:rsidR="00401209" w:rsidRPr="00401209" w14:paraId="00868732"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FFE72"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10</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153E6" w14:textId="23AF66C5"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Дитячі</w:t>
                  </w:r>
                  <w:r w:rsidR="00DF227B" w:rsidRPr="00401209">
                    <w:rPr>
                      <w:rFonts w:ascii="Times New Roman" w:hAnsi="Times New Roman" w:cs="Times New Roman"/>
                      <w:bCs/>
                      <w:sz w:val="24"/>
                      <w:szCs w:val="24"/>
                    </w:rPr>
                    <w:t xml:space="preserve"> </w:t>
                  </w:r>
                  <w:r w:rsidRPr="00401209">
                    <w:rPr>
                      <w:rFonts w:ascii="Times New Roman" w:hAnsi="Times New Roman" w:cs="Times New Roman"/>
                      <w:bCs/>
                      <w:sz w:val="24"/>
                      <w:szCs w:val="24"/>
                    </w:rPr>
                    <w:t>майданчики (парк Центральний)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C7B63"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200,0</w:t>
                  </w:r>
                </w:p>
              </w:tc>
            </w:tr>
            <w:tr w:rsidR="00401209" w:rsidRPr="00401209" w14:paraId="2BE27763" w14:textId="77777777" w:rsidTr="00DF227B">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D30F3"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BC56D"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Капітальний ремонт виробничої бази по вул.Свалявська,3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1C228"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2000,0</w:t>
                  </w:r>
                </w:p>
              </w:tc>
            </w:tr>
            <w:tr w:rsidR="00401209" w:rsidRPr="00401209" w14:paraId="3449AFD2" w14:textId="77777777" w:rsidTr="00750853">
              <w:trPr>
                <w:trHeight w:val="684"/>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AD86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lastRenderedPageBreak/>
                    <w:t>12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B9252"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Розміточна машина пластик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93D84"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1647,0</w:t>
                  </w:r>
                </w:p>
              </w:tc>
            </w:tr>
            <w:tr w:rsidR="00401209" w:rsidRPr="00401209" w14:paraId="75DBAE96" w14:textId="77777777" w:rsidTr="00750853">
              <w:trPr>
                <w:trHeight w:val="412"/>
              </w:trPr>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ACDFB"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CBCA0"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Придбання дерев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D0093" w14:textId="77777777" w:rsidR="001F2C26" w:rsidRPr="00401209" w:rsidRDefault="001F2C26" w:rsidP="00CC275C">
                  <w:pPr>
                    <w:pStyle w:val="af2"/>
                    <w:rPr>
                      <w:rFonts w:ascii="Times New Roman" w:hAnsi="Times New Roman" w:cs="Times New Roman"/>
                      <w:bCs/>
                      <w:sz w:val="24"/>
                      <w:szCs w:val="24"/>
                    </w:rPr>
                  </w:pPr>
                  <w:r w:rsidRPr="00401209">
                    <w:rPr>
                      <w:rFonts w:ascii="Times New Roman" w:hAnsi="Times New Roman" w:cs="Times New Roman"/>
                      <w:bCs/>
                      <w:sz w:val="24"/>
                      <w:szCs w:val="24"/>
                    </w:rPr>
                    <w:t>1500,0</w:t>
                  </w:r>
                </w:p>
              </w:tc>
            </w:tr>
          </w:tbl>
          <w:p w14:paraId="07C5B0A0" w14:textId="77777777" w:rsidR="001F2C26" w:rsidRPr="00401209" w:rsidRDefault="001F2C26" w:rsidP="00CC275C">
            <w:pPr>
              <w:pStyle w:val="af2"/>
              <w:rPr>
                <w:rFonts w:ascii="Times New Roman" w:hAnsi="Times New Roman" w:cs="Times New Roman"/>
                <w:bCs/>
                <w:sz w:val="24"/>
                <w:szCs w:val="24"/>
              </w:rPr>
            </w:pP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6158E9D" w14:textId="77777777" w:rsidR="001F2C26" w:rsidRPr="00401209" w:rsidRDefault="001F2C26" w:rsidP="00CC275C">
            <w:pPr>
              <w:pStyle w:val="af2"/>
              <w:snapToGrid w:val="0"/>
              <w:rPr>
                <w:rFonts w:ascii="Times New Roman" w:hAnsi="Times New Roman" w:cs="Times New Roman"/>
                <w:sz w:val="24"/>
                <w:szCs w:val="24"/>
              </w:rPr>
            </w:pPr>
            <w:r w:rsidRPr="00401209">
              <w:rPr>
                <w:rFonts w:ascii="Times New Roman" w:hAnsi="Times New Roman" w:cs="Times New Roman"/>
                <w:sz w:val="24"/>
                <w:szCs w:val="24"/>
              </w:rPr>
              <w:lastRenderedPageBreak/>
              <w:t>2022-2024 роки</w:t>
            </w: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0D087B" w14:textId="77777777" w:rsidR="001F2C26" w:rsidRPr="00401209" w:rsidRDefault="001F2C26" w:rsidP="00CC275C">
            <w:pPr>
              <w:pStyle w:val="af2"/>
              <w:snapToGrid w:val="0"/>
              <w:rPr>
                <w:rFonts w:ascii="Times New Roman" w:hAnsi="Times New Roman" w:cs="Times New Roman"/>
                <w:sz w:val="24"/>
                <w:szCs w:val="24"/>
              </w:rPr>
            </w:pPr>
            <w:r w:rsidRPr="00401209">
              <w:rPr>
                <w:rFonts w:ascii="Times New Roman" w:hAnsi="Times New Roman" w:cs="Times New Roman"/>
                <w:sz w:val="24"/>
                <w:szCs w:val="24"/>
              </w:rPr>
              <w:t>ММКП Ремонтно-будівельне управління</w:t>
            </w: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30B42A8" w14:textId="77777777" w:rsidR="001F2C26" w:rsidRPr="00401209" w:rsidRDefault="001F2C26" w:rsidP="00CC275C">
            <w:pPr>
              <w:pStyle w:val="af2"/>
              <w:snapToGrid w:val="0"/>
              <w:rPr>
                <w:rFonts w:ascii="Times New Roman" w:hAnsi="Times New Roman"/>
                <w:sz w:val="24"/>
                <w:szCs w:val="24"/>
              </w:rPr>
            </w:pPr>
            <w:r w:rsidRPr="00401209">
              <w:rPr>
                <w:rFonts w:ascii="Times New Roman" w:hAnsi="Times New Roman"/>
                <w:sz w:val="24"/>
                <w:szCs w:val="24"/>
              </w:rPr>
              <w:t xml:space="preserve">Спеціальний фонд </w:t>
            </w:r>
          </w:p>
          <w:p w14:paraId="2208F70F" w14:textId="77777777" w:rsidR="001F2C26" w:rsidRPr="00401209" w:rsidRDefault="001F2C26" w:rsidP="00CC275C">
            <w:pPr>
              <w:pStyle w:val="af2"/>
              <w:rPr>
                <w:rFonts w:ascii="Times New Roman" w:hAnsi="Times New Roman" w:cs="Times New Roman"/>
                <w:sz w:val="24"/>
                <w:szCs w:val="24"/>
              </w:rPr>
            </w:pPr>
            <w:r w:rsidRPr="00401209">
              <w:rPr>
                <w:rFonts w:ascii="Times New Roman" w:hAnsi="Times New Roman" w:cs="Times New Roman"/>
                <w:sz w:val="24"/>
                <w:szCs w:val="24"/>
              </w:rPr>
              <w:t>місцевого</w:t>
            </w:r>
          </w:p>
          <w:p w14:paraId="4CFAADA0" w14:textId="77777777" w:rsidR="001F2C26" w:rsidRPr="00401209" w:rsidRDefault="001F2C26" w:rsidP="00CC275C">
            <w:pPr>
              <w:pStyle w:val="af2"/>
              <w:snapToGrid w:val="0"/>
              <w:rPr>
                <w:rFonts w:ascii="Times New Roman" w:hAnsi="Times New Roman" w:cs="Times New Roman"/>
                <w:sz w:val="24"/>
                <w:szCs w:val="24"/>
              </w:rPr>
            </w:pPr>
            <w:r w:rsidRPr="00401209">
              <w:rPr>
                <w:rFonts w:ascii="Times New Roman" w:hAnsi="Times New Roman" w:cs="Times New Roman"/>
                <w:sz w:val="24"/>
                <w:szCs w:val="24"/>
              </w:rPr>
              <w:t xml:space="preserve">бюджету  </w:t>
            </w: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7E3AF49" w14:textId="77777777" w:rsidR="001F2C26" w:rsidRPr="00401209" w:rsidRDefault="001F2C26" w:rsidP="00CC275C">
            <w:pPr>
              <w:pStyle w:val="af2"/>
              <w:rPr>
                <w:rFonts w:ascii="Times New Roman" w:hAnsi="Times New Roman"/>
                <w:bCs/>
                <w:sz w:val="24"/>
                <w:szCs w:val="24"/>
              </w:rPr>
            </w:pPr>
            <w:r w:rsidRPr="00401209">
              <w:rPr>
                <w:rFonts w:ascii="Times New Roman" w:hAnsi="Times New Roman"/>
                <w:bCs/>
                <w:sz w:val="24"/>
                <w:szCs w:val="24"/>
              </w:rPr>
              <w:t>9653,2</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4C86D66" w14:textId="77777777" w:rsidR="001F2C26" w:rsidRPr="00401209" w:rsidRDefault="001F2C26" w:rsidP="00CC275C">
            <w:pPr>
              <w:pStyle w:val="af2"/>
              <w:jc w:val="center"/>
              <w:rPr>
                <w:rFonts w:ascii="Times New Roman" w:hAnsi="Times New Roman"/>
                <w:bCs/>
                <w:sz w:val="24"/>
                <w:szCs w:val="24"/>
              </w:rPr>
            </w:pPr>
            <w:r w:rsidRPr="00401209">
              <w:rPr>
                <w:rFonts w:ascii="Times New Roman" w:hAnsi="Times New Roman"/>
                <w:bCs/>
                <w:sz w:val="24"/>
                <w:szCs w:val="24"/>
              </w:rPr>
              <w:t>20000,0</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819886C" w14:textId="77777777" w:rsidR="001F2C26" w:rsidRPr="00401209" w:rsidRDefault="001F2C26" w:rsidP="00CC275C">
            <w:pPr>
              <w:pStyle w:val="af2"/>
              <w:jc w:val="center"/>
              <w:rPr>
                <w:rFonts w:ascii="Times New Roman" w:hAnsi="Times New Roman"/>
                <w:bCs/>
                <w:sz w:val="24"/>
                <w:szCs w:val="24"/>
              </w:rPr>
            </w:pPr>
            <w:r w:rsidRPr="00401209">
              <w:rPr>
                <w:rFonts w:ascii="Times New Roman" w:hAnsi="Times New Roman"/>
                <w:bCs/>
                <w:sz w:val="24"/>
                <w:szCs w:val="24"/>
              </w:rPr>
              <w:t>20000,0</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6934AB6" w14:textId="77777777" w:rsidR="001F2C26" w:rsidRPr="00401209"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7BA5F9C9" w14:textId="77777777" w:rsidR="001F2C26" w:rsidRPr="00401209"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296C93C6"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56DE13B" w14:textId="77777777" w:rsidR="001F2C26" w:rsidRPr="00401209" w:rsidRDefault="001F2C26" w:rsidP="00CC275C">
            <w:pPr>
              <w:snapToGrid w:val="0"/>
              <w:spacing w:after="200"/>
              <w:rPr>
                <w:rFonts w:ascii="Times New Roman" w:hAnsi="Times New Roman" w:cs="Times New Roman"/>
                <w:sz w:val="28"/>
                <w:szCs w:val="28"/>
              </w:rPr>
            </w:pPr>
          </w:p>
        </w:tc>
      </w:tr>
      <w:tr w:rsidR="001F2C26" w:rsidRPr="00401209" w14:paraId="6E7C44FF" w14:textId="77777777" w:rsidTr="00DF227B">
        <w:trPr>
          <w:trHeight w:val="491"/>
          <w:jc w:val="center"/>
        </w:trPr>
        <w:tc>
          <w:tcPr>
            <w:tcW w:w="660"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2A903164" w14:textId="77777777" w:rsidR="001F2C26" w:rsidRPr="00401209" w:rsidRDefault="001F2C26" w:rsidP="00CC275C">
            <w:pPr>
              <w:pStyle w:val="af2"/>
              <w:snapToGrid w:val="0"/>
              <w:jc w:val="center"/>
              <w:rPr>
                <w:rFonts w:ascii="Times New Roman" w:hAnsi="Times New Roman" w:cs="Times New Roman"/>
                <w:sz w:val="24"/>
                <w:szCs w:val="24"/>
              </w:rPr>
            </w:pPr>
          </w:p>
        </w:tc>
        <w:tc>
          <w:tcPr>
            <w:tcW w:w="146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8C38438" w14:textId="77777777" w:rsidR="001F2C26" w:rsidRPr="00401209" w:rsidRDefault="001F2C26" w:rsidP="00CC275C">
            <w:pPr>
              <w:pStyle w:val="af2"/>
              <w:snapToGrid w:val="0"/>
              <w:rPr>
                <w:rFonts w:ascii="Times New Roman" w:hAnsi="Times New Roman" w:cs="Times New Roman"/>
                <w:b/>
                <w:bCs/>
                <w:sz w:val="24"/>
                <w:szCs w:val="24"/>
              </w:rPr>
            </w:pPr>
          </w:p>
        </w:tc>
        <w:tc>
          <w:tcPr>
            <w:tcW w:w="340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FB44FB3" w14:textId="77777777" w:rsidR="001F2C26" w:rsidRPr="00401209" w:rsidRDefault="001F2C26" w:rsidP="00CC275C">
            <w:pPr>
              <w:pStyle w:val="af2"/>
              <w:rPr>
                <w:rFonts w:ascii="Times New Roman" w:hAnsi="Times New Roman" w:cs="Times New Roman"/>
                <w:b/>
                <w:bCs/>
                <w:sz w:val="24"/>
                <w:szCs w:val="24"/>
              </w:rPr>
            </w:pPr>
            <w:r w:rsidRPr="00401209">
              <w:rPr>
                <w:rFonts w:ascii="Times New Roman" w:hAnsi="Times New Roman" w:cs="Times New Roman"/>
                <w:b/>
                <w:bCs/>
                <w:sz w:val="24"/>
                <w:szCs w:val="24"/>
              </w:rPr>
              <w:t>Всього:</w:t>
            </w:r>
          </w:p>
        </w:tc>
        <w:tc>
          <w:tcPr>
            <w:tcW w:w="1086"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6293DE" w14:textId="77777777" w:rsidR="001F2C26" w:rsidRPr="00401209" w:rsidRDefault="001F2C26" w:rsidP="00CC275C">
            <w:pPr>
              <w:pStyle w:val="af2"/>
              <w:snapToGrid w:val="0"/>
              <w:rPr>
                <w:rFonts w:ascii="Times New Roman" w:hAnsi="Times New Roman" w:cs="Times New Roman"/>
                <w:sz w:val="24"/>
                <w:szCs w:val="24"/>
              </w:rPr>
            </w:pPr>
          </w:p>
        </w:tc>
        <w:tc>
          <w:tcPr>
            <w:tcW w:w="2299"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7CF7FA5" w14:textId="77777777" w:rsidR="001F2C26" w:rsidRPr="00401209" w:rsidRDefault="001F2C26" w:rsidP="00CC275C">
            <w:pPr>
              <w:pStyle w:val="af2"/>
              <w:snapToGrid w:val="0"/>
              <w:rPr>
                <w:rFonts w:ascii="Times New Roman" w:hAnsi="Times New Roman" w:cs="Times New Roman"/>
                <w:sz w:val="24"/>
                <w:szCs w:val="24"/>
              </w:rPr>
            </w:pPr>
          </w:p>
        </w:tc>
        <w:tc>
          <w:tcPr>
            <w:tcW w:w="1241"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E60A82C" w14:textId="77777777" w:rsidR="001F2C26" w:rsidRPr="00401209" w:rsidRDefault="001F2C26" w:rsidP="00CC275C">
            <w:pPr>
              <w:pStyle w:val="af2"/>
              <w:snapToGrid w:val="0"/>
              <w:rPr>
                <w:rFonts w:ascii="Times New Roman" w:hAnsi="Times New Roman" w:cs="Times New Roman"/>
                <w:sz w:val="24"/>
                <w:szCs w:val="24"/>
              </w:rPr>
            </w:pPr>
          </w:p>
        </w:tc>
        <w:tc>
          <w:tcPr>
            <w:tcW w:w="996"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D20618C" w14:textId="15498238" w:rsidR="001F2C26" w:rsidRPr="00401209" w:rsidRDefault="00D22331" w:rsidP="00CC275C">
            <w:pPr>
              <w:pStyle w:val="af2"/>
              <w:rPr>
                <w:rFonts w:ascii="Times New Roman" w:hAnsi="Times New Roman"/>
                <w:b/>
                <w:bCs/>
                <w:sz w:val="24"/>
                <w:szCs w:val="24"/>
              </w:rPr>
            </w:pPr>
            <w:r w:rsidRPr="00401209">
              <w:rPr>
                <w:rFonts w:ascii="Times New Roman" w:hAnsi="Times New Roman"/>
                <w:b/>
                <w:bCs/>
                <w:sz w:val="24"/>
                <w:szCs w:val="24"/>
              </w:rPr>
              <w:t>202355,6</w:t>
            </w:r>
          </w:p>
        </w:tc>
        <w:tc>
          <w:tcPr>
            <w:tcW w:w="9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E4B0F39" w14:textId="77777777" w:rsidR="001F2C26" w:rsidRPr="00401209" w:rsidRDefault="001F2C26" w:rsidP="00CC275C">
            <w:pPr>
              <w:pStyle w:val="af2"/>
              <w:jc w:val="center"/>
              <w:rPr>
                <w:rFonts w:ascii="Times New Roman" w:hAnsi="Times New Roman"/>
                <w:b/>
                <w:bCs/>
                <w:sz w:val="24"/>
                <w:szCs w:val="24"/>
              </w:rPr>
            </w:pPr>
            <w:r w:rsidRPr="00401209">
              <w:rPr>
                <w:rFonts w:ascii="Times New Roman" w:hAnsi="Times New Roman"/>
                <w:b/>
                <w:bCs/>
                <w:sz w:val="24"/>
                <w:szCs w:val="24"/>
              </w:rPr>
              <w:t>193141,3</w:t>
            </w:r>
          </w:p>
        </w:tc>
        <w:tc>
          <w:tcPr>
            <w:tcW w:w="85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93F5F7" w14:textId="77777777" w:rsidR="001F2C26" w:rsidRPr="00401209" w:rsidRDefault="001F2C26" w:rsidP="00CC275C">
            <w:pPr>
              <w:pStyle w:val="af2"/>
              <w:jc w:val="center"/>
              <w:rPr>
                <w:rFonts w:ascii="Times New Roman" w:hAnsi="Times New Roman"/>
                <w:b/>
                <w:bCs/>
                <w:sz w:val="24"/>
                <w:szCs w:val="24"/>
              </w:rPr>
            </w:pPr>
            <w:r w:rsidRPr="00401209">
              <w:rPr>
                <w:rFonts w:ascii="Times New Roman" w:hAnsi="Times New Roman"/>
                <w:b/>
                <w:bCs/>
                <w:sz w:val="22"/>
                <w:szCs w:val="22"/>
              </w:rPr>
              <w:t>203335,6</w:t>
            </w:r>
          </w:p>
        </w:tc>
        <w:tc>
          <w:tcPr>
            <w:tcW w:w="156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74FF319" w14:textId="77777777" w:rsidR="001F2C26" w:rsidRPr="00401209" w:rsidRDefault="001F2C26" w:rsidP="00CC275C">
            <w:pPr>
              <w:pStyle w:val="af2"/>
              <w:snapToGrid w:val="0"/>
              <w:rPr>
                <w:rFonts w:ascii="Times New Roman" w:hAnsi="Times New Roman" w:cs="Times New Roman"/>
                <w:sz w:val="24"/>
                <w:szCs w:val="24"/>
              </w:rPr>
            </w:pPr>
          </w:p>
        </w:tc>
        <w:tc>
          <w:tcPr>
            <w:tcW w:w="25" w:type="dxa"/>
            <w:tcBorders>
              <w:top w:val="nil"/>
              <w:left w:val="single" w:sz="4" w:space="0" w:color="000080"/>
              <w:bottom w:val="nil"/>
              <w:right w:val="nil"/>
            </w:tcBorders>
            <w:tcMar>
              <w:top w:w="0" w:type="dxa"/>
              <w:left w:w="0" w:type="dxa"/>
              <w:bottom w:w="0" w:type="dxa"/>
              <w:right w:w="0" w:type="dxa"/>
            </w:tcMar>
          </w:tcPr>
          <w:p w14:paraId="312DF547" w14:textId="77777777" w:rsidR="001F2C26" w:rsidRPr="00401209" w:rsidRDefault="001F2C26" w:rsidP="00CC275C">
            <w:pPr>
              <w:pStyle w:val="af2"/>
              <w:snapToGrid w:val="0"/>
              <w:rPr>
                <w:rFonts w:ascii="Times New Roman" w:hAnsi="Times New Roman" w:cs="Times New Roman"/>
                <w:sz w:val="28"/>
                <w:szCs w:val="28"/>
              </w:rPr>
            </w:pPr>
          </w:p>
        </w:tc>
        <w:tc>
          <w:tcPr>
            <w:tcW w:w="20" w:type="dxa"/>
            <w:tcMar>
              <w:top w:w="0" w:type="dxa"/>
              <w:left w:w="0" w:type="dxa"/>
              <w:bottom w:w="0" w:type="dxa"/>
              <w:right w:w="0" w:type="dxa"/>
            </w:tcMar>
          </w:tcPr>
          <w:p w14:paraId="4B276D8C" w14:textId="77777777" w:rsidR="001F2C26" w:rsidRPr="00401209" w:rsidRDefault="001F2C26" w:rsidP="00CC275C">
            <w:pPr>
              <w:snapToGrid w:val="0"/>
              <w:spacing w:after="200"/>
              <w:rPr>
                <w:rFonts w:ascii="Times New Roman" w:hAnsi="Times New Roman" w:cs="Times New Roman"/>
                <w:sz w:val="28"/>
                <w:szCs w:val="28"/>
              </w:rPr>
            </w:pPr>
          </w:p>
        </w:tc>
        <w:tc>
          <w:tcPr>
            <w:tcW w:w="20" w:type="dxa"/>
            <w:tcMar>
              <w:top w:w="0" w:type="dxa"/>
              <w:left w:w="0" w:type="dxa"/>
              <w:bottom w:w="0" w:type="dxa"/>
              <w:right w:w="0" w:type="dxa"/>
            </w:tcMar>
          </w:tcPr>
          <w:p w14:paraId="42A27C03" w14:textId="77777777" w:rsidR="001F2C26" w:rsidRPr="00401209" w:rsidRDefault="001F2C26" w:rsidP="00CC275C">
            <w:pPr>
              <w:snapToGrid w:val="0"/>
              <w:spacing w:after="200"/>
              <w:rPr>
                <w:rFonts w:ascii="Times New Roman" w:hAnsi="Times New Roman" w:cs="Times New Roman"/>
                <w:sz w:val="28"/>
                <w:szCs w:val="28"/>
              </w:rPr>
            </w:pPr>
          </w:p>
        </w:tc>
      </w:tr>
    </w:tbl>
    <w:p w14:paraId="59C4A6D0" w14:textId="12F3DDDD" w:rsidR="00B22A02" w:rsidRPr="00401209" w:rsidRDefault="00B22A02" w:rsidP="00DF227B">
      <w:pPr>
        <w:widowControl/>
        <w:jc w:val="both"/>
        <w:textAlignment w:val="auto"/>
        <w:rPr>
          <w:rFonts w:ascii="Times New Roman" w:hAnsi="Times New Roman" w:cs="Times New Roman"/>
          <w:sz w:val="28"/>
          <w:szCs w:val="28"/>
        </w:rPr>
      </w:pPr>
    </w:p>
    <w:p w14:paraId="3093313E" w14:textId="19D4D5B7" w:rsidR="0039799D" w:rsidRPr="00401209" w:rsidRDefault="0039799D" w:rsidP="00DF227B">
      <w:pPr>
        <w:widowControl/>
        <w:jc w:val="both"/>
        <w:textAlignment w:val="auto"/>
        <w:rPr>
          <w:rFonts w:ascii="Times New Roman" w:hAnsi="Times New Roman" w:cs="Times New Roman"/>
          <w:sz w:val="28"/>
          <w:szCs w:val="28"/>
        </w:rPr>
      </w:pPr>
    </w:p>
    <w:p w14:paraId="3E8DFF99" w14:textId="77777777" w:rsidR="0039799D" w:rsidRPr="00401209" w:rsidRDefault="0039799D" w:rsidP="00DF227B">
      <w:pPr>
        <w:widowControl/>
        <w:ind w:left="360"/>
        <w:jc w:val="both"/>
        <w:textAlignment w:val="auto"/>
        <w:rPr>
          <w:rFonts w:ascii="Times New Roman" w:hAnsi="Times New Roman" w:cs="Times New Roman"/>
          <w:sz w:val="28"/>
          <w:szCs w:val="28"/>
        </w:rPr>
      </w:pPr>
      <w:r w:rsidRPr="00401209">
        <w:rPr>
          <w:rFonts w:ascii="Times New Roman" w:hAnsi="Times New Roman" w:cs="Times New Roman"/>
          <w:sz w:val="28"/>
          <w:szCs w:val="28"/>
        </w:rPr>
        <w:t xml:space="preserve">Керуючий справами виконавчого комітету </w:t>
      </w:r>
    </w:p>
    <w:p w14:paraId="15179E2E" w14:textId="5F4A45B7" w:rsidR="0039799D" w:rsidRPr="00401209" w:rsidRDefault="0039799D" w:rsidP="00DF227B">
      <w:pPr>
        <w:widowControl/>
        <w:ind w:left="360"/>
        <w:jc w:val="both"/>
        <w:textAlignment w:val="auto"/>
        <w:rPr>
          <w:rFonts w:asciiTheme="minorHAnsi" w:hAnsiTheme="minorHAnsi"/>
        </w:rPr>
      </w:pPr>
      <w:r w:rsidRPr="00401209">
        <w:rPr>
          <w:rFonts w:ascii="Times New Roman" w:hAnsi="Times New Roman" w:cs="Times New Roman"/>
          <w:sz w:val="28"/>
          <w:szCs w:val="28"/>
        </w:rPr>
        <w:t>Мукачівської міської ради</w:t>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r>
      <w:r w:rsidRPr="00401209">
        <w:rPr>
          <w:rFonts w:ascii="Times New Roman" w:hAnsi="Times New Roman" w:cs="Times New Roman"/>
          <w:sz w:val="28"/>
          <w:szCs w:val="28"/>
        </w:rPr>
        <w:tab/>
        <w:t xml:space="preserve">     </w:t>
      </w:r>
      <w:r w:rsidRPr="00401209">
        <w:rPr>
          <w:rFonts w:ascii="Times New Roman" w:hAnsi="Times New Roman" w:cs="Times New Roman"/>
          <w:sz w:val="28"/>
          <w:szCs w:val="28"/>
        </w:rPr>
        <w:tab/>
        <w:t>Олександр ЛЕНДЄЛ</w:t>
      </w:r>
    </w:p>
    <w:sectPr w:rsidR="0039799D" w:rsidRPr="00401209" w:rsidSect="004F54E1">
      <w:pgSz w:w="16838" w:h="11906" w:orient="landscape"/>
      <w:pgMar w:top="1134" w:right="678" w:bottom="1134"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7A18" w14:textId="77777777" w:rsidR="00AE5C6B" w:rsidRDefault="00AE5C6B" w:rsidP="00C256A4">
      <w:r>
        <w:separator/>
      </w:r>
    </w:p>
  </w:endnote>
  <w:endnote w:type="continuationSeparator" w:id="0">
    <w:p w14:paraId="77BEF617" w14:textId="77777777" w:rsidR="00AE5C6B" w:rsidRDefault="00AE5C6B" w:rsidP="00C2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86BD" w14:textId="77777777" w:rsidR="00AE5C6B" w:rsidRDefault="00AE5C6B" w:rsidP="00C256A4">
      <w:r>
        <w:separator/>
      </w:r>
    </w:p>
  </w:footnote>
  <w:footnote w:type="continuationSeparator" w:id="0">
    <w:p w14:paraId="52A25EA9" w14:textId="77777777" w:rsidR="00AE5C6B" w:rsidRDefault="00AE5C6B" w:rsidP="00C25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01930E1"/>
    <w:multiLevelType w:val="hybridMultilevel"/>
    <w:tmpl w:val="F574E4A6"/>
    <w:lvl w:ilvl="0" w:tplc="3F1C9062">
      <w:start w:val="1"/>
      <w:numFmt w:val="decimal"/>
      <w:lvlText w:val="%1)"/>
      <w:lvlJc w:val="left"/>
      <w:pPr>
        <w:ind w:left="361" w:hanging="360"/>
      </w:pPr>
      <w:rPr>
        <w:rFonts w:ascii="Times New Roman" w:eastAsia="NSimSun" w:hAnsi="Times New Roman" w:cs="Times New Roman" w:hint="default"/>
        <w:color w:val="auto"/>
        <w:sz w:val="28"/>
        <w:szCs w:val="28"/>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5"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2902672E"/>
    <w:multiLevelType w:val="multilevel"/>
    <w:tmpl w:val="5928D83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7A47C8D"/>
    <w:multiLevelType w:val="hybridMultilevel"/>
    <w:tmpl w:val="408E13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AA57C6"/>
    <w:multiLevelType w:val="hybridMultilevel"/>
    <w:tmpl w:val="F9D4BFF6"/>
    <w:lvl w:ilvl="0" w:tplc="15AE03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6"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9"/>
  </w:num>
  <w:num w:numId="2">
    <w:abstractNumId w:val="6"/>
  </w:num>
  <w:num w:numId="3">
    <w:abstractNumId w:val="5"/>
  </w:num>
  <w:num w:numId="4">
    <w:abstractNumId w:val="16"/>
  </w:num>
  <w:num w:numId="5">
    <w:abstractNumId w:val="11"/>
  </w:num>
  <w:num w:numId="6">
    <w:abstractNumId w:val="20"/>
  </w:num>
  <w:num w:numId="7">
    <w:abstractNumId w:val="3"/>
  </w:num>
  <w:num w:numId="8">
    <w:abstractNumId w:val="13"/>
  </w:num>
  <w:num w:numId="9">
    <w:abstractNumId w:val="18"/>
  </w:num>
  <w:num w:numId="10">
    <w:abstractNumId w:val="10"/>
  </w:num>
  <w:num w:numId="11">
    <w:abstractNumId w:val="1"/>
  </w:num>
  <w:num w:numId="12">
    <w:abstractNumId w:val="15"/>
  </w:num>
  <w:num w:numId="13">
    <w:abstractNumId w:val="9"/>
  </w:num>
  <w:num w:numId="14">
    <w:abstractNumId w:val="8"/>
  </w:num>
  <w:num w:numId="15">
    <w:abstractNumId w:val="2"/>
  </w:num>
  <w:num w:numId="16">
    <w:abstractNumId w:val="17"/>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20B1"/>
    <w:rsid w:val="00015B38"/>
    <w:rsid w:val="000240FB"/>
    <w:rsid w:val="00024BAD"/>
    <w:rsid w:val="00030FF2"/>
    <w:rsid w:val="000375A8"/>
    <w:rsid w:val="000476E7"/>
    <w:rsid w:val="00054612"/>
    <w:rsid w:val="0006085F"/>
    <w:rsid w:val="00064CC9"/>
    <w:rsid w:val="000735E3"/>
    <w:rsid w:val="000765B5"/>
    <w:rsid w:val="0008463D"/>
    <w:rsid w:val="000866BA"/>
    <w:rsid w:val="00092F04"/>
    <w:rsid w:val="0009316A"/>
    <w:rsid w:val="000A1583"/>
    <w:rsid w:val="000B4A7F"/>
    <w:rsid w:val="000B72AF"/>
    <w:rsid w:val="000C0383"/>
    <w:rsid w:val="000C38BC"/>
    <w:rsid w:val="000E4F00"/>
    <w:rsid w:val="00112913"/>
    <w:rsid w:val="001142F9"/>
    <w:rsid w:val="001266D2"/>
    <w:rsid w:val="00145B76"/>
    <w:rsid w:val="001476AF"/>
    <w:rsid w:val="00152963"/>
    <w:rsid w:val="00154677"/>
    <w:rsid w:val="0017449D"/>
    <w:rsid w:val="00176F56"/>
    <w:rsid w:val="00187C9C"/>
    <w:rsid w:val="00190620"/>
    <w:rsid w:val="001918D2"/>
    <w:rsid w:val="00194FE5"/>
    <w:rsid w:val="0019734A"/>
    <w:rsid w:val="00197622"/>
    <w:rsid w:val="001A2461"/>
    <w:rsid w:val="001B6B63"/>
    <w:rsid w:val="001C17EA"/>
    <w:rsid w:val="001C2787"/>
    <w:rsid w:val="001C30A8"/>
    <w:rsid w:val="001C5029"/>
    <w:rsid w:val="001C7701"/>
    <w:rsid w:val="001D0FC1"/>
    <w:rsid w:val="001D2017"/>
    <w:rsid w:val="001D440E"/>
    <w:rsid w:val="001D44A2"/>
    <w:rsid w:val="001E13F0"/>
    <w:rsid w:val="001F2C26"/>
    <w:rsid w:val="00203E71"/>
    <w:rsid w:val="0020466E"/>
    <w:rsid w:val="002136E6"/>
    <w:rsid w:val="00213FFF"/>
    <w:rsid w:val="0021485E"/>
    <w:rsid w:val="0022022B"/>
    <w:rsid w:val="002211A1"/>
    <w:rsid w:val="00227906"/>
    <w:rsid w:val="00231879"/>
    <w:rsid w:val="00244924"/>
    <w:rsid w:val="00254954"/>
    <w:rsid w:val="002827EC"/>
    <w:rsid w:val="002932BF"/>
    <w:rsid w:val="002A3321"/>
    <w:rsid w:val="002B2AA7"/>
    <w:rsid w:val="002B7DB2"/>
    <w:rsid w:val="002C2545"/>
    <w:rsid w:val="002D14AD"/>
    <w:rsid w:val="002D46A4"/>
    <w:rsid w:val="002E15FD"/>
    <w:rsid w:val="002E5E71"/>
    <w:rsid w:val="002F38FF"/>
    <w:rsid w:val="0030019F"/>
    <w:rsid w:val="00306C29"/>
    <w:rsid w:val="00307203"/>
    <w:rsid w:val="0030759F"/>
    <w:rsid w:val="00312A63"/>
    <w:rsid w:val="003157EF"/>
    <w:rsid w:val="00330131"/>
    <w:rsid w:val="00343510"/>
    <w:rsid w:val="00344A51"/>
    <w:rsid w:val="00355A16"/>
    <w:rsid w:val="00357698"/>
    <w:rsid w:val="0038646C"/>
    <w:rsid w:val="0039799D"/>
    <w:rsid w:val="003A2307"/>
    <w:rsid w:val="003C0D87"/>
    <w:rsid w:val="003C37A2"/>
    <w:rsid w:val="003E7948"/>
    <w:rsid w:val="003F4A28"/>
    <w:rsid w:val="00401209"/>
    <w:rsid w:val="00404491"/>
    <w:rsid w:val="00413845"/>
    <w:rsid w:val="00422AD9"/>
    <w:rsid w:val="004329EF"/>
    <w:rsid w:val="004337CB"/>
    <w:rsid w:val="00433C73"/>
    <w:rsid w:val="00443FA3"/>
    <w:rsid w:val="00452009"/>
    <w:rsid w:val="0047653E"/>
    <w:rsid w:val="00495A3B"/>
    <w:rsid w:val="004968F1"/>
    <w:rsid w:val="004B4A46"/>
    <w:rsid w:val="004C241C"/>
    <w:rsid w:val="004C75AD"/>
    <w:rsid w:val="004D6F7D"/>
    <w:rsid w:val="004E0E20"/>
    <w:rsid w:val="004E37F6"/>
    <w:rsid w:val="004F0E85"/>
    <w:rsid w:val="004F54E1"/>
    <w:rsid w:val="0050556D"/>
    <w:rsid w:val="00511340"/>
    <w:rsid w:val="00523EEF"/>
    <w:rsid w:val="00525DFF"/>
    <w:rsid w:val="00557195"/>
    <w:rsid w:val="00560C4C"/>
    <w:rsid w:val="005733C3"/>
    <w:rsid w:val="00574FD7"/>
    <w:rsid w:val="00577235"/>
    <w:rsid w:val="00581F99"/>
    <w:rsid w:val="005870A9"/>
    <w:rsid w:val="00590C18"/>
    <w:rsid w:val="005A77ED"/>
    <w:rsid w:val="005A7D82"/>
    <w:rsid w:val="005B3769"/>
    <w:rsid w:val="005B5401"/>
    <w:rsid w:val="005C4FF4"/>
    <w:rsid w:val="005C730E"/>
    <w:rsid w:val="005C77D9"/>
    <w:rsid w:val="005E0703"/>
    <w:rsid w:val="005E0B5C"/>
    <w:rsid w:val="005E0FD9"/>
    <w:rsid w:val="005F0309"/>
    <w:rsid w:val="005F59FB"/>
    <w:rsid w:val="005F6CB1"/>
    <w:rsid w:val="00606CA5"/>
    <w:rsid w:val="006105D2"/>
    <w:rsid w:val="006140A3"/>
    <w:rsid w:val="00624793"/>
    <w:rsid w:val="006272DB"/>
    <w:rsid w:val="00630F59"/>
    <w:rsid w:val="00633023"/>
    <w:rsid w:val="00636488"/>
    <w:rsid w:val="00645838"/>
    <w:rsid w:val="0065584F"/>
    <w:rsid w:val="00660C5E"/>
    <w:rsid w:val="00684B58"/>
    <w:rsid w:val="006A3A4E"/>
    <w:rsid w:val="006A4398"/>
    <w:rsid w:val="006B47DA"/>
    <w:rsid w:val="006B5AEA"/>
    <w:rsid w:val="006C4AFC"/>
    <w:rsid w:val="006C6492"/>
    <w:rsid w:val="006E34DA"/>
    <w:rsid w:val="006E3FE2"/>
    <w:rsid w:val="007059A0"/>
    <w:rsid w:val="0071432C"/>
    <w:rsid w:val="007407E7"/>
    <w:rsid w:val="00747A43"/>
    <w:rsid w:val="00750853"/>
    <w:rsid w:val="007521B4"/>
    <w:rsid w:val="007706FA"/>
    <w:rsid w:val="00773A43"/>
    <w:rsid w:val="00775BCD"/>
    <w:rsid w:val="00787509"/>
    <w:rsid w:val="007A2986"/>
    <w:rsid w:val="007A38DA"/>
    <w:rsid w:val="007A4921"/>
    <w:rsid w:val="007A5D10"/>
    <w:rsid w:val="007B5996"/>
    <w:rsid w:val="007C7148"/>
    <w:rsid w:val="007C7395"/>
    <w:rsid w:val="007F66D1"/>
    <w:rsid w:val="00802213"/>
    <w:rsid w:val="00813C6E"/>
    <w:rsid w:val="00815DF7"/>
    <w:rsid w:val="00833952"/>
    <w:rsid w:val="00845B5D"/>
    <w:rsid w:val="00862AE3"/>
    <w:rsid w:val="00863F56"/>
    <w:rsid w:val="00870C4E"/>
    <w:rsid w:val="008748CE"/>
    <w:rsid w:val="008811C7"/>
    <w:rsid w:val="00883E60"/>
    <w:rsid w:val="00896581"/>
    <w:rsid w:val="008A23FF"/>
    <w:rsid w:val="008A6B40"/>
    <w:rsid w:val="008B1E1E"/>
    <w:rsid w:val="008C54C7"/>
    <w:rsid w:val="008D14F6"/>
    <w:rsid w:val="008D18B8"/>
    <w:rsid w:val="008D266F"/>
    <w:rsid w:val="008E4764"/>
    <w:rsid w:val="008E5267"/>
    <w:rsid w:val="008F0F83"/>
    <w:rsid w:val="008F1F7B"/>
    <w:rsid w:val="00915CA6"/>
    <w:rsid w:val="00917EEE"/>
    <w:rsid w:val="00925121"/>
    <w:rsid w:val="0093089E"/>
    <w:rsid w:val="00941AC1"/>
    <w:rsid w:val="009454B3"/>
    <w:rsid w:val="00951C08"/>
    <w:rsid w:val="00953203"/>
    <w:rsid w:val="009608BC"/>
    <w:rsid w:val="00993B94"/>
    <w:rsid w:val="009A3043"/>
    <w:rsid w:val="009B7602"/>
    <w:rsid w:val="009D4F33"/>
    <w:rsid w:val="009E0ED1"/>
    <w:rsid w:val="009F3FAF"/>
    <w:rsid w:val="00A00EA7"/>
    <w:rsid w:val="00A23F93"/>
    <w:rsid w:val="00A341CE"/>
    <w:rsid w:val="00A53A0D"/>
    <w:rsid w:val="00A61F6F"/>
    <w:rsid w:val="00A635ED"/>
    <w:rsid w:val="00A64600"/>
    <w:rsid w:val="00A6671F"/>
    <w:rsid w:val="00A738EA"/>
    <w:rsid w:val="00A739DF"/>
    <w:rsid w:val="00A80386"/>
    <w:rsid w:val="00A84580"/>
    <w:rsid w:val="00A868BA"/>
    <w:rsid w:val="00A87012"/>
    <w:rsid w:val="00A90549"/>
    <w:rsid w:val="00AE5C6B"/>
    <w:rsid w:val="00AE7737"/>
    <w:rsid w:val="00AF429A"/>
    <w:rsid w:val="00B06762"/>
    <w:rsid w:val="00B07440"/>
    <w:rsid w:val="00B143DA"/>
    <w:rsid w:val="00B22A02"/>
    <w:rsid w:val="00B33C4C"/>
    <w:rsid w:val="00B35BE5"/>
    <w:rsid w:val="00B37270"/>
    <w:rsid w:val="00B64E5B"/>
    <w:rsid w:val="00B66139"/>
    <w:rsid w:val="00B731ED"/>
    <w:rsid w:val="00B77B32"/>
    <w:rsid w:val="00B824E8"/>
    <w:rsid w:val="00B8304C"/>
    <w:rsid w:val="00BA66C8"/>
    <w:rsid w:val="00BB1B1C"/>
    <w:rsid w:val="00BB1E95"/>
    <w:rsid w:val="00BB3DE5"/>
    <w:rsid w:val="00BB5D61"/>
    <w:rsid w:val="00BB68EA"/>
    <w:rsid w:val="00BC726A"/>
    <w:rsid w:val="00BD0A15"/>
    <w:rsid w:val="00BD3375"/>
    <w:rsid w:val="00BE5F10"/>
    <w:rsid w:val="00C07CE4"/>
    <w:rsid w:val="00C256A4"/>
    <w:rsid w:val="00C4544B"/>
    <w:rsid w:val="00C51554"/>
    <w:rsid w:val="00C56DE9"/>
    <w:rsid w:val="00CA1E1A"/>
    <w:rsid w:val="00CB09A0"/>
    <w:rsid w:val="00CB4549"/>
    <w:rsid w:val="00CC5332"/>
    <w:rsid w:val="00CD6302"/>
    <w:rsid w:val="00CE018A"/>
    <w:rsid w:val="00CE0625"/>
    <w:rsid w:val="00CE42CD"/>
    <w:rsid w:val="00CE774F"/>
    <w:rsid w:val="00CF25DC"/>
    <w:rsid w:val="00CF4CEA"/>
    <w:rsid w:val="00D00718"/>
    <w:rsid w:val="00D07B71"/>
    <w:rsid w:val="00D13ADD"/>
    <w:rsid w:val="00D17622"/>
    <w:rsid w:val="00D22331"/>
    <w:rsid w:val="00D265D3"/>
    <w:rsid w:val="00D30465"/>
    <w:rsid w:val="00D306C7"/>
    <w:rsid w:val="00D34ADE"/>
    <w:rsid w:val="00D41BA7"/>
    <w:rsid w:val="00D468A8"/>
    <w:rsid w:val="00D66749"/>
    <w:rsid w:val="00D75945"/>
    <w:rsid w:val="00D80BF5"/>
    <w:rsid w:val="00D90719"/>
    <w:rsid w:val="00D95045"/>
    <w:rsid w:val="00DA4218"/>
    <w:rsid w:val="00DC339B"/>
    <w:rsid w:val="00DE0FE2"/>
    <w:rsid w:val="00DF227B"/>
    <w:rsid w:val="00E006BD"/>
    <w:rsid w:val="00E05D8A"/>
    <w:rsid w:val="00E213B4"/>
    <w:rsid w:val="00E65D74"/>
    <w:rsid w:val="00E75735"/>
    <w:rsid w:val="00E777FE"/>
    <w:rsid w:val="00E84CD9"/>
    <w:rsid w:val="00E87C88"/>
    <w:rsid w:val="00E955D4"/>
    <w:rsid w:val="00E97F04"/>
    <w:rsid w:val="00EA3AFD"/>
    <w:rsid w:val="00EA767C"/>
    <w:rsid w:val="00ED0882"/>
    <w:rsid w:val="00ED2105"/>
    <w:rsid w:val="00ED34FD"/>
    <w:rsid w:val="00ED7B64"/>
    <w:rsid w:val="00EE2A17"/>
    <w:rsid w:val="00EE7DAE"/>
    <w:rsid w:val="00EF12AD"/>
    <w:rsid w:val="00EF1470"/>
    <w:rsid w:val="00EF3A58"/>
    <w:rsid w:val="00F13C6B"/>
    <w:rsid w:val="00F16A19"/>
    <w:rsid w:val="00F26A6F"/>
    <w:rsid w:val="00F741AA"/>
    <w:rsid w:val="00F9373D"/>
    <w:rsid w:val="00FA3328"/>
    <w:rsid w:val="00FC0ECF"/>
    <w:rsid w:val="00FD056E"/>
    <w:rsid w:val="00FD311B"/>
    <w:rsid w:val="00FD5586"/>
    <w:rsid w:val="00FE129C"/>
    <w:rsid w:val="00FF0876"/>
    <w:rsid w:val="00FF1029"/>
    <w:rsid w:val="00FF223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99D"/>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fontstyle01">
    <w:name w:val="fontstyle01"/>
    <w:basedOn w:val="a0"/>
    <w:rsid w:val="0030720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044">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79601645">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A5E7289-5408-41DF-9320-F4A19273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6027</Words>
  <Characters>3436</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Ганна Лендєл</cp:lastModifiedBy>
  <cp:revision>4</cp:revision>
  <cp:lastPrinted>2022-11-07T15:14:00Z</cp:lastPrinted>
  <dcterms:created xsi:type="dcterms:W3CDTF">2022-11-07T15:14:00Z</dcterms:created>
  <dcterms:modified xsi:type="dcterms:W3CDTF">2022-11-09T15:22:00Z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