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359430" w14:textId="77777777" w:rsidR="00A23379" w:rsidRDefault="00CC02D7" w:rsidP="00A23379">
      <w:pPr>
        <w:ind w:firstLine="8364"/>
        <w:rPr>
          <w:rFonts w:ascii="Times New Roman" w:hAnsi="Times New Roman" w:cs="Times New Roman"/>
          <w:bCs/>
          <w:sz w:val="28"/>
          <w:szCs w:val="28"/>
        </w:rPr>
      </w:pPr>
      <w:r w:rsidRPr="00EB2CC4">
        <w:rPr>
          <w:rFonts w:ascii="Times New Roman" w:hAnsi="Times New Roman" w:cs="Times New Roman"/>
          <w:bCs/>
          <w:sz w:val="28"/>
          <w:szCs w:val="28"/>
        </w:rPr>
        <w:t xml:space="preserve">Додаток 1 </w:t>
      </w:r>
    </w:p>
    <w:p w14:paraId="343030B0" w14:textId="77777777" w:rsidR="00A23379" w:rsidRDefault="00CC02D7" w:rsidP="00A23379">
      <w:pPr>
        <w:ind w:firstLine="836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B2CC4">
        <w:rPr>
          <w:rFonts w:ascii="Times New Roman" w:hAnsi="Times New Roman" w:cs="Times New Roman"/>
          <w:bCs/>
          <w:sz w:val="28"/>
          <w:szCs w:val="28"/>
        </w:rPr>
        <w:t xml:space="preserve">до Програми </w:t>
      </w: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>організації безоплатного   гарячого</w:t>
      </w:r>
    </w:p>
    <w:p w14:paraId="13667F8D" w14:textId="77777777" w:rsidR="00A23379" w:rsidRDefault="00CC02D7" w:rsidP="00A23379">
      <w:pPr>
        <w:ind w:firstLine="8364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>харчування дітей пільгових категорій у закладах</w:t>
      </w:r>
    </w:p>
    <w:p w14:paraId="164B3F51" w14:textId="77777777" w:rsidR="00A23379" w:rsidRDefault="00A23379" w:rsidP="00A23379">
      <w:pPr>
        <w:ind w:firstLine="836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о</w:t>
      </w:r>
      <w:r w:rsidR="00CC02D7"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>світи Мукачівської міської  територіальної</w:t>
      </w:r>
    </w:p>
    <w:p w14:paraId="6153A787" w14:textId="747CE379" w:rsidR="00CC02D7" w:rsidRPr="00A23379" w:rsidRDefault="00A23379" w:rsidP="00A23379">
      <w:pPr>
        <w:ind w:firstLine="8364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>г</w:t>
      </w:r>
      <w:r w:rsidR="00CC02D7"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ромади </w:t>
      </w:r>
      <w:r w:rsidR="00CC02D7" w:rsidRPr="00EB2CC4">
        <w:rPr>
          <w:rFonts w:ascii="Times New Roman" w:hAnsi="Times New Roman" w:cs="Times New Roman"/>
          <w:bCs/>
          <w:sz w:val="28"/>
          <w:szCs w:val="28"/>
        </w:rPr>
        <w:t>на 202</w:t>
      </w:r>
      <w:r w:rsidR="00903237">
        <w:rPr>
          <w:rFonts w:ascii="Times New Roman" w:hAnsi="Times New Roman" w:cs="Times New Roman"/>
          <w:bCs/>
          <w:sz w:val="28"/>
          <w:szCs w:val="28"/>
        </w:rPr>
        <w:t>3</w:t>
      </w:r>
      <w:r w:rsidR="00CC02D7" w:rsidRPr="00EB2CC4">
        <w:rPr>
          <w:rFonts w:ascii="Times New Roman" w:hAnsi="Times New Roman" w:cs="Times New Roman"/>
          <w:bCs/>
          <w:sz w:val="28"/>
          <w:szCs w:val="28"/>
        </w:rPr>
        <w:t>-202</w:t>
      </w:r>
      <w:r w:rsidR="00903237">
        <w:rPr>
          <w:rFonts w:ascii="Times New Roman" w:hAnsi="Times New Roman" w:cs="Times New Roman"/>
          <w:bCs/>
          <w:sz w:val="28"/>
          <w:szCs w:val="28"/>
        </w:rPr>
        <w:t>5</w:t>
      </w:r>
      <w:r w:rsidR="00CC02D7" w:rsidRPr="00EB2CC4">
        <w:rPr>
          <w:rFonts w:ascii="Times New Roman" w:hAnsi="Times New Roman" w:cs="Times New Roman"/>
          <w:bCs/>
          <w:sz w:val="28"/>
          <w:szCs w:val="28"/>
        </w:rPr>
        <w:t xml:space="preserve"> роки</w:t>
      </w:r>
    </w:p>
    <w:p w14:paraId="614ED0E4" w14:textId="77777777" w:rsidR="00CC02D7" w:rsidRPr="00EB2CC4" w:rsidRDefault="00CC02D7" w:rsidP="00CC02D7">
      <w:pPr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14:paraId="27B0956B" w14:textId="77777777" w:rsidR="00CC02D7" w:rsidRPr="00EB2CC4" w:rsidRDefault="00CC02D7" w:rsidP="00CC02D7">
      <w:pPr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C60F480" w14:textId="77777777" w:rsidR="00CC02D7" w:rsidRPr="00903237" w:rsidRDefault="00CC02D7" w:rsidP="00CC02D7">
      <w:pPr>
        <w:jc w:val="center"/>
        <w:rPr>
          <w:rFonts w:ascii="Times New Roman" w:hAnsi="Times New Roman" w:cs="Times New Roman"/>
        </w:rPr>
      </w:pPr>
      <w:r w:rsidRPr="00903237">
        <w:rPr>
          <w:rFonts w:ascii="Times New Roman" w:hAnsi="Times New Roman" w:cs="Times New Roman"/>
          <w:sz w:val="28"/>
          <w:szCs w:val="28"/>
        </w:rPr>
        <w:t xml:space="preserve">Ресурсне забезпечення </w:t>
      </w:r>
    </w:p>
    <w:p w14:paraId="6E90A90A" w14:textId="77777777" w:rsidR="00CC02D7" w:rsidRPr="00EB2CC4" w:rsidRDefault="00CC02D7" w:rsidP="00CC02D7">
      <w:pPr>
        <w:ind w:left="1416" w:right="-14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B2CC4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EB2CC4">
        <w:rPr>
          <w:rFonts w:ascii="Times New Roman" w:hAnsi="Times New Roman" w:cs="Times New Roman"/>
          <w:bCs/>
          <w:sz w:val="28"/>
          <w:szCs w:val="28"/>
        </w:rPr>
        <w:tab/>
        <w:t xml:space="preserve">Програми </w:t>
      </w: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організації безоплатного   гарячого харчування дітей пільгових категорій </w:t>
      </w:r>
    </w:p>
    <w:p w14:paraId="3EB1DCF8" w14:textId="77777777" w:rsidR="00CC02D7" w:rsidRPr="00EB2CC4" w:rsidRDefault="00CC02D7" w:rsidP="00CC02D7">
      <w:pPr>
        <w:ind w:left="2124" w:right="-141"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у закладах освіти Мукачівської міської  територіальної</w:t>
      </w:r>
    </w:p>
    <w:p w14:paraId="4876E525" w14:textId="0A4F5977" w:rsidR="00CC02D7" w:rsidRPr="00EB2CC4" w:rsidRDefault="00CC02D7" w:rsidP="00CC02D7">
      <w:pPr>
        <w:jc w:val="center"/>
        <w:rPr>
          <w:rFonts w:ascii="Times New Roman" w:hAnsi="Times New Roman" w:cs="Times New Roman"/>
        </w:rPr>
      </w:pP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громади </w:t>
      </w:r>
      <w:r w:rsidRPr="00EB2CC4">
        <w:rPr>
          <w:rFonts w:ascii="Times New Roman" w:hAnsi="Times New Roman" w:cs="Times New Roman"/>
          <w:bCs/>
          <w:sz w:val="28"/>
          <w:szCs w:val="28"/>
        </w:rPr>
        <w:t>на 202</w:t>
      </w:r>
      <w:r w:rsidR="00903237">
        <w:rPr>
          <w:rFonts w:ascii="Times New Roman" w:hAnsi="Times New Roman" w:cs="Times New Roman"/>
          <w:bCs/>
          <w:sz w:val="28"/>
          <w:szCs w:val="28"/>
        </w:rPr>
        <w:t>3</w:t>
      </w:r>
      <w:r w:rsidRPr="00EB2CC4">
        <w:rPr>
          <w:rFonts w:ascii="Times New Roman" w:hAnsi="Times New Roman" w:cs="Times New Roman"/>
          <w:bCs/>
          <w:sz w:val="28"/>
          <w:szCs w:val="28"/>
        </w:rPr>
        <w:t>-202</w:t>
      </w:r>
      <w:r w:rsidR="00903237">
        <w:rPr>
          <w:rFonts w:ascii="Times New Roman" w:hAnsi="Times New Roman" w:cs="Times New Roman"/>
          <w:bCs/>
          <w:sz w:val="28"/>
          <w:szCs w:val="28"/>
        </w:rPr>
        <w:t>5</w:t>
      </w:r>
      <w:r w:rsidRPr="00EB2CC4">
        <w:rPr>
          <w:rFonts w:ascii="Times New Roman" w:hAnsi="Times New Roman" w:cs="Times New Roman"/>
          <w:bCs/>
          <w:sz w:val="28"/>
          <w:szCs w:val="28"/>
        </w:rPr>
        <w:t xml:space="preserve"> роки</w:t>
      </w:r>
    </w:p>
    <w:p w14:paraId="1441881F" w14:textId="77777777" w:rsidR="00CC02D7" w:rsidRPr="00EB2CC4" w:rsidRDefault="00CC02D7" w:rsidP="00CC02D7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EB2CC4">
        <w:rPr>
          <w:rFonts w:ascii="Times New Roman" w:hAnsi="Times New Roman" w:cs="Times New Roman"/>
          <w:bCs/>
          <w:sz w:val="28"/>
          <w:szCs w:val="28"/>
        </w:rPr>
        <w:t>тис. грн.</w:t>
      </w:r>
    </w:p>
    <w:tbl>
      <w:tblPr>
        <w:tblW w:w="14802" w:type="dxa"/>
        <w:tblInd w:w="644" w:type="dxa"/>
        <w:tblLayout w:type="fixed"/>
        <w:tblLook w:val="0000" w:firstRow="0" w:lastRow="0" w:firstColumn="0" w:lastColumn="0" w:noHBand="0" w:noVBand="0"/>
      </w:tblPr>
      <w:tblGrid>
        <w:gridCol w:w="6866"/>
        <w:gridCol w:w="1381"/>
        <w:gridCol w:w="1381"/>
        <w:gridCol w:w="1533"/>
        <w:gridCol w:w="3641"/>
      </w:tblGrid>
      <w:tr w:rsidR="00CC02D7" w:rsidRPr="00EB2CC4" w14:paraId="41E19058" w14:textId="77777777" w:rsidTr="006C30F7">
        <w:trPr>
          <w:cantSplit/>
          <w:trHeight w:val="512"/>
        </w:trPr>
        <w:tc>
          <w:tcPr>
            <w:tcW w:w="68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0FD246" w14:textId="77777777" w:rsidR="00CC02D7" w:rsidRPr="00EB2CC4" w:rsidRDefault="00CC02D7" w:rsidP="006C30F7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8"/>
              </w:rPr>
              <w:t xml:space="preserve">Обсяг коштів, </w:t>
            </w:r>
            <w:r w:rsidRPr="00EB2CC4">
              <w:rPr>
                <w:rFonts w:ascii="Times New Roman" w:hAnsi="Times New Roman" w:cs="Times New Roman"/>
                <w:sz w:val="28"/>
              </w:rPr>
              <w:br/>
              <w:t xml:space="preserve">які пропонується залучити на виконання </w:t>
            </w:r>
            <w:r w:rsidRPr="00EB2CC4">
              <w:rPr>
                <w:rFonts w:ascii="Times New Roman" w:hAnsi="Times New Roman" w:cs="Times New Roman"/>
                <w:sz w:val="28"/>
              </w:rPr>
              <w:br/>
              <w:t>Програми</w:t>
            </w:r>
          </w:p>
        </w:tc>
        <w:tc>
          <w:tcPr>
            <w:tcW w:w="42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028612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8"/>
              </w:rPr>
              <w:t>Етапи виконання Програми</w:t>
            </w:r>
          </w:p>
        </w:tc>
        <w:tc>
          <w:tcPr>
            <w:tcW w:w="36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DE34AF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8"/>
              </w:rPr>
              <w:t>Усього витрат на виконання Програми</w:t>
            </w:r>
          </w:p>
          <w:p w14:paraId="5597F6BD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2D7" w:rsidRPr="00EB2CC4" w14:paraId="53A69317" w14:textId="77777777" w:rsidTr="006C30F7">
        <w:trPr>
          <w:cantSplit/>
          <w:trHeight w:val="293"/>
        </w:trPr>
        <w:tc>
          <w:tcPr>
            <w:tcW w:w="6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6B5817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1F0EDA" w14:textId="77777777" w:rsidR="00CC02D7" w:rsidRPr="00EB2CC4" w:rsidRDefault="00CC02D7" w:rsidP="006C30F7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895FEA" w14:textId="77777777" w:rsidR="00CC02D7" w:rsidRPr="00EB2CC4" w:rsidRDefault="00CC02D7" w:rsidP="006C30F7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8"/>
              </w:rPr>
              <w:t>І</w:t>
            </w:r>
            <w:r w:rsidRPr="00EB2CC4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317FFB" w14:textId="77777777" w:rsidR="00CC02D7" w:rsidRPr="00EB2CC4" w:rsidRDefault="00CC02D7" w:rsidP="006C30F7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8"/>
              </w:rPr>
              <w:t>ІІ</w:t>
            </w:r>
            <w:r w:rsidRPr="00EB2CC4">
              <w:rPr>
                <w:rFonts w:ascii="Times New Roman" w:hAnsi="Times New Roman" w:cs="Times New Roman"/>
                <w:sz w:val="28"/>
                <w:lang w:val="en-US"/>
              </w:rPr>
              <w:t>I</w:t>
            </w:r>
          </w:p>
        </w:tc>
        <w:tc>
          <w:tcPr>
            <w:tcW w:w="3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07A736" w14:textId="77777777" w:rsidR="00CC02D7" w:rsidRPr="00EB2CC4" w:rsidRDefault="00CC02D7" w:rsidP="006C30F7">
            <w:pPr>
              <w:tabs>
                <w:tab w:val="left" w:pos="0"/>
              </w:tabs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sz w:val="28"/>
                <w:lang w:val="ru-RU"/>
              </w:rPr>
            </w:pPr>
          </w:p>
        </w:tc>
      </w:tr>
      <w:tr w:rsidR="00CC02D7" w:rsidRPr="00EB2CC4" w14:paraId="21E44C2F" w14:textId="77777777" w:rsidTr="006C30F7">
        <w:trPr>
          <w:cantSplit/>
          <w:trHeight w:val="111"/>
        </w:trPr>
        <w:tc>
          <w:tcPr>
            <w:tcW w:w="68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5B658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11168" w14:textId="11575B98" w:rsidR="00CC02D7" w:rsidRPr="00EB2CC4" w:rsidRDefault="00CC02D7" w:rsidP="006C30F7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8"/>
              </w:rPr>
              <w:t>202</w:t>
            </w:r>
            <w:r w:rsidR="00903237">
              <w:rPr>
                <w:rFonts w:ascii="Times New Roman" w:hAnsi="Times New Roman" w:cs="Times New Roman"/>
                <w:sz w:val="28"/>
              </w:rPr>
              <w:t>3</w:t>
            </w:r>
            <w:r w:rsidRPr="00EB2CC4">
              <w:rPr>
                <w:rFonts w:ascii="Times New Roman" w:hAnsi="Times New Roman" w:cs="Times New Roman"/>
                <w:sz w:val="28"/>
              </w:rPr>
              <w:t xml:space="preserve"> рік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D58889" w14:textId="3BAA2650" w:rsidR="00CC02D7" w:rsidRPr="00EB2CC4" w:rsidRDefault="00CC02D7" w:rsidP="006C30F7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8"/>
              </w:rPr>
              <w:t>202</w:t>
            </w:r>
            <w:r w:rsidR="00903237">
              <w:rPr>
                <w:rFonts w:ascii="Times New Roman" w:hAnsi="Times New Roman" w:cs="Times New Roman"/>
                <w:sz w:val="28"/>
              </w:rPr>
              <w:t>4</w:t>
            </w:r>
            <w:r w:rsidRPr="00EB2CC4">
              <w:rPr>
                <w:rFonts w:ascii="Times New Roman" w:hAnsi="Times New Roman" w:cs="Times New Roman"/>
                <w:sz w:val="28"/>
              </w:rPr>
              <w:t xml:space="preserve"> рік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E3F417" w14:textId="7082C769" w:rsidR="00CC02D7" w:rsidRPr="00EB2CC4" w:rsidRDefault="00CC02D7" w:rsidP="006C30F7">
            <w:pPr>
              <w:tabs>
                <w:tab w:val="left" w:pos="0"/>
              </w:tabs>
              <w:spacing w:after="12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8"/>
              </w:rPr>
              <w:t>202</w:t>
            </w:r>
            <w:r w:rsidR="00903237">
              <w:rPr>
                <w:rFonts w:ascii="Times New Roman" w:hAnsi="Times New Roman" w:cs="Times New Roman"/>
                <w:sz w:val="28"/>
              </w:rPr>
              <w:t>5</w:t>
            </w:r>
            <w:r w:rsidRPr="00EB2CC4">
              <w:rPr>
                <w:rFonts w:ascii="Times New Roman" w:hAnsi="Times New Roman" w:cs="Times New Roman"/>
                <w:sz w:val="28"/>
              </w:rPr>
              <w:t xml:space="preserve"> рік</w:t>
            </w:r>
          </w:p>
        </w:tc>
        <w:tc>
          <w:tcPr>
            <w:tcW w:w="36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180E2A" w14:textId="77777777" w:rsidR="00CC02D7" w:rsidRPr="00EB2CC4" w:rsidRDefault="00CC02D7" w:rsidP="006C30F7">
            <w:pPr>
              <w:tabs>
                <w:tab w:val="left" w:pos="0"/>
              </w:tabs>
              <w:snapToGrid w:val="0"/>
              <w:spacing w:after="120"/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03237" w:rsidRPr="00EB2CC4" w14:paraId="299940E8" w14:textId="77777777" w:rsidTr="006C30F7">
        <w:trPr>
          <w:trHeight w:val="333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4B6244" w14:textId="77777777" w:rsidR="00903237" w:rsidRPr="00EB2CC4" w:rsidRDefault="00903237" w:rsidP="0090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C4">
              <w:rPr>
                <w:rFonts w:ascii="Times New Roman" w:hAnsi="Times New Roman" w:cs="Times New Roman"/>
                <w:sz w:val="28"/>
                <w:szCs w:val="28"/>
              </w:rPr>
              <w:t>Обсяг ресурсів,  всього, у тому числі: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D05B793" w14:textId="698C414E" w:rsidR="00903237" w:rsidRPr="00EB2CC4" w:rsidRDefault="00903237" w:rsidP="00903237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20 </w:t>
            </w:r>
            <w:r>
              <w:rPr>
                <w:rFonts w:ascii="Times New Roman" w:hAnsi="Times New Roman" w:cs="Times New Roman"/>
                <w:iCs/>
                <w:lang w:val="en-US"/>
              </w:rPr>
              <w:t>026</w:t>
            </w:r>
            <w:r>
              <w:rPr>
                <w:rFonts w:ascii="Times New Roman" w:hAnsi="Times New Roman" w:cs="Times New Roman"/>
                <w:iCs/>
              </w:rPr>
              <w:t>,</w:t>
            </w:r>
            <w:r>
              <w:rPr>
                <w:rFonts w:ascii="Times New Roman" w:hAnsi="Times New Roman" w:cs="Times New Roman"/>
                <w:iCs/>
                <w:lang w:val="en-US"/>
              </w:rPr>
              <w:t>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605952" w14:textId="4BD88430" w:rsidR="00903237" w:rsidRPr="005F146A" w:rsidRDefault="00903237" w:rsidP="00903237">
            <w:pPr>
              <w:jc w:val="center"/>
              <w:rPr>
                <w:rFonts w:ascii="Times New Roman" w:hAnsi="Times New Roman" w:cs="Times New Roman"/>
                <w:iCs/>
                <w:lang w:val="en-US"/>
              </w:rPr>
            </w:pPr>
            <w:r>
              <w:rPr>
                <w:rFonts w:ascii="Times New Roman" w:hAnsi="Times New Roman" w:cs="Times New Roman"/>
                <w:iCs/>
              </w:rPr>
              <w:t>20 149,0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E4F6D3D" w14:textId="4A0FC9ED" w:rsidR="00903237" w:rsidRPr="00EB2CC4" w:rsidRDefault="00903237" w:rsidP="00903237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20 149,0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E9DD1" w14:textId="4B7F9A2F" w:rsidR="00903237" w:rsidRPr="00903237" w:rsidRDefault="00903237" w:rsidP="00903237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60 324,8</w:t>
            </w:r>
          </w:p>
        </w:tc>
      </w:tr>
      <w:tr w:rsidR="00903237" w:rsidRPr="00EB2CC4" w14:paraId="36EA589D" w14:textId="77777777" w:rsidTr="006C30F7">
        <w:trPr>
          <w:trHeight w:val="333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5BBFEC" w14:textId="77777777" w:rsidR="00903237" w:rsidRPr="00EB2CC4" w:rsidRDefault="00903237" w:rsidP="009032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C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державний бюджет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DEB10E" w14:textId="6880D2DA" w:rsidR="00903237" w:rsidRPr="00EB2CC4" w:rsidRDefault="00903237" w:rsidP="00903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3B245B" w14:textId="3125D6D4" w:rsidR="00903237" w:rsidRPr="00EB2CC4" w:rsidRDefault="00903237" w:rsidP="00903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EE685C" w14:textId="13AF507F" w:rsidR="00903237" w:rsidRPr="00EB2CC4" w:rsidRDefault="00903237" w:rsidP="00903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267F31" w14:textId="47AFC492" w:rsidR="00903237" w:rsidRPr="00EB2CC4" w:rsidRDefault="00903237" w:rsidP="0090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3237" w:rsidRPr="00EB2CC4" w14:paraId="11FA5473" w14:textId="77777777" w:rsidTr="006C30F7">
        <w:trPr>
          <w:trHeight w:val="333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564265" w14:textId="77777777" w:rsidR="00903237" w:rsidRPr="00EB2CC4" w:rsidRDefault="00903237" w:rsidP="00903237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B2C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обласний бюджет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3E01D9" w14:textId="16DD01CC" w:rsidR="00903237" w:rsidRPr="00EB2CC4" w:rsidRDefault="00903237" w:rsidP="00903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D99D8D" w14:textId="379AA07D" w:rsidR="00903237" w:rsidRPr="00EB2CC4" w:rsidRDefault="00903237" w:rsidP="00903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7DFB25" w14:textId="420BA9C9" w:rsidR="00903237" w:rsidRPr="00EB2CC4" w:rsidRDefault="00903237" w:rsidP="00903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189ADF" w14:textId="547D5DB5" w:rsidR="00903237" w:rsidRPr="00EB2CC4" w:rsidRDefault="00903237" w:rsidP="00903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03237" w:rsidRPr="00EB2CC4" w14:paraId="6E58A2CA" w14:textId="77777777" w:rsidTr="006C30F7">
        <w:trPr>
          <w:trHeight w:val="333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8687EF" w14:textId="77777777" w:rsidR="00903237" w:rsidRPr="00EB2CC4" w:rsidRDefault="00903237" w:rsidP="0090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C4">
              <w:rPr>
                <w:rFonts w:ascii="Times New Roman" w:hAnsi="Times New Roman" w:cs="Times New Roman"/>
                <w:sz w:val="28"/>
                <w:szCs w:val="28"/>
              </w:rPr>
              <w:t>Місцевий бюджет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319B298" w14:textId="44B22BE5" w:rsidR="00903237" w:rsidRPr="00EB2CC4" w:rsidRDefault="00903237" w:rsidP="00903237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 xml:space="preserve">20 </w:t>
            </w:r>
            <w:r>
              <w:rPr>
                <w:rFonts w:ascii="Times New Roman" w:hAnsi="Times New Roman" w:cs="Times New Roman"/>
                <w:iCs/>
                <w:lang w:val="en-US"/>
              </w:rPr>
              <w:t>026</w:t>
            </w:r>
            <w:r>
              <w:rPr>
                <w:rFonts w:ascii="Times New Roman" w:hAnsi="Times New Roman" w:cs="Times New Roman"/>
                <w:iCs/>
              </w:rPr>
              <w:t>,</w:t>
            </w:r>
            <w:r>
              <w:rPr>
                <w:rFonts w:ascii="Times New Roman" w:hAnsi="Times New Roman" w:cs="Times New Roman"/>
                <w:iCs/>
                <w:lang w:val="en-US"/>
              </w:rPr>
              <w:t>8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BE531BC" w14:textId="4C541561" w:rsidR="00903237" w:rsidRPr="00EB2CC4" w:rsidRDefault="00903237" w:rsidP="00903237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20 149,0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B1BBD5" w14:textId="1D158EAA" w:rsidR="00903237" w:rsidRPr="00EB2CC4" w:rsidRDefault="00903237" w:rsidP="00903237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20 149,0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7FD69A" w14:textId="45AA2F7B" w:rsidR="00903237" w:rsidRPr="00EB2CC4" w:rsidRDefault="00903237" w:rsidP="00903237">
            <w:pPr>
              <w:jc w:val="center"/>
              <w:rPr>
                <w:rFonts w:ascii="Times New Roman" w:hAnsi="Times New Roman" w:cs="Times New Roman"/>
                <w:iCs/>
              </w:rPr>
            </w:pPr>
            <w:r>
              <w:rPr>
                <w:rFonts w:ascii="Times New Roman" w:hAnsi="Times New Roman" w:cs="Times New Roman"/>
                <w:iCs/>
              </w:rPr>
              <w:t>60 324,8</w:t>
            </w:r>
          </w:p>
        </w:tc>
      </w:tr>
      <w:tr w:rsidR="00903237" w:rsidRPr="00EB2CC4" w14:paraId="4503BB14" w14:textId="77777777" w:rsidTr="006C30F7">
        <w:trPr>
          <w:trHeight w:val="333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6A1F36" w14:textId="77777777" w:rsidR="00903237" w:rsidRPr="00EB2CC4" w:rsidRDefault="00903237" w:rsidP="0090323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2CC4"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  <w:t>кошти не бюджетних джерел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73C2FF6" w14:textId="2CEC63FE" w:rsidR="00903237" w:rsidRPr="00EB2CC4" w:rsidRDefault="00903237" w:rsidP="00903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B08C5F0" w14:textId="03C4C6BE" w:rsidR="00903237" w:rsidRPr="00EB2CC4" w:rsidRDefault="00903237" w:rsidP="00903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A9E4C4C" w14:textId="2F0914BB" w:rsidR="00903237" w:rsidRPr="00EB2CC4" w:rsidRDefault="00903237" w:rsidP="00903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E1DDB9" w14:textId="0A6D1C22" w:rsidR="00903237" w:rsidRPr="00EB2CC4" w:rsidRDefault="00903237" w:rsidP="009032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03237" w:rsidRPr="00EB2CC4" w14:paraId="6291E153" w14:textId="77777777" w:rsidTr="006C30F7">
        <w:trPr>
          <w:trHeight w:val="333"/>
        </w:trPr>
        <w:tc>
          <w:tcPr>
            <w:tcW w:w="6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CC2EF" w14:textId="77777777" w:rsidR="00903237" w:rsidRPr="00EB2CC4" w:rsidRDefault="00903237" w:rsidP="0090323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8"/>
              </w:rPr>
              <w:t xml:space="preserve">Інші 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3F2E67" w14:textId="77777777" w:rsidR="00903237" w:rsidRPr="00EB2CC4" w:rsidRDefault="00903237" w:rsidP="0090323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E40E9D" w14:textId="77777777" w:rsidR="00903237" w:rsidRPr="00EB2CC4" w:rsidRDefault="00903237" w:rsidP="0090323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19E23" w14:textId="77777777" w:rsidR="00903237" w:rsidRPr="00EB2CC4" w:rsidRDefault="00903237" w:rsidP="0090323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3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EC7D5B" w14:textId="77777777" w:rsidR="00903237" w:rsidRPr="00EB2CC4" w:rsidRDefault="00903237" w:rsidP="0090323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8"/>
              </w:rPr>
              <w:t>0</w:t>
            </w:r>
          </w:p>
        </w:tc>
      </w:tr>
    </w:tbl>
    <w:p w14:paraId="117E221E" w14:textId="77777777" w:rsidR="00CC02D7" w:rsidRPr="00EB2CC4" w:rsidRDefault="00CC02D7" w:rsidP="00CC02D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EEFA121" w14:textId="77777777" w:rsidR="00CC02D7" w:rsidRPr="00EB2CC4" w:rsidRDefault="00CC02D7" w:rsidP="00CC02D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60A891A" w14:textId="77777777" w:rsidR="00BB0266" w:rsidRDefault="00CC02D7" w:rsidP="00BB026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B2CC4">
        <w:rPr>
          <w:rFonts w:ascii="Times New Roman" w:hAnsi="Times New Roman" w:cs="Times New Roman"/>
          <w:bCs/>
          <w:sz w:val="28"/>
          <w:szCs w:val="28"/>
        </w:rPr>
        <w:t>Секретар міської ради</w:t>
      </w:r>
      <w:r w:rsidRPr="00EB2CC4">
        <w:rPr>
          <w:rFonts w:ascii="Times New Roman" w:hAnsi="Times New Roman" w:cs="Times New Roman"/>
          <w:bCs/>
          <w:sz w:val="28"/>
          <w:szCs w:val="28"/>
        </w:rPr>
        <w:tab/>
      </w:r>
      <w:r w:rsidRPr="00EB2CC4">
        <w:rPr>
          <w:rFonts w:ascii="Times New Roman" w:hAnsi="Times New Roman" w:cs="Times New Roman"/>
          <w:bCs/>
          <w:sz w:val="28"/>
          <w:szCs w:val="28"/>
        </w:rPr>
        <w:tab/>
      </w:r>
      <w:r w:rsidRPr="00EB2CC4">
        <w:rPr>
          <w:rFonts w:ascii="Times New Roman" w:hAnsi="Times New Roman" w:cs="Times New Roman"/>
          <w:bCs/>
          <w:sz w:val="28"/>
          <w:szCs w:val="28"/>
        </w:rPr>
        <w:tab/>
      </w:r>
      <w:r w:rsidRPr="00EB2CC4">
        <w:rPr>
          <w:rFonts w:ascii="Times New Roman" w:hAnsi="Times New Roman" w:cs="Times New Roman"/>
          <w:bCs/>
          <w:sz w:val="28"/>
          <w:szCs w:val="28"/>
        </w:rPr>
        <w:tab/>
      </w:r>
      <w:r w:rsidRPr="00EB2CC4">
        <w:rPr>
          <w:rFonts w:ascii="Times New Roman" w:hAnsi="Times New Roman" w:cs="Times New Roman"/>
          <w:bCs/>
          <w:sz w:val="28"/>
          <w:szCs w:val="28"/>
        </w:rPr>
        <w:tab/>
      </w:r>
      <w:r w:rsidRPr="00EB2CC4">
        <w:rPr>
          <w:rFonts w:ascii="Times New Roman" w:hAnsi="Times New Roman" w:cs="Times New Roman"/>
          <w:bCs/>
          <w:sz w:val="28"/>
          <w:szCs w:val="28"/>
        </w:rPr>
        <w:tab/>
      </w:r>
      <w:r w:rsidRPr="00EB2CC4">
        <w:rPr>
          <w:rFonts w:ascii="Times New Roman" w:hAnsi="Times New Roman" w:cs="Times New Roman"/>
          <w:bCs/>
          <w:sz w:val="28"/>
          <w:szCs w:val="28"/>
        </w:rPr>
        <w:tab/>
      </w:r>
      <w:r w:rsidRPr="00EB2CC4">
        <w:rPr>
          <w:rFonts w:ascii="Times New Roman" w:hAnsi="Times New Roman" w:cs="Times New Roman"/>
          <w:bCs/>
          <w:sz w:val="28"/>
          <w:szCs w:val="28"/>
        </w:rPr>
        <w:tab/>
      </w:r>
      <w:r w:rsidRPr="00EB2CC4">
        <w:rPr>
          <w:rFonts w:ascii="Times New Roman" w:hAnsi="Times New Roman" w:cs="Times New Roman"/>
          <w:bCs/>
          <w:sz w:val="28"/>
          <w:szCs w:val="28"/>
        </w:rPr>
        <w:tab/>
      </w:r>
      <w:r w:rsidRPr="00EB2CC4">
        <w:rPr>
          <w:rFonts w:ascii="Times New Roman" w:hAnsi="Times New Roman" w:cs="Times New Roman"/>
          <w:bCs/>
          <w:sz w:val="28"/>
          <w:szCs w:val="28"/>
        </w:rPr>
        <w:tab/>
      </w:r>
      <w:r w:rsidRPr="00EB2CC4">
        <w:rPr>
          <w:rFonts w:ascii="Times New Roman" w:hAnsi="Times New Roman" w:cs="Times New Roman"/>
          <w:bCs/>
          <w:sz w:val="28"/>
          <w:szCs w:val="28"/>
        </w:rPr>
        <w:tab/>
      </w:r>
      <w:r w:rsidRPr="00EB2CC4">
        <w:rPr>
          <w:rFonts w:ascii="Times New Roman" w:hAnsi="Times New Roman" w:cs="Times New Roman"/>
          <w:bCs/>
          <w:sz w:val="28"/>
          <w:szCs w:val="28"/>
        </w:rPr>
        <w:tab/>
      </w:r>
      <w:r w:rsidRPr="00EB2CC4">
        <w:rPr>
          <w:rFonts w:ascii="Times New Roman" w:hAnsi="Times New Roman" w:cs="Times New Roman"/>
          <w:bCs/>
          <w:sz w:val="28"/>
          <w:szCs w:val="28"/>
        </w:rPr>
        <w:tab/>
      </w:r>
      <w:r w:rsidR="00BB0266">
        <w:rPr>
          <w:rFonts w:ascii="Times New Roman" w:hAnsi="Times New Roman" w:cs="Times New Roman"/>
          <w:bCs/>
          <w:sz w:val="28"/>
          <w:szCs w:val="28"/>
        </w:rPr>
        <w:t>Олександр ГОРЯЧКУН</w:t>
      </w:r>
    </w:p>
    <w:p w14:paraId="4CCC9086" w14:textId="77777777" w:rsidR="00BB0266" w:rsidRDefault="00BB0266" w:rsidP="00BB026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page"/>
      </w:r>
    </w:p>
    <w:p w14:paraId="1465ED0E" w14:textId="4800410E" w:rsidR="00BB0266" w:rsidRDefault="00CC02D7" w:rsidP="00BB0266">
      <w:pPr>
        <w:ind w:left="8931"/>
        <w:rPr>
          <w:rFonts w:ascii="Times New Roman" w:hAnsi="Times New Roman" w:cs="Times New Roman"/>
          <w:bCs/>
          <w:sz w:val="28"/>
          <w:szCs w:val="28"/>
        </w:rPr>
      </w:pPr>
      <w:r w:rsidRPr="00EB2CC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Додаток 2 </w:t>
      </w:r>
    </w:p>
    <w:p w14:paraId="3B69925C" w14:textId="1EBB5984" w:rsidR="00CC02D7" w:rsidRPr="00EB2CC4" w:rsidRDefault="00CC02D7" w:rsidP="00BB0266">
      <w:pPr>
        <w:ind w:left="893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B2CC4">
        <w:rPr>
          <w:rFonts w:ascii="Times New Roman" w:hAnsi="Times New Roman" w:cs="Times New Roman"/>
          <w:bCs/>
          <w:sz w:val="28"/>
          <w:szCs w:val="28"/>
        </w:rPr>
        <w:t xml:space="preserve">до Програми </w:t>
      </w: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організації безоплатного   гарячого харчування дітей пільгових категорій у закладах </w:t>
      </w:r>
    </w:p>
    <w:p w14:paraId="5C20AED5" w14:textId="77777777" w:rsidR="00CC02D7" w:rsidRPr="00EB2CC4" w:rsidRDefault="00CC02D7" w:rsidP="00BB0266">
      <w:pPr>
        <w:ind w:left="8931" w:right="-14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>освіти Мукачівської міської  територіальної</w:t>
      </w:r>
    </w:p>
    <w:p w14:paraId="6CE0124B" w14:textId="7AF4694B" w:rsidR="00CC02D7" w:rsidRPr="00EB2CC4" w:rsidRDefault="00CC02D7" w:rsidP="00BB0266">
      <w:pPr>
        <w:ind w:left="8931"/>
        <w:rPr>
          <w:rFonts w:ascii="Times New Roman" w:hAnsi="Times New Roman" w:cs="Times New Roman"/>
          <w:bCs/>
          <w:sz w:val="28"/>
          <w:szCs w:val="28"/>
        </w:rPr>
      </w:pP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громади </w:t>
      </w:r>
      <w:r w:rsidRPr="00EB2CC4">
        <w:rPr>
          <w:rFonts w:ascii="Times New Roman" w:hAnsi="Times New Roman" w:cs="Times New Roman"/>
          <w:bCs/>
          <w:sz w:val="28"/>
          <w:szCs w:val="28"/>
        </w:rPr>
        <w:t>на 202</w:t>
      </w:r>
      <w:r w:rsidR="00106CD5">
        <w:rPr>
          <w:rFonts w:ascii="Times New Roman" w:hAnsi="Times New Roman" w:cs="Times New Roman"/>
          <w:bCs/>
          <w:sz w:val="28"/>
          <w:szCs w:val="28"/>
        </w:rPr>
        <w:t>3</w:t>
      </w:r>
      <w:r w:rsidRPr="00EB2CC4">
        <w:rPr>
          <w:rFonts w:ascii="Times New Roman" w:hAnsi="Times New Roman" w:cs="Times New Roman"/>
          <w:bCs/>
          <w:sz w:val="28"/>
          <w:szCs w:val="28"/>
        </w:rPr>
        <w:t>-202</w:t>
      </w:r>
      <w:r w:rsidR="00106CD5">
        <w:rPr>
          <w:rFonts w:ascii="Times New Roman" w:hAnsi="Times New Roman" w:cs="Times New Roman"/>
          <w:bCs/>
          <w:sz w:val="28"/>
          <w:szCs w:val="28"/>
        </w:rPr>
        <w:t>5</w:t>
      </w:r>
      <w:r w:rsidRPr="00EB2CC4">
        <w:rPr>
          <w:rFonts w:ascii="Times New Roman" w:hAnsi="Times New Roman" w:cs="Times New Roman"/>
          <w:bCs/>
          <w:sz w:val="28"/>
          <w:szCs w:val="28"/>
        </w:rPr>
        <w:t xml:space="preserve"> роки</w:t>
      </w:r>
    </w:p>
    <w:p w14:paraId="6B2ABD2E" w14:textId="77777777" w:rsidR="00CC02D7" w:rsidRPr="00EB2CC4" w:rsidRDefault="00CC02D7" w:rsidP="00CC02D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1A88A51" w14:textId="77777777" w:rsidR="00CC02D7" w:rsidRPr="00EB2CC4" w:rsidRDefault="00CC02D7" w:rsidP="00CC02D7">
      <w:pPr>
        <w:jc w:val="center"/>
        <w:rPr>
          <w:rFonts w:ascii="Times New Roman" w:hAnsi="Times New Roman" w:cs="Times New Roman"/>
        </w:rPr>
      </w:pPr>
      <w:proofErr w:type="spellStart"/>
      <w:r w:rsidRPr="00EB2CC4">
        <w:rPr>
          <w:rFonts w:ascii="Times New Roman" w:hAnsi="Times New Roman" w:cs="Times New Roman"/>
          <w:sz w:val="28"/>
          <w:szCs w:val="28"/>
          <w:lang w:val="ru-RU"/>
        </w:rPr>
        <w:t>Перелік</w:t>
      </w:r>
      <w:proofErr w:type="spellEnd"/>
      <w:r w:rsidRPr="00EB2C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B2CC4">
        <w:rPr>
          <w:rFonts w:ascii="Times New Roman" w:hAnsi="Times New Roman" w:cs="Times New Roman"/>
          <w:sz w:val="28"/>
          <w:szCs w:val="28"/>
          <w:lang w:val="ru-RU"/>
        </w:rPr>
        <w:t>заходів</w:t>
      </w:r>
      <w:proofErr w:type="spellEnd"/>
      <w:r w:rsidRPr="00EB2CC4">
        <w:rPr>
          <w:rFonts w:ascii="Times New Roman" w:hAnsi="Times New Roman" w:cs="Times New Roman"/>
          <w:sz w:val="28"/>
          <w:szCs w:val="28"/>
          <w:lang w:val="ru-RU"/>
        </w:rPr>
        <w:t xml:space="preserve"> і </w:t>
      </w:r>
      <w:proofErr w:type="spellStart"/>
      <w:r w:rsidRPr="00EB2CC4">
        <w:rPr>
          <w:rFonts w:ascii="Times New Roman" w:hAnsi="Times New Roman" w:cs="Times New Roman"/>
          <w:sz w:val="28"/>
          <w:szCs w:val="28"/>
          <w:lang w:val="ru-RU"/>
        </w:rPr>
        <w:t>завдань</w:t>
      </w:r>
      <w:proofErr w:type="spellEnd"/>
      <w:r w:rsidRPr="00EB2CC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EB2CC4">
        <w:rPr>
          <w:rFonts w:ascii="Times New Roman" w:hAnsi="Times New Roman" w:cs="Times New Roman"/>
          <w:sz w:val="28"/>
          <w:szCs w:val="28"/>
          <w:lang w:val="ru-RU"/>
        </w:rPr>
        <w:t>Програми</w:t>
      </w:r>
      <w:proofErr w:type="spellEnd"/>
    </w:p>
    <w:p w14:paraId="19CF21F7" w14:textId="77777777" w:rsidR="00CC02D7" w:rsidRPr="00EB2CC4" w:rsidRDefault="00CC02D7" w:rsidP="00CC02D7">
      <w:pPr>
        <w:ind w:left="2124" w:right="-141"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організації безоплатного   гарячого харчування дітей пільгових категорій </w:t>
      </w:r>
    </w:p>
    <w:p w14:paraId="3A56C0B8" w14:textId="77777777" w:rsidR="00CC02D7" w:rsidRPr="00EB2CC4" w:rsidRDefault="00CC02D7" w:rsidP="00CC02D7">
      <w:pPr>
        <w:ind w:left="2124" w:right="-141" w:firstLine="708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 </w:t>
      </w: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ab/>
        <w:t>у закладах освіти Мукачівської міської  територіальної</w:t>
      </w:r>
    </w:p>
    <w:p w14:paraId="2D2C3154" w14:textId="31FB384F" w:rsidR="00CC02D7" w:rsidRPr="00EB2CC4" w:rsidRDefault="00CC02D7" w:rsidP="00CC02D7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громади </w:t>
      </w:r>
      <w:r w:rsidRPr="00EB2CC4">
        <w:rPr>
          <w:rFonts w:ascii="Times New Roman" w:hAnsi="Times New Roman" w:cs="Times New Roman"/>
          <w:bCs/>
          <w:sz w:val="28"/>
          <w:szCs w:val="28"/>
        </w:rPr>
        <w:t>на 202</w:t>
      </w:r>
      <w:r w:rsidR="00A47F30">
        <w:rPr>
          <w:rFonts w:ascii="Times New Roman" w:hAnsi="Times New Roman" w:cs="Times New Roman"/>
          <w:bCs/>
          <w:sz w:val="28"/>
          <w:szCs w:val="28"/>
        </w:rPr>
        <w:t>3</w:t>
      </w:r>
      <w:r w:rsidRPr="00EB2CC4">
        <w:rPr>
          <w:rFonts w:ascii="Times New Roman" w:hAnsi="Times New Roman" w:cs="Times New Roman"/>
          <w:bCs/>
          <w:sz w:val="28"/>
          <w:szCs w:val="28"/>
        </w:rPr>
        <w:t>-202</w:t>
      </w:r>
      <w:r w:rsidR="00A47F30">
        <w:rPr>
          <w:rFonts w:ascii="Times New Roman" w:hAnsi="Times New Roman" w:cs="Times New Roman"/>
          <w:bCs/>
          <w:sz w:val="28"/>
          <w:szCs w:val="28"/>
        </w:rPr>
        <w:t>5</w:t>
      </w:r>
      <w:r w:rsidRPr="00EB2CC4">
        <w:rPr>
          <w:rFonts w:ascii="Times New Roman" w:hAnsi="Times New Roman" w:cs="Times New Roman"/>
          <w:bCs/>
          <w:sz w:val="28"/>
          <w:szCs w:val="28"/>
        </w:rPr>
        <w:t xml:space="preserve"> роки</w:t>
      </w:r>
    </w:p>
    <w:p w14:paraId="136D3F3B" w14:textId="77777777" w:rsidR="00CC02D7" w:rsidRPr="00EB2CC4" w:rsidRDefault="00CC02D7" w:rsidP="00CC02D7">
      <w:pPr>
        <w:jc w:val="center"/>
        <w:rPr>
          <w:rFonts w:ascii="Times New Roman" w:hAnsi="Times New Roman" w:cs="Times New Roman"/>
          <w:b/>
          <w:bCs/>
          <w:color w:val="1D1B11"/>
          <w:sz w:val="28"/>
          <w:szCs w:val="28"/>
          <w:shd w:val="clear" w:color="auto" w:fill="FFFFFF"/>
        </w:rPr>
      </w:pPr>
    </w:p>
    <w:tbl>
      <w:tblPr>
        <w:tblW w:w="14640" w:type="dxa"/>
        <w:tblInd w:w="-49" w:type="dxa"/>
        <w:tblLayout w:type="fixed"/>
        <w:tblLook w:val="0000" w:firstRow="0" w:lastRow="0" w:firstColumn="0" w:lastColumn="0" w:noHBand="0" w:noVBand="0"/>
      </w:tblPr>
      <w:tblGrid>
        <w:gridCol w:w="441"/>
        <w:gridCol w:w="3544"/>
        <w:gridCol w:w="1418"/>
        <w:gridCol w:w="1134"/>
        <w:gridCol w:w="1983"/>
        <w:gridCol w:w="1574"/>
        <w:gridCol w:w="2679"/>
        <w:gridCol w:w="1867"/>
      </w:tblGrid>
      <w:tr w:rsidR="00CC02D7" w:rsidRPr="00EB2CC4" w14:paraId="4C7A3B47" w14:textId="77777777" w:rsidTr="006C30F7">
        <w:trPr>
          <w:cantSplit/>
          <w:trHeight w:val="968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11F7A7F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eastAsia="Liberation Serif" w:hAnsi="Times New Roman" w:cs="Times New Roman"/>
              </w:rPr>
              <w:t>№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AB3F98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Назва напряму діяльності</w:t>
            </w:r>
          </w:p>
          <w:p w14:paraId="37B35B73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(пріоритетні завдання)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C80B36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Перелік заходів Програми</w:t>
            </w:r>
          </w:p>
          <w:p w14:paraId="73631EE9" w14:textId="77777777" w:rsidR="00CC02D7" w:rsidRPr="00EB2CC4" w:rsidRDefault="00CC02D7" w:rsidP="006C30F7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(кількість</w:t>
            </w:r>
          </w:p>
          <w:p w14:paraId="3CA5BA12" w14:textId="77777777" w:rsidR="00CC02D7" w:rsidRPr="00EB2CC4" w:rsidRDefault="00CC02D7" w:rsidP="006C30F7">
            <w:pPr>
              <w:ind w:left="-108" w:right="-109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дітей)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CE00DE5" w14:textId="77777777" w:rsidR="00CC02D7" w:rsidRPr="00EB2CC4" w:rsidRDefault="00CC02D7" w:rsidP="006C30F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Строк виконання заходу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81DD5C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Виконавці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160416" w14:textId="77777777" w:rsidR="00CC02D7" w:rsidRPr="00EB2CC4" w:rsidRDefault="00CC02D7" w:rsidP="006C30F7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Джерела фінансування</w:t>
            </w:r>
          </w:p>
        </w:tc>
        <w:tc>
          <w:tcPr>
            <w:tcW w:w="267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14:paraId="5EA7AEF6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 xml:space="preserve">Обсяги фінансування (вартість), </w:t>
            </w:r>
            <w:proofErr w:type="spellStart"/>
            <w:r w:rsidRPr="00EB2CC4">
              <w:rPr>
                <w:rFonts w:ascii="Times New Roman" w:hAnsi="Times New Roman" w:cs="Times New Roman"/>
              </w:rPr>
              <w:t>тис.грн</w:t>
            </w:r>
            <w:proofErr w:type="spellEnd"/>
            <w:r w:rsidRPr="00EB2CC4">
              <w:rPr>
                <w:rFonts w:ascii="Times New Roman" w:hAnsi="Times New Roman" w:cs="Times New Roman"/>
              </w:rPr>
              <w:t xml:space="preserve">., у тому числі: 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1EFED94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Очікуваний результат</w:t>
            </w:r>
          </w:p>
        </w:tc>
      </w:tr>
      <w:tr w:rsidR="00CC02D7" w:rsidRPr="00EB2CC4" w14:paraId="4B5158D8" w14:textId="77777777" w:rsidTr="006C30F7">
        <w:trPr>
          <w:cantSplit/>
          <w:trHeight w:val="124"/>
        </w:trPr>
        <w:tc>
          <w:tcPr>
            <w:tcW w:w="441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840FDF2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5AD6A6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E97ECF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3B2C99A" w14:textId="77777777" w:rsidR="00CC02D7" w:rsidRPr="00EB2CC4" w:rsidRDefault="00CC02D7" w:rsidP="006C30F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CED0346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BA33E3D" w14:textId="77777777" w:rsidR="00CC02D7" w:rsidRPr="00EB2CC4" w:rsidRDefault="00CC02D7" w:rsidP="006C30F7">
            <w:pPr>
              <w:snapToGrid w:val="0"/>
              <w:ind w:left="-108" w:right="-108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09791A3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BAEE36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C02D7" w:rsidRPr="00EB2CC4" w14:paraId="4139B3F1" w14:textId="77777777" w:rsidTr="006C30F7">
        <w:trPr>
          <w:trHeight w:val="402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CA3E66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BC88010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 xml:space="preserve">Забезпечення безоплатним   харчуванням </w:t>
            </w:r>
            <w:r w:rsidRPr="00EB2CC4">
              <w:rPr>
                <w:rFonts w:ascii="Times New Roman" w:hAnsi="Times New Roman" w:cs="Times New Roman"/>
                <w:lang w:eastAsia="en-US"/>
              </w:rPr>
              <w:t>учнів 1</w:t>
            </w:r>
            <w:r w:rsidRPr="00EB2CC4">
              <w:rPr>
                <w:rFonts w:ascii="Times New Roman" w:hAnsi="Times New Roman" w:cs="Times New Roman"/>
              </w:rPr>
              <w:t>-11 класів із малозабезпечених сімей, які отримують допомогу відповідно до Закону України "Про державну соціальну допомогу малозабезпеченим сім’ям"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5E59159" w14:textId="77777777" w:rsidR="00CC02D7" w:rsidRPr="00EB2CC4" w:rsidRDefault="00CC02D7" w:rsidP="00A47F30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305CB43" w14:textId="62E84FE9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202</w:t>
            </w:r>
            <w:r w:rsidR="00A47F30">
              <w:rPr>
                <w:rFonts w:ascii="Times New Roman" w:hAnsi="Times New Roman" w:cs="Times New Roman"/>
              </w:rPr>
              <w:t>3</w:t>
            </w:r>
            <w:r w:rsidRPr="00EB2CC4">
              <w:rPr>
                <w:rFonts w:ascii="Times New Roman" w:hAnsi="Times New Roman" w:cs="Times New Roman"/>
              </w:rPr>
              <w:t>-202</w:t>
            </w:r>
            <w:r w:rsidR="00A47F30">
              <w:rPr>
                <w:rFonts w:ascii="Times New Roman" w:hAnsi="Times New Roman" w:cs="Times New Roman"/>
              </w:rPr>
              <w:t>5</w:t>
            </w:r>
            <w:r w:rsidRPr="00EB2CC4">
              <w:rPr>
                <w:rFonts w:ascii="Times New Roman" w:hAnsi="Times New Roman" w:cs="Times New Roman"/>
              </w:rPr>
              <w:t xml:space="preserve"> роки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053B191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Управління освіти, культури, молоді та спорту Мукачівської міської ради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CFD4A0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11CECDE" w14:textId="199B0B48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 етап: 202</w:t>
            </w:r>
            <w:r w:rsidR="00A47F30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3</w:t>
            </w: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р. – </w:t>
            </w:r>
            <w:r w:rsidR="00A47F30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700</w:t>
            </w:r>
            <w:r w:rsidR="00A47F30"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,</w:t>
            </w:r>
            <w:r w:rsidR="00A47F30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0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DB7EC51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Вирішення соціального захисту дітей пільгових категорій (організація безоплатного</w:t>
            </w:r>
          </w:p>
          <w:p w14:paraId="13F1E061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харчування)</w:t>
            </w:r>
          </w:p>
        </w:tc>
      </w:tr>
      <w:tr w:rsidR="00CC02D7" w:rsidRPr="00EB2CC4" w14:paraId="2C931D69" w14:textId="77777777" w:rsidTr="006C30F7">
        <w:trPr>
          <w:trHeight w:val="452"/>
        </w:trPr>
        <w:tc>
          <w:tcPr>
            <w:tcW w:w="44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DB9020F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90EDAA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BFA6208" w14:textId="77777777" w:rsidR="00CC02D7" w:rsidRPr="00EB2CC4" w:rsidRDefault="00CC02D7" w:rsidP="00A47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F8FAD7D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5FF736C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FBB600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0A81E795" w14:textId="60B8055A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ІІ етап: 202</w:t>
            </w:r>
            <w:r w:rsidR="00A47F30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4</w:t>
            </w: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р. – </w:t>
            </w:r>
            <w:r w:rsidR="004A1509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700</w:t>
            </w: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,</w:t>
            </w:r>
            <w:r w:rsidR="004A1509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0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49E00D8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2D7" w:rsidRPr="00EB2CC4" w14:paraId="183F3F90" w14:textId="77777777" w:rsidTr="006C30F7">
        <w:trPr>
          <w:trHeight w:val="653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DC0ECD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09727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23945A" w14:textId="77777777" w:rsidR="00CC02D7" w:rsidRPr="00EB2CC4" w:rsidRDefault="00CC02D7" w:rsidP="00A47F3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F0ACE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4E269A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2BAA67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4FDB1" w14:textId="67A5B645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ІІІ етап: 202</w:t>
            </w:r>
            <w:r w:rsidR="00A47F30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5</w:t>
            </w: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р. – </w:t>
            </w:r>
            <w:r w:rsidR="004A1509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700</w:t>
            </w: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,</w:t>
            </w:r>
            <w:r w:rsidR="004A1509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0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F56C0F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2D7" w:rsidRPr="00EB2CC4" w14:paraId="0E57B069" w14:textId="77777777" w:rsidTr="006C30F7">
        <w:trPr>
          <w:trHeight w:val="335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D762F0F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F831AF" w14:textId="0DC150C0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 xml:space="preserve">Забезпечення безоплатним харчуванням  учнів </w:t>
            </w:r>
            <w:r w:rsidRPr="00EB2CC4">
              <w:rPr>
                <w:rFonts w:ascii="Times New Roman" w:hAnsi="Times New Roman" w:cs="Times New Roman"/>
                <w:lang w:eastAsia="en-US"/>
              </w:rPr>
              <w:t>1</w:t>
            </w:r>
            <w:r w:rsidRPr="00EB2CC4">
              <w:rPr>
                <w:rFonts w:ascii="Times New Roman" w:hAnsi="Times New Roman" w:cs="Times New Roman"/>
              </w:rPr>
              <w:t>-11 класів із числа дітей-сиріт та дітей, позбавлених батьківського піклування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196DB3E" w14:textId="1269A026" w:rsidR="00CC02D7" w:rsidRPr="00EB2CC4" w:rsidRDefault="004A1509" w:rsidP="00A47F3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365BD1B" w14:textId="4CA46F26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202</w:t>
            </w:r>
            <w:r w:rsidR="00A47F30">
              <w:rPr>
                <w:rFonts w:ascii="Times New Roman" w:hAnsi="Times New Roman" w:cs="Times New Roman"/>
              </w:rPr>
              <w:t>3</w:t>
            </w:r>
            <w:r w:rsidRPr="00EB2CC4">
              <w:rPr>
                <w:rFonts w:ascii="Times New Roman" w:hAnsi="Times New Roman" w:cs="Times New Roman"/>
              </w:rPr>
              <w:t>-202</w:t>
            </w:r>
            <w:r w:rsidR="00A47F30">
              <w:rPr>
                <w:rFonts w:ascii="Times New Roman" w:hAnsi="Times New Roman" w:cs="Times New Roman"/>
              </w:rPr>
              <w:t>5</w:t>
            </w:r>
            <w:r w:rsidRPr="00EB2CC4">
              <w:rPr>
                <w:rFonts w:ascii="Times New Roman" w:hAnsi="Times New Roman" w:cs="Times New Roman"/>
              </w:rPr>
              <w:t xml:space="preserve"> роки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11477A6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Управління освіти, культури, молоді та спорту Мукачівської міської ради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93ECFAE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9B21EC6" w14:textId="5C9EE63D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 етап: 202</w:t>
            </w:r>
            <w:r w:rsidR="00A47F30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3</w:t>
            </w: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р. – </w:t>
            </w:r>
            <w:r w:rsidR="00A47F30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761</w:t>
            </w:r>
            <w:r w:rsidR="00A47F30"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,</w:t>
            </w:r>
            <w:r w:rsidR="00A47F30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3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21538698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Вирішення соціального захисту дітей пільгових категорій (організація безоплатного</w:t>
            </w:r>
          </w:p>
          <w:p w14:paraId="1C5F47F1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харчування)</w:t>
            </w:r>
          </w:p>
        </w:tc>
      </w:tr>
      <w:tr w:rsidR="00CC02D7" w:rsidRPr="00EB2CC4" w14:paraId="1C40C4C7" w14:textId="77777777" w:rsidTr="006C30F7">
        <w:trPr>
          <w:trHeight w:val="435"/>
        </w:trPr>
        <w:tc>
          <w:tcPr>
            <w:tcW w:w="44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517670A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DD8BBA0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A2F6E3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CE655C7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B75A21D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AD8FED0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1B447F4" w14:textId="0063B739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ІІ етап: 202</w:t>
            </w:r>
            <w:r w:rsidR="00A47F30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4</w:t>
            </w: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р. – </w:t>
            </w:r>
            <w:r w:rsidR="004A1509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761</w:t>
            </w: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,</w:t>
            </w:r>
            <w:r w:rsidR="004A1509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3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5C39460A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2D7" w:rsidRPr="00EB2CC4" w14:paraId="7E4E91CB" w14:textId="77777777" w:rsidTr="006C30F7">
        <w:trPr>
          <w:trHeight w:val="486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9C348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559BD1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4761BE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7D6E12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F47D49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771DB4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BB6778" w14:textId="0F8484D1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ІІІ етап: 202</w:t>
            </w:r>
            <w:r w:rsidR="00A47F30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5</w:t>
            </w: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р. – </w:t>
            </w:r>
            <w:r w:rsidR="004A1509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761,3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7D41B5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2D7" w:rsidRPr="00EB2CC4" w14:paraId="3BACAE99" w14:textId="77777777" w:rsidTr="006C30F7">
        <w:trPr>
          <w:trHeight w:val="268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73C1F2B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884895D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 xml:space="preserve">Забезпечення безоплатним харчуванням учнів </w:t>
            </w:r>
            <w:r w:rsidRPr="00EB2CC4">
              <w:rPr>
                <w:rFonts w:ascii="Times New Roman" w:hAnsi="Times New Roman" w:cs="Times New Roman"/>
                <w:lang w:eastAsia="en-US"/>
              </w:rPr>
              <w:t>1</w:t>
            </w:r>
            <w:r w:rsidRPr="00EB2CC4">
              <w:rPr>
                <w:rFonts w:ascii="Times New Roman" w:hAnsi="Times New Roman" w:cs="Times New Roman"/>
              </w:rPr>
              <w:t xml:space="preserve">-11 класів із числа дітей </w:t>
            </w:r>
            <w:r w:rsidRPr="00EB2CC4">
              <w:rPr>
                <w:rFonts w:ascii="Times New Roman" w:hAnsi="Times New Roman" w:cs="Times New Roman"/>
                <w:lang w:eastAsia="ru-RU"/>
              </w:rPr>
              <w:t>з особливими освітніми потребами, які навчаються в інклюзивних класах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969F56" w14:textId="77777777" w:rsidR="00CC02D7" w:rsidRPr="00EB2CC4" w:rsidRDefault="00CC02D7" w:rsidP="00610A1A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140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6B64F4" w14:textId="2FFF367B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202</w:t>
            </w:r>
            <w:r w:rsidR="00610A1A">
              <w:rPr>
                <w:rFonts w:ascii="Times New Roman" w:hAnsi="Times New Roman" w:cs="Times New Roman"/>
              </w:rPr>
              <w:t>3</w:t>
            </w:r>
            <w:r w:rsidRPr="00EB2CC4">
              <w:rPr>
                <w:rFonts w:ascii="Times New Roman" w:hAnsi="Times New Roman" w:cs="Times New Roman"/>
              </w:rPr>
              <w:t>-202</w:t>
            </w:r>
            <w:r w:rsidR="00610A1A">
              <w:rPr>
                <w:rFonts w:ascii="Times New Roman" w:hAnsi="Times New Roman" w:cs="Times New Roman"/>
              </w:rPr>
              <w:t>5</w:t>
            </w:r>
            <w:r w:rsidRPr="00EB2CC4">
              <w:rPr>
                <w:rFonts w:ascii="Times New Roman" w:hAnsi="Times New Roman" w:cs="Times New Roman"/>
              </w:rPr>
              <w:t xml:space="preserve"> роки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30CE61D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Управління освіти, культури, молоді та спорту Мукачівської міської ради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0E4E1F2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7BCBA9B" w14:textId="727E968A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 етап: 202</w:t>
            </w:r>
            <w:r w:rsidR="00610A1A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3</w:t>
            </w: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р. – </w:t>
            </w:r>
            <w:r w:rsidR="00610A1A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1225,0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E4FC744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Вирішення соціального захисту дітей пільгових категорій (організація безоплатного</w:t>
            </w:r>
          </w:p>
          <w:p w14:paraId="659C63C7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харчування)</w:t>
            </w:r>
          </w:p>
        </w:tc>
      </w:tr>
      <w:tr w:rsidR="00CC02D7" w:rsidRPr="00EB2CC4" w14:paraId="76FFA3EB" w14:textId="77777777" w:rsidTr="006C30F7">
        <w:trPr>
          <w:trHeight w:val="402"/>
        </w:trPr>
        <w:tc>
          <w:tcPr>
            <w:tcW w:w="44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B2ED3C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D4405D7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A0EA49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948E2FC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C38D00A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91D817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681BB6A1" w14:textId="5072AADA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ІІ етап: 202</w:t>
            </w:r>
            <w:r w:rsidR="00610A1A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4</w:t>
            </w: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р. – </w:t>
            </w:r>
            <w:r w:rsidR="004A1509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1225,0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0A3A3B3F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2D7" w:rsidRPr="00EB2CC4" w14:paraId="620A02BD" w14:textId="77777777" w:rsidTr="006C30F7">
        <w:trPr>
          <w:trHeight w:val="284"/>
        </w:trPr>
        <w:tc>
          <w:tcPr>
            <w:tcW w:w="44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8406BE0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A7753CD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ED6E118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4865F11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1F9C0B5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56295B3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1215EBD8" w14:textId="66D8B3AB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ІІІ етап: 202</w:t>
            </w:r>
            <w:r w:rsidR="00610A1A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5</w:t>
            </w: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р. – </w:t>
            </w:r>
            <w:r w:rsidR="004A1509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1225,0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E057297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2D7" w:rsidRPr="00EB2CC4" w14:paraId="62351481" w14:textId="77777777" w:rsidTr="006C30F7">
        <w:trPr>
          <w:trHeight w:val="335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3517FE7A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48A64C9" w14:textId="75429021" w:rsidR="00CC02D7" w:rsidRPr="00EB2CC4" w:rsidRDefault="00CC02D7" w:rsidP="006C30F7">
            <w:pPr>
              <w:jc w:val="both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 xml:space="preserve">Забезпечення безоплатним харчуванням учнів </w:t>
            </w:r>
            <w:r w:rsidRPr="00EB2CC4">
              <w:rPr>
                <w:rFonts w:ascii="Times New Roman" w:hAnsi="Times New Roman" w:cs="Times New Roman"/>
                <w:lang w:eastAsia="en-US"/>
              </w:rPr>
              <w:t>1</w:t>
            </w:r>
            <w:r w:rsidRPr="00EB2CC4">
              <w:rPr>
                <w:rFonts w:ascii="Times New Roman" w:hAnsi="Times New Roman" w:cs="Times New Roman"/>
              </w:rPr>
              <w:t xml:space="preserve">-11 </w:t>
            </w:r>
            <w:r w:rsidRPr="00EB2CC4">
              <w:rPr>
                <w:rFonts w:ascii="Times New Roman" w:hAnsi="Times New Roman" w:cs="Times New Roman"/>
                <w:iCs/>
              </w:rPr>
              <w:t xml:space="preserve">класів із числа дітей </w:t>
            </w:r>
            <w:r w:rsidRPr="00EB2CC4">
              <w:rPr>
                <w:rFonts w:ascii="Times New Roman" w:hAnsi="Times New Roman" w:cs="Times New Roman"/>
                <w:lang w:eastAsia="en-US"/>
              </w:rPr>
              <w:t>осіб,</w:t>
            </w:r>
            <w:r w:rsidRPr="00EB2CC4">
              <w:rPr>
                <w:rFonts w:ascii="Times New Roman" w:hAnsi="Times New Roman" w:cs="Times New Roman"/>
                <w:color w:val="000000"/>
              </w:rPr>
              <w:t xml:space="preserve"> визнаних учасниками бойових дій</w:t>
            </w:r>
            <w:r w:rsidR="004A1509">
              <w:rPr>
                <w:rFonts w:ascii="Times New Roman" w:hAnsi="Times New Roman" w:cs="Times New Roman"/>
                <w:color w:val="000000"/>
              </w:rPr>
              <w:t>, а також осіб, які відповідним документом можуть підтвердити проходження військової служби та участь у бойових діях не менше ніж 30 календарних днів (в тому числі, за сукупністю днів)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C496462" w14:textId="6FB1EC3E" w:rsidR="00CC02D7" w:rsidRPr="00EB2CC4" w:rsidRDefault="004A1509" w:rsidP="00610A1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69CFD10" w14:textId="3AF4B9B5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202</w:t>
            </w:r>
            <w:r w:rsidR="00610A1A">
              <w:rPr>
                <w:rFonts w:ascii="Times New Roman" w:hAnsi="Times New Roman" w:cs="Times New Roman"/>
              </w:rPr>
              <w:t>3</w:t>
            </w:r>
            <w:r w:rsidRPr="00EB2CC4">
              <w:rPr>
                <w:rFonts w:ascii="Times New Roman" w:hAnsi="Times New Roman" w:cs="Times New Roman"/>
              </w:rPr>
              <w:t>-202</w:t>
            </w:r>
            <w:r w:rsidR="00610A1A">
              <w:rPr>
                <w:rFonts w:ascii="Times New Roman" w:hAnsi="Times New Roman" w:cs="Times New Roman"/>
              </w:rPr>
              <w:t>5</w:t>
            </w:r>
            <w:r w:rsidRPr="00EB2CC4">
              <w:rPr>
                <w:rFonts w:ascii="Times New Roman" w:hAnsi="Times New Roman" w:cs="Times New Roman"/>
              </w:rPr>
              <w:t xml:space="preserve"> роки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FA51338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Управління освіти, культури, молоді та спорту Мукачівської міської ради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ADF4554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2737644" w14:textId="6A09DF53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 етап: 202</w:t>
            </w:r>
            <w:r w:rsidR="00610A1A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3</w:t>
            </w: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р. – </w:t>
            </w:r>
            <w:r w:rsidR="00610A1A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7000,0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28CE4DF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Вирішення соціального захисту дітей пільгових категорій (організація безоплатного харчування)</w:t>
            </w:r>
          </w:p>
        </w:tc>
      </w:tr>
      <w:tr w:rsidR="00CC02D7" w:rsidRPr="00EB2CC4" w14:paraId="58AB305D" w14:textId="77777777" w:rsidTr="006C30F7">
        <w:trPr>
          <w:trHeight w:val="301"/>
        </w:trPr>
        <w:tc>
          <w:tcPr>
            <w:tcW w:w="44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9607C5F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5900460" w14:textId="77777777" w:rsidR="00CC02D7" w:rsidRPr="00EB2CC4" w:rsidRDefault="00CC02D7" w:rsidP="006C3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104DC19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27C836D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DCAA5FF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24EE05D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2701F028" w14:textId="1717ABD6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  <w:i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ІІ етап: 202</w:t>
            </w:r>
            <w:r w:rsidR="00610A1A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4</w:t>
            </w: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р.</w:t>
            </w:r>
            <w:r w:rsidRPr="00EB2CC4">
              <w:rPr>
                <w:rFonts w:ascii="Times New Roman" w:hAnsi="Times New Roman" w:cs="Times New Roman"/>
                <w:bCs/>
                <w:i/>
                <w:color w:val="000000"/>
                <w:lang w:eastAsia="uk-UA"/>
              </w:rPr>
              <w:t xml:space="preserve"> – </w:t>
            </w:r>
            <w:r w:rsidR="004A1509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7000,0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66F3FF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2D7" w:rsidRPr="00EB2CC4" w14:paraId="1F478B16" w14:textId="77777777" w:rsidTr="006C30F7">
        <w:trPr>
          <w:trHeight w:val="854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6B3880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362BD" w14:textId="77777777" w:rsidR="00CC02D7" w:rsidRPr="00EB2CC4" w:rsidRDefault="00CC02D7" w:rsidP="006C30F7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FB725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B1A8B0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A11BCA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B3E289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06668E" w14:textId="4E73D523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ІІІ етап: 202</w:t>
            </w:r>
            <w:r w:rsidR="00610A1A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5</w:t>
            </w: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р</w:t>
            </w:r>
            <w:r w:rsidRPr="00EB2CC4">
              <w:rPr>
                <w:rFonts w:ascii="Times New Roman" w:hAnsi="Times New Roman" w:cs="Times New Roman"/>
                <w:bCs/>
                <w:i/>
                <w:color w:val="000000"/>
                <w:lang w:eastAsia="uk-UA"/>
              </w:rPr>
              <w:t xml:space="preserve">. – </w:t>
            </w:r>
            <w:r w:rsidR="004A1509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7000,0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9925AF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2D7" w:rsidRPr="00EB2CC4" w14:paraId="6DB3BCD6" w14:textId="77777777" w:rsidTr="006C30F7">
        <w:trPr>
          <w:trHeight w:val="335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6AF7CAC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54E965E" w14:textId="77777777" w:rsidR="00CC02D7" w:rsidRPr="00EB2CC4" w:rsidRDefault="00CC02D7" w:rsidP="006C30F7">
            <w:pPr>
              <w:jc w:val="both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iCs/>
              </w:rPr>
              <w:t>Забезпечення</w:t>
            </w:r>
            <w:r w:rsidRPr="00EB2CC4">
              <w:rPr>
                <w:rFonts w:ascii="Times New Roman" w:hAnsi="Times New Roman" w:cs="Times New Roman"/>
              </w:rPr>
              <w:t xml:space="preserve"> безоплатним</w:t>
            </w:r>
            <w:r w:rsidRPr="00EB2CC4">
              <w:rPr>
                <w:rFonts w:ascii="Times New Roman" w:hAnsi="Times New Roman" w:cs="Times New Roman"/>
                <w:iCs/>
              </w:rPr>
              <w:t xml:space="preserve">   харчуванням учнів 1-11 класів із числа  </w:t>
            </w:r>
            <w:r w:rsidRPr="00EB2CC4">
              <w:rPr>
                <w:rFonts w:ascii="Times New Roman" w:hAnsi="Times New Roman" w:cs="Times New Roman"/>
                <w:iCs/>
                <w:color w:val="000000"/>
              </w:rPr>
              <w:t xml:space="preserve">дітей з інвалідністю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2EB83B8" w14:textId="77777777" w:rsidR="00CC02D7" w:rsidRPr="00EB2CC4" w:rsidRDefault="00CC02D7" w:rsidP="0095698C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135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028EF13" w14:textId="15058470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202</w:t>
            </w:r>
            <w:r w:rsidR="0095698C">
              <w:rPr>
                <w:rFonts w:ascii="Times New Roman" w:hAnsi="Times New Roman" w:cs="Times New Roman"/>
              </w:rPr>
              <w:t>3</w:t>
            </w:r>
            <w:r w:rsidRPr="00EB2CC4">
              <w:rPr>
                <w:rFonts w:ascii="Times New Roman" w:hAnsi="Times New Roman" w:cs="Times New Roman"/>
              </w:rPr>
              <w:t>-202</w:t>
            </w:r>
            <w:r w:rsidR="0095698C">
              <w:rPr>
                <w:rFonts w:ascii="Times New Roman" w:hAnsi="Times New Roman" w:cs="Times New Roman"/>
              </w:rPr>
              <w:t>5</w:t>
            </w:r>
            <w:r w:rsidRPr="00EB2CC4">
              <w:rPr>
                <w:rFonts w:ascii="Times New Roman" w:hAnsi="Times New Roman" w:cs="Times New Roman"/>
              </w:rPr>
              <w:t xml:space="preserve"> роки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D68A5CF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Управління освіти, культури, молоді та спорту Мукачівської міської ради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2ADE46B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420BE34" w14:textId="1D3819F6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 етап: 202</w:t>
            </w:r>
            <w:r w:rsidR="0095698C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3</w:t>
            </w: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р. – </w:t>
            </w:r>
            <w:r w:rsidR="0095698C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1181,3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72DA8DB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Вирішення соціального захисту дітей пільгових категорій (організація  безоплатного харчування)</w:t>
            </w:r>
          </w:p>
        </w:tc>
      </w:tr>
      <w:tr w:rsidR="00CC02D7" w:rsidRPr="00EB2CC4" w14:paraId="0F77E120" w14:textId="77777777" w:rsidTr="006C30F7">
        <w:trPr>
          <w:trHeight w:val="452"/>
        </w:trPr>
        <w:tc>
          <w:tcPr>
            <w:tcW w:w="44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60516F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120D42F" w14:textId="77777777" w:rsidR="00CC02D7" w:rsidRPr="00EB2CC4" w:rsidRDefault="00CC02D7" w:rsidP="006C30F7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78E625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021CF76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5C20E0A5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45700AA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48C17B15" w14:textId="47D4B78E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ІІ етап: 202</w:t>
            </w:r>
            <w:r w:rsidR="0095698C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4</w:t>
            </w: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р. – </w:t>
            </w:r>
            <w:r w:rsidR="004A1509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1181,3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419BC240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2D7" w:rsidRPr="00EB2CC4" w14:paraId="658F3A6A" w14:textId="77777777" w:rsidTr="006C30F7">
        <w:trPr>
          <w:trHeight w:val="469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4543B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20197A" w14:textId="77777777" w:rsidR="00CC02D7" w:rsidRPr="00EB2CC4" w:rsidRDefault="00CC02D7" w:rsidP="006C30F7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7E2014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A19967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86BAE4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BC98B1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3A8C4D" w14:textId="00965E23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ІІІ етап: 202</w:t>
            </w:r>
            <w:r w:rsidR="0095698C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5</w:t>
            </w: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р. – </w:t>
            </w:r>
            <w:r w:rsidR="004A1509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1181,3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5432F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2D7" w:rsidRPr="00EB2CC4" w14:paraId="20038C81" w14:textId="77777777" w:rsidTr="006C30F7">
        <w:trPr>
          <w:trHeight w:val="369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2C0D444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A9C13C9" w14:textId="77777777" w:rsidR="00CC02D7" w:rsidRPr="00EB2CC4" w:rsidRDefault="00CC02D7" w:rsidP="006C30F7">
            <w:pPr>
              <w:jc w:val="both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iCs/>
              </w:rPr>
              <w:t>Забезпечення</w:t>
            </w:r>
            <w:r w:rsidRPr="00EB2CC4">
              <w:rPr>
                <w:rFonts w:ascii="Times New Roman" w:hAnsi="Times New Roman" w:cs="Times New Roman"/>
              </w:rPr>
              <w:t xml:space="preserve"> безоплатним</w:t>
            </w:r>
            <w:r w:rsidRPr="00EB2CC4">
              <w:rPr>
                <w:rFonts w:ascii="Times New Roman" w:hAnsi="Times New Roman" w:cs="Times New Roman"/>
                <w:iCs/>
              </w:rPr>
              <w:t xml:space="preserve">  харчуванням учнів 1-11 класів із числа дітей, </w:t>
            </w:r>
            <w:r w:rsidRPr="00EB2CC4">
              <w:rPr>
                <w:rFonts w:ascii="Times New Roman" w:hAnsi="Times New Roman" w:cs="Times New Roman"/>
                <w:iCs/>
                <w:color w:val="000000"/>
                <w:lang w:eastAsia="ru-RU"/>
              </w:rPr>
              <w:t>які постраждали внаслідок аварії на ЧАЕС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0AFF31D" w14:textId="77777777" w:rsidR="00CC02D7" w:rsidRPr="00EB2CC4" w:rsidRDefault="00CC02D7" w:rsidP="00BB2886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90E8B5C" w14:textId="6A81DB35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202</w:t>
            </w:r>
            <w:r w:rsidR="00BB2886">
              <w:rPr>
                <w:rFonts w:ascii="Times New Roman" w:hAnsi="Times New Roman" w:cs="Times New Roman"/>
              </w:rPr>
              <w:t>3</w:t>
            </w:r>
            <w:r w:rsidRPr="00EB2CC4">
              <w:rPr>
                <w:rFonts w:ascii="Times New Roman" w:hAnsi="Times New Roman" w:cs="Times New Roman"/>
              </w:rPr>
              <w:t>-202</w:t>
            </w:r>
            <w:r w:rsidR="00BB2886">
              <w:rPr>
                <w:rFonts w:ascii="Times New Roman" w:hAnsi="Times New Roman" w:cs="Times New Roman"/>
              </w:rPr>
              <w:t>5</w:t>
            </w:r>
            <w:r w:rsidRPr="00EB2CC4">
              <w:rPr>
                <w:rFonts w:ascii="Times New Roman" w:hAnsi="Times New Roman" w:cs="Times New Roman"/>
              </w:rPr>
              <w:t xml:space="preserve"> роки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E050A83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Управління освіти, культури, молоді та спорту Мукачівської міської ради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270FF01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F3CB23" w14:textId="50A6EE54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 етап: 202</w:t>
            </w:r>
            <w:r w:rsidR="00BB2886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3</w:t>
            </w: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р. – </w:t>
            </w:r>
            <w:r w:rsidR="00BB2886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498,8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6AC4EEA1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 xml:space="preserve">Вирішення соціального захисту дітей пільгових категорій (організація безоплатного </w:t>
            </w:r>
            <w:r w:rsidRPr="00EB2CC4">
              <w:rPr>
                <w:rFonts w:ascii="Times New Roman" w:hAnsi="Times New Roman" w:cs="Times New Roman"/>
              </w:rPr>
              <w:lastRenderedPageBreak/>
              <w:t>харчування)</w:t>
            </w:r>
          </w:p>
        </w:tc>
      </w:tr>
      <w:tr w:rsidR="00CC02D7" w:rsidRPr="00EB2CC4" w14:paraId="369EB0B9" w14:textId="77777777" w:rsidTr="006C30F7">
        <w:trPr>
          <w:trHeight w:val="418"/>
        </w:trPr>
        <w:tc>
          <w:tcPr>
            <w:tcW w:w="44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4331E7A3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C902996" w14:textId="77777777" w:rsidR="00CC02D7" w:rsidRPr="00EB2CC4" w:rsidRDefault="00CC02D7" w:rsidP="006C30F7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198435E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795D724B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0F69EE9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03B0744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5392A580" w14:textId="7DA1A11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ІІ етап: 202</w:t>
            </w:r>
            <w:r w:rsidR="00BB2886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4</w:t>
            </w: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р. – </w:t>
            </w:r>
            <w:r w:rsidR="004941D9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498,8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3BE40B9F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2D7" w:rsidRPr="00EB2CC4" w14:paraId="1FCF6099" w14:textId="77777777" w:rsidTr="006C30F7">
        <w:trPr>
          <w:trHeight w:val="820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E7A82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DE83C6" w14:textId="77777777" w:rsidR="00CC02D7" w:rsidRPr="00EB2CC4" w:rsidRDefault="00CC02D7" w:rsidP="006C30F7">
            <w:pPr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7225C4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F7F2F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5F03A4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1B950E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1F1E8" w14:textId="77E5F174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ІІІ етап: 202</w:t>
            </w:r>
            <w:r w:rsidR="00BB2886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5</w:t>
            </w: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р. – </w:t>
            </w:r>
            <w:r w:rsidR="004941D9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498,8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1A377D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2D7" w:rsidRPr="00EB2CC4" w14:paraId="4D0067DD" w14:textId="77777777" w:rsidTr="006C30F7">
        <w:trPr>
          <w:trHeight w:val="385"/>
        </w:trPr>
        <w:tc>
          <w:tcPr>
            <w:tcW w:w="44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1B98B2C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61D13A9" w14:textId="208004D9" w:rsidR="00CC02D7" w:rsidRPr="00EB2CC4" w:rsidRDefault="00CC02D7" w:rsidP="006C30F7">
            <w:pPr>
              <w:snapToGrid w:val="0"/>
              <w:ind w:left="113" w:right="57"/>
              <w:jc w:val="both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iCs/>
              </w:rPr>
              <w:t xml:space="preserve">Забезпечення </w:t>
            </w:r>
            <w:r w:rsidRPr="00EB2CC4">
              <w:rPr>
                <w:rFonts w:ascii="Times New Roman" w:hAnsi="Times New Roman" w:cs="Times New Roman"/>
              </w:rPr>
              <w:t>безоплатним</w:t>
            </w:r>
            <w:r w:rsidRPr="00EB2CC4">
              <w:rPr>
                <w:rFonts w:ascii="Times New Roman" w:hAnsi="Times New Roman" w:cs="Times New Roman"/>
                <w:iCs/>
              </w:rPr>
              <w:t xml:space="preserve"> харчуванням учнів 1-11 класів із числа дітей осіб, </w:t>
            </w:r>
            <w:r w:rsidRPr="00EB2CC4">
              <w:rPr>
                <w:rFonts w:ascii="Times New Roman" w:hAnsi="Times New Roman" w:cs="Times New Roman"/>
                <w:color w:val="000000"/>
              </w:rPr>
              <w:t>визначених у статт</w:t>
            </w:r>
            <w:r w:rsidR="004C6EAF">
              <w:rPr>
                <w:rFonts w:ascii="Times New Roman" w:hAnsi="Times New Roman" w:cs="Times New Roman"/>
                <w:color w:val="000000"/>
              </w:rPr>
              <w:t>ях</w:t>
            </w:r>
            <w:r w:rsidRPr="00EB2CC4">
              <w:rPr>
                <w:rFonts w:ascii="Times New Roman" w:hAnsi="Times New Roman" w:cs="Times New Roman"/>
                <w:color w:val="000000"/>
              </w:rPr>
              <w:t xml:space="preserve"> 10</w:t>
            </w:r>
            <w:r w:rsidR="004C6EAF">
              <w:rPr>
                <w:rFonts w:ascii="Times New Roman" w:hAnsi="Times New Roman" w:cs="Times New Roman"/>
                <w:color w:val="000000"/>
                <w:lang w:val="en-US"/>
              </w:rPr>
              <w:t xml:space="preserve"> </w:t>
            </w:r>
            <w:r w:rsidR="004C6EAF">
              <w:rPr>
                <w:rFonts w:ascii="Times New Roman" w:hAnsi="Times New Roman" w:cs="Times New Roman"/>
                <w:color w:val="000000"/>
              </w:rPr>
              <w:t>та 10</w:t>
            </w:r>
            <w:r w:rsidR="004C6EAF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r w:rsidRPr="00EB2CC4">
              <w:rPr>
                <w:rFonts w:ascii="Times New Roman" w:hAnsi="Times New Roman" w:cs="Times New Roman"/>
                <w:color w:val="000000"/>
              </w:rPr>
              <w:t xml:space="preserve"> Закону України «Про статус ветеранів війни, гарантії їх соціального захисту»</w:t>
            </w:r>
            <w:r w:rsidRPr="00EB2CC4">
              <w:rPr>
                <w:rFonts w:ascii="Times New Roman" w:hAnsi="Times New Roman" w:cs="Times New Roman"/>
                <w:iCs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54884430" w14:textId="4269F434" w:rsidR="00CC02D7" w:rsidRPr="00EB2CC4" w:rsidRDefault="00E37948" w:rsidP="00BB2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AACC0C7" w14:textId="5A02E285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202</w:t>
            </w:r>
            <w:r w:rsidR="00BB2886">
              <w:rPr>
                <w:rFonts w:ascii="Times New Roman" w:hAnsi="Times New Roman" w:cs="Times New Roman"/>
              </w:rPr>
              <w:t>3</w:t>
            </w:r>
            <w:r w:rsidRPr="00EB2CC4">
              <w:rPr>
                <w:rFonts w:ascii="Times New Roman" w:hAnsi="Times New Roman" w:cs="Times New Roman"/>
              </w:rPr>
              <w:t>-202</w:t>
            </w:r>
            <w:r w:rsidR="00BB2886">
              <w:rPr>
                <w:rFonts w:ascii="Times New Roman" w:hAnsi="Times New Roman" w:cs="Times New Roman"/>
              </w:rPr>
              <w:t>5</w:t>
            </w:r>
            <w:r w:rsidRPr="00EB2CC4">
              <w:rPr>
                <w:rFonts w:ascii="Times New Roman" w:hAnsi="Times New Roman" w:cs="Times New Roman"/>
              </w:rPr>
              <w:t xml:space="preserve"> роки</w:t>
            </w:r>
          </w:p>
        </w:tc>
        <w:tc>
          <w:tcPr>
            <w:tcW w:w="198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06C55E1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Управління освіти, культури, молоді та спорту Мукачівської міської ради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77276C6E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3E77B40B" w14:textId="25B7EE01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 етап: 202</w:t>
            </w:r>
            <w:r w:rsidR="00BB2886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3</w:t>
            </w: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р. – </w:t>
            </w:r>
            <w:r w:rsidR="00BB2886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236,3</w:t>
            </w:r>
          </w:p>
        </w:tc>
        <w:tc>
          <w:tcPr>
            <w:tcW w:w="186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142DC0C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Вирішення соціального захисту дітей пільгових категорій (організація безоплатного харчування)</w:t>
            </w:r>
          </w:p>
        </w:tc>
      </w:tr>
      <w:tr w:rsidR="00CC02D7" w:rsidRPr="00EB2CC4" w14:paraId="438AB71F" w14:textId="77777777" w:rsidTr="006C30F7">
        <w:trPr>
          <w:trHeight w:val="485"/>
        </w:trPr>
        <w:tc>
          <w:tcPr>
            <w:tcW w:w="44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239D6945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8DC49B1" w14:textId="77777777" w:rsidR="00CC02D7" w:rsidRPr="00EB2CC4" w:rsidRDefault="00CC02D7" w:rsidP="006C30F7">
            <w:pPr>
              <w:snapToGrid w:val="0"/>
              <w:ind w:left="113" w:right="57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6603EC08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3F82DBDA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A391815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1B5DA7F6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14:paraId="73014309" w14:textId="0E05D2FE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ІІ етап: 202</w:t>
            </w:r>
            <w:r w:rsidR="00BB2886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4</w:t>
            </w: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р. – </w:t>
            </w:r>
            <w:r w:rsidR="00E37948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236,3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27592BA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2D7" w:rsidRPr="00EB2CC4" w14:paraId="5C3C5F42" w14:textId="77777777" w:rsidTr="006C30F7">
        <w:trPr>
          <w:trHeight w:val="620"/>
        </w:trPr>
        <w:tc>
          <w:tcPr>
            <w:tcW w:w="44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9FFA07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4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47A940" w14:textId="77777777" w:rsidR="00CC02D7" w:rsidRPr="00EB2CC4" w:rsidRDefault="00CC02D7" w:rsidP="006C30F7">
            <w:pPr>
              <w:snapToGrid w:val="0"/>
              <w:ind w:left="113" w:right="57"/>
              <w:jc w:val="both"/>
              <w:rPr>
                <w:rFonts w:ascii="Times New Roman" w:hAnsi="Times New Roman" w:cs="Times New Roman"/>
                <w:iCs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34B365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D31DE8" w14:textId="77777777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F338E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157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ED9CC77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5D110" w14:textId="04AC3EF5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Cs/>
              </w:rPr>
            </w:pP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ІІІ етап: 202</w:t>
            </w:r>
            <w:r w:rsidR="00BB2886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5</w:t>
            </w:r>
            <w:r w:rsidRPr="00EB2CC4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 xml:space="preserve">р. – </w:t>
            </w:r>
            <w:r w:rsidR="00E37948">
              <w:rPr>
                <w:rFonts w:ascii="Times New Roman" w:hAnsi="Times New Roman" w:cs="Times New Roman"/>
                <w:bCs/>
                <w:color w:val="000000"/>
                <w:lang w:eastAsia="uk-UA"/>
              </w:rPr>
              <w:t>236,3</w:t>
            </w:r>
          </w:p>
        </w:tc>
        <w:tc>
          <w:tcPr>
            <w:tcW w:w="186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B238DD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CC02D7" w:rsidRPr="00EB2CC4" w14:paraId="6E64B581" w14:textId="77777777" w:rsidTr="006C30F7">
        <w:trPr>
          <w:trHeight w:val="2178"/>
        </w:trPr>
        <w:tc>
          <w:tcPr>
            <w:tcW w:w="4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F5340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C983C9" w14:textId="7CC45CFD" w:rsidR="00CC02D7" w:rsidRPr="00EB2CC4" w:rsidRDefault="00CC02D7" w:rsidP="006C30F7">
            <w:pPr>
              <w:snapToGrid w:val="0"/>
              <w:ind w:left="113" w:right="57"/>
              <w:jc w:val="both"/>
              <w:rPr>
                <w:rFonts w:ascii="Times New Roman" w:hAnsi="Times New Roman" w:cs="Times New Roman"/>
                <w:iCs/>
              </w:rPr>
            </w:pPr>
            <w:r w:rsidRPr="00EB2CC4">
              <w:rPr>
                <w:rFonts w:ascii="Times New Roman" w:hAnsi="Times New Roman" w:cs="Times New Roman"/>
                <w:iCs/>
              </w:rPr>
              <w:t>Забезпечення</w:t>
            </w:r>
            <w:r w:rsidRPr="00EB2CC4">
              <w:rPr>
                <w:rFonts w:ascii="Times New Roman" w:hAnsi="Times New Roman" w:cs="Times New Roman"/>
              </w:rPr>
              <w:t xml:space="preserve"> безоплатним</w:t>
            </w:r>
            <w:r w:rsidRPr="00EB2CC4">
              <w:rPr>
                <w:rFonts w:ascii="Times New Roman" w:hAnsi="Times New Roman" w:cs="Times New Roman"/>
                <w:iCs/>
              </w:rPr>
              <w:t xml:space="preserve"> харчуванням вихованців закладів дошкільної освіти із числа дітей</w:t>
            </w:r>
            <w:r w:rsidRPr="00EB2CC4">
              <w:rPr>
                <w:rFonts w:ascii="Times New Roman" w:hAnsi="Times New Roman" w:cs="Times New Roman"/>
                <w:lang w:eastAsia="en-US"/>
              </w:rPr>
              <w:t xml:space="preserve"> осіб,</w:t>
            </w:r>
            <w:r w:rsidRPr="00EB2CC4">
              <w:rPr>
                <w:rFonts w:ascii="Times New Roman" w:hAnsi="Times New Roman" w:cs="Times New Roman"/>
                <w:color w:val="000000"/>
              </w:rPr>
              <w:t xml:space="preserve"> визнаних учасниками бойових дій</w:t>
            </w:r>
            <w:r w:rsidR="007A4759">
              <w:rPr>
                <w:rFonts w:ascii="Times New Roman" w:hAnsi="Times New Roman" w:cs="Times New Roman"/>
                <w:color w:val="000000"/>
              </w:rPr>
              <w:t>, а також осіб, які відповідним документом можуть підтвердити проходження військової служби та участь у бойових діях не менше ніж 30 календарних днів (в тому числі, за сукупністю днів)</w:t>
            </w:r>
            <w:r w:rsidRPr="00EB2CC4">
              <w:rPr>
                <w:rFonts w:ascii="Times New Roman" w:hAnsi="Times New Roman" w:cs="Times New Roman"/>
                <w:color w:val="000000"/>
              </w:rPr>
              <w:t>; дітей осіб, визначених у статт</w:t>
            </w:r>
            <w:r w:rsidR="00B25046">
              <w:rPr>
                <w:rFonts w:ascii="Times New Roman" w:hAnsi="Times New Roman" w:cs="Times New Roman"/>
                <w:color w:val="000000"/>
              </w:rPr>
              <w:t>ях</w:t>
            </w:r>
            <w:r w:rsidRPr="00EB2CC4">
              <w:rPr>
                <w:rFonts w:ascii="Times New Roman" w:hAnsi="Times New Roman" w:cs="Times New Roman"/>
                <w:color w:val="000000"/>
              </w:rPr>
              <w:t xml:space="preserve"> 10</w:t>
            </w:r>
            <w:r w:rsidR="00B25046">
              <w:rPr>
                <w:rFonts w:ascii="Times New Roman" w:hAnsi="Times New Roman" w:cs="Times New Roman"/>
                <w:color w:val="000000"/>
              </w:rPr>
              <w:t xml:space="preserve"> та 10</w:t>
            </w:r>
            <w:r w:rsidR="00B25046">
              <w:rPr>
                <w:rFonts w:ascii="Times New Roman" w:hAnsi="Times New Roman" w:cs="Times New Roman"/>
                <w:color w:val="000000"/>
                <w:vertAlign w:val="superscript"/>
              </w:rPr>
              <w:t>1</w:t>
            </w:r>
            <w:r w:rsidRPr="00EB2CC4">
              <w:rPr>
                <w:rFonts w:ascii="Times New Roman" w:hAnsi="Times New Roman" w:cs="Times New Roman"/>
                <w:color w:val="000000"/>
              </w:rPr>
              <w:t xml:space="preserve"> Закону України «Про статус ветеранів війни, гарантії їх соціального захисту»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D17F13" w14:textId="6D2E5293" w:rsidR="00CC02D7" w:rsidRPr="00EB2CC4" w:rsidRDefault="007A4759" w:rsidP="00BB288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04D991" w14:textId="61EE9E6E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202</w:t>
            </w:r>
            <w:r w:rsidR="00BB2886">
              <w:rPr>
                <w:rFonts w:ascii="Times New Roman" w:hAnsi="Times New Roman" w:cs="Times New Roman"/>
              </w:rPr>
              <w:t>3</w:t>
            </w:r>
            <w:r w:rsidRPr="00EB2CC4">
              <w:rPr>
                <w:rFonts w:ascii="Times New Roman" w:hAnsi="Times New Roman" w:cs="Times New Roman"/>
              </w:rPr>
              <w:t>-202</w:t>
            </w:r>
            <w:r w:rsidR="00BB2886">
              <w:rPr>
                <w:rFonts w:ascii="Times New Roman" w:hAnsi="Times New Roman" w:cs="Times New Roman"/>
              </w:rPr>
              <w:t>5</w:t>
            </w:r>
            <w:r w:rsidRPr="00EB2CC4">
              <w:rPr>
                <w:rFonts w:ascii="Times New Roman" w:hAnsi="Times New Roman" w:cs="Times New Roman"/>
              </w:rPr>
              <w:t xml:space="preserve"> роки</w:t>
            </w:r>
          </w:p>
        </w:tc>
        <w:tc>
          <w:tcPr>
            <w:tcW w:w="198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1B4519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Управління освіти, культури, молоді та спорту Мукачівської міської ради</w:t>
            </w:r>
          </w:p>
        </w:tc>
        <w:tc>
          <w:tcPr>
            <w:tcW w:w="157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36BD7A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67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tbl>
            <w:tblPr>
              <w:tblW w:w="15750" w:type="dxa"/>
              <w:tblInd w:w="5" w:type="dxa"/>
              <w:tblLayout w:type="fixed"/>
              <w:tblLook w:val="0000" w:firstRow="0" w:lastRow="0" w:firstColumn="0" w:lastColumn="0" w:noHBand="0" w:noVBand="0"/>
            </w:tblPr>
            <w:tblGrid>
              <w:gridCol w:w="15750"/>
            </w:tblGrid>
            <w:tr w:rsidR="00CC02D7" w:rsidRPr="00EB2CC4" w14:paraId="131128A3" w14:textId="77777777" w:rsidTr="006C30F7">
              <w:trPr>
                <w:trHeight w:val="485"/>
              </w:trPr>
              <w:tc>
                <w:tcPr>
                  <w:tcW w:w="15750" w:type="dxa"/>
                  <w:tcBorders>
                    <w:top w:val="single" w:sz="4" w:space="0" w:color="000000"/>
                    <w:bottom w:val="single" w:sz="4" w:space="0" w:color="auto"/>
                  </w:tcBorders>
                  <w:shd w:val="clear" w:color="auto" w:fill="auto"/>
                </w:tcPr>
                <w:p w14:paraId="6D0FD2A6" w14:textId="757064DF" w:rsidR="00CC02D7" w:rsidRPr="00EB2CC4" w:rsidRDefault="00CC02D7" w:rsidP="006C30F7">
                  <w:pPr>
                    <w:snapToGrid w:val="0"/>
                    <w:rPr>
                      <w:rFonts w:ascii="Times New Roman" w:hAnsi="Times New Roman" w:cs="Times New Roman"/>
                      <w:bCs/>
                    </w:rPr>
                  </w:pPr>
                  <w:r w:rsidRPr="00EB2CC4">
                    <w:rPr>
                      <w:rFonts w:ascii="Times New Roman" w:hAnsi="Times New Roman" w:cs="Times New Roman"/>
                      <w:bCs/>
                      <w:color w:val="000000"/>
                      <w:lang w:eastAsia="uk-UA"/>
                    </w:rPr>
                    <w:t>І етап: 202</w:t>
                  </w:r>
                  <w:r w:rsidR="00BB2886">
                    <w:rPr>
                      <w:rFonts w:ascii="Times New Roman" w:hAnsi="Times New Roman" w:cs="Times New Roman"/>
                      <w:bCs/>
                      <w:color w:val="000000"/>
                      <w:lang w:eastAsia="uk-UA"/>
                    </w:rPr>
                    <w:t>3</w:t>
                  </w:r>
                  <w:r w:rsidRPr="00EB2CC4">
                    <w:rPr>
                      <w:rFonts w:ascii="Times New Roman" w:hAnsi="Times New Roman" w:cs="Times New Roman"/>
                      <w:bCs/>
                      <w:color w:val="000000"/>
                      <w:lang w:eastAsia="uk-UA"/>
                    </w:rPr>
                    <w:t xml:space="preserve">р.– </w:t>
                  </w:r>
                  <w:r w:rsidR="00BB2886">
                    <w:rPr>
                      <w:rFonts w:ascii="Times New Roman" w:hAnsi="Times New Roman" w:cs="Times New Roman"/>
                      <w:bCs/>
                      <w:color w:val="000000"/>
                      <w:lang w:eastAsia="uk-UA"/>
                    </w:rPr>
                    <w:t>2457,0</w:t>
                  </w:r>
                </w:p>
              </w:tc>
            </w:tr>
            <w:tr w:rsidR="00CC02D7" w:rsidRPr="00EB2CC4" w14:paraId="76D44F6A" w14:textId="77777777" w:rsidTr="006C30F7">
              <w:trPr>
                <w:trHeight w:val="502"/>
              </w:trPr>
              <w:tc>
                <w:tcPr>
                  <w:tcW w:w="157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14:paraId="1450B249" w14:textId="4C4849D9" w:rsidR="00CC02D7" w:rsidRPr="00EB2CC4" w:rsidRDefault="00CC02D7" w:rsidP="006C30F7">
                  <w:pPr>
                    <w:snapToGrid w:val="0"/>
                    <w:rPr>
                      <w:rFonts w:ascii="Times New Roman" w:hAnsi="Times New Roman" w:cs="Times New Roman"/>
                      <w:bCs/>
                    </w:rPr>
                  </w:pPr>
                  <w:r w:rsidRPr="00EB2CC4">
                    <w:rPr>
                      <w:rFonts w:ascii="Times New Roman" w:hAnsi="Times New Roman" w:cs="Times New Roman"/>
                      <w:bCs/>
                      <w:color w:val="000000"/>
                      <w:lang w:eastAsia="uk-UA"/>
                    </w:rPr>
                    <w:t>ІІ етап: 202</w:t>
                  </w:r>
                  <w:r w:rsidR="00BB2886">
                    <w:rPr>
                      <w:rFonts w:ascii="Times New Roman" w:hAnsi="Times New Roman" w:cs="Times New Roman"/>
                      <w:bCs/>
                      <w:color w:val="000000"/>
                      <w:lang w:eastAsia="uk-UA"/>
                    </w:rPr>
                    <w:t>4</w:t>
                  </w:r>
                  <w:r w:rsidRPr="00EB2CC4">
                    <w:rPr>
                      <w:rFonts w:ascii="Times New Roman" w:hAnsi="Times New Roman" w:cs="Times New Roman"/>
                      <w:bCs/>
                      <w:color w:val="000000"/>
                      <w:lang w:eastAsia="uk-UA"/>
                    </w:rPr>
                    <w:t>р.–</w:t>
                  </w:r>
                  <w:r w:rsidR="00BB2886">
                    <w:rPr>
                      <w:rFonts w:ascii="Times New Roman" w:hAnsi="Times New Roman" w:cs="Times New Roman"/>
                      <w:bCs/>
                      <w:color w:val="000000"/>
                      <w:lang w:eastAsia="uk-UA"/>
                    </w:rPr>
                    <w:t xml:space="preserve"> 2520,0</w:t>
                  </w:r>
                </w:p>
              </w:tc>
            </w:tr>
            <w:tr w:rsidR="00CC02D7" w:rsidRPr="00EB2CC4" w14:paraId="3B95E916" w14:textId="77777777" w:rsidTr="006C30F7">
              <w:trPr>
                <w:trHeight w:val="770"/>
              </w:trPr>
              <w:tc>
                <w:tcPr>
                  <w:tcW w:w="15750" w:type="dxa"/>
                  <w:tcBorders>
                    <w:top w:val="single" w:sz="4" w:space="0" w:color="auto"/>
                    <w:bottom w:val="single" w:sz="4" w:space="0" w:color="000000"/>
                  </w:tcBorders>
                  <w:shd w:val="clear" w:color="auto" w:fill="auto"/>
                </w:tcPr>
                <w:p w14:paraId="49F79EDA" w14:textId="3FD7C5DB" w:rsidR="00CC02D7" w:rsidRPr="00EB2CC4" w:rsidRDefault="00CC02D7" w:rsidP="006C30F7">
                  <w:pPr>
                    <w:snapToGrid w:val="0"/>
                    <w:rPr>
                      <w:rFonts w:ascii="Times New Roman" w:hAnsi="Times New Roman" w:cs="Times New Roman"/>
                      <w:bCs/>
                    </w:rPr>
                  </w:pPr>
                  <w:r w:rsidRPr="00EB2CC4">
                    <w:rPr>
                      <w:rFonts w:ascii="Times New Roman" w:hAnsi="Times New Roman" w:cs="Times New Roman"/>
                      <w:bCs/>
                      <w:color w:val="000000"/>
                      <w:lang w:eastAsia="uk-UA"/>
                    </w:rPr>
                    <w:t>ІІІ етап:202</w:t>
                  </w:r>
                  <w:r w:rsidR="00BB2886">
                    <w:rPr>
                      <w:rFonts w:ascii="Times New Roman" w:hAnsi="Times New Roman" w:cs="Times New Roman"/>
                      <w:bCs/>
                      <w:color w:val="000000"/>
                      <w:lang w:eastAsia="uk-UA"/>
                    </w:rPr>
                    <w:t>5</w:t>
                  </w:r>
                  <w:r w:rsidRPr="00EB2CC4">
                    <w:rPr>
                      <w:rFonts w:ascii="Times New Roman" w:hAnsi="Times New Roman" w:cs="Times New Roman"/>
                      <w:bCs/>
                      <w:color w:val="000000"/>
                      <w:lang w:eastAsia="uk-UA"/>
                    </w:rPr>
                    <w:t>р.–</w:t>
                  </w:r>
                  <w:r w:rsidR="007A4759">
                    <w:rPr>
                      <w:rFonts w:ascii="Times New Roman" w:hAnsi="Times New Roman" w:cs="Times New Roman"/>
                      <w:bCs/>
                      <w:color w:val="000000"/>
                      <w:lang w:eastAsia="uk-UA"/>
                    </w:rPr>
                    <w:t>2520,0</w:t>
                  </w:r>
                </w:p>
              </w:tc>
            </w:tr>
          </w:tbl>
          <w:p w14:paraId="011BCD4F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color w:val="000000"/>
                <w:lang w:eastAsia="uk-UA"/>
              </w:rPr>
            </w:pPr>
          </w:p>
        </w:tc>
        <w:tc>
          <w:tcPr>
            <w:tcW w:w="18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9FFAC9" w14:textId="77777777" w:rsidR="00CC02D7" w:rsidRPr="00EB2CC4" w:rsidRDefault="00CC02D7" w:rsidP="006C30F7">
            <w:pPr>
              <w:snapToGrid w:val="0"/>
              <w:jc w:val="both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Вирішення соціального захисту дітей пільгових категорій (організація безоплатного харчування)</w:t>
            </w:r>
          </w:p>
        </w:tc>
      </w:tr>
      <w:tr w:rsidR="00CC02D7" w:rsidRPr="00EB2CC4" w14:paraId="1B8A98D3" w14:textId="77777777" w:rsidTr="006C30F7">
        <w:trPr>
          <w:trHeight w:val="2525"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93FBF4" w14:textId="77777777" w:rsidR="00CC02D7" w:rsidRPr="00EB2CC4" w:rsidRDefault="00CC02D7" w:rsidP="006C30F7">
            <w:pPr>
              <w:ind w:hanging="108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lastRenderedPageBreak/>
              <w:t xml:space="preserve">  9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359908" w14:textId="77777777" w:rsidR="00CC02D7" w:rsidRPr="00EB2CC4" w:rsidRDefault="00CC02D7" w:rsidP="006C30F7">
            <w:pPr>
              <w:jc w:val="both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Забезпечення безоплатним харчуванням  учнів 1-11класів, вихованців закладів дошкільної освіти</w:t>
            </w:r>
            <w:r w:rsidRPr="00EB2CC4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B2CC4">
              <w:rPr>
                <w:rFonts w:ascii="Times New Roman" w:hAnsi="Times New Roman" w:cs="Times New Roman"/>
              </w:rPr>
              <w:t>із числа дітей, внутрішньо переміщених осіб чи дітей, які мають статус дитини, яка постраждала внаслідок воєнних дій і збройних конфліктів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3C9622" w14:textId="2F4BFDFF" w:rsidR="00CC02D7" w:rsidRPr="00EB2CC4" w:rsidRDefault="00775343" w:rsidP="006C30F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418</w:t>
            </w:r>
            <w:r w:rsidR="00CC02D7" w:rsidRPr="00EB2CC4">
              <w:rPr>
                <w:rFonts w:ascii="Times New Roman" w:hAnsi="Times New Roman" w:cs="Times New Roman"/>
              </w:rPr>
              <w:t xml:space="preserve"> учнів закладів загальної середньої освіти</w:t>
            </w:r>
          </w:p>
          <w:p w14:paraId="3658621B" w14:textId="4001C091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18</w:t>
            </w:r>
            <w:r w:rsidR="00B25046">
              <w:rPr>
                <w:rFonts w:ascii="Times New Roman" w:hAnsi="Times New Roman" w:cs="Times New Roman"/>
              </w:rPr>
              <w:t>8</w:t>
            </w:r>
            <w:r w:rsidRPr="00EB2CC4">
              <w:rPr>
                <w:rFonts w:ascii="Times New Roman" w:hAnsi="Times New Roman" w:cs="Times New Roman"/>
              </w:rPr>
              <w:t xml:space="preserve"> дитина заклад</w:t>
            </w:r>
            <w:r w:rsidR="00775343">
              <w:rPr>
                <w:rFonts w:ascii="Times New Roman" w:hAnsi="Times New Roman" w:cs="Times New Roman"/>
              </w:rPr>
              <w:t>ів</w:t>
            </w:r>
            <w:r w:rsidRPr="00EB2CC4">
              <w:rPr>
                <w:rFonts w:ascii="Times New Roman" w:hAnsi="Times New Roman" w:cs="Times New Roman"/>
              </w:rPr>
              <w:t xml:space="preserve"> дошкільної освіти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B871C8" w14:textId="1C945C0C" w:rsidR="00CC02D7" w:rsidRPr="00EB2CC4" w:rsidRDefault="00CC02D7" w:rsidP="006C30F7">
            <w:pPr>
              <w:tabs>
                <w:tab w:val="left" w:pos="11907"/>
              </w:tabs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202</w:t>
            </w:r>
            <w:r w:rsidR="00A035D5">
              <w:rPr>
                <w:rFonts w:ascii="Times New Roman" w:hAnsi="Times New Roman" w:cs="Times New Roman"/>
              </w:rPr>
              <w:t>3</w:t>
            </w:r>
            <w:r w:rsidRPr="00EB2CC4">
              <w:rPr>
                <w:rFonts w:ascii="Times New Roman" w:hAnsi="Times New Roman" w:cs="Times New Roman"/>
              </w:rPr>
              <w:t>-202</w:t>
            </w:r>
            <w:r w:rsidR="00A035D5">
              <w:rPr>
                <w:rFonts w:ascii="Times New Roman" w:hAnsi="Times New Roman" w:cs="Times New Roman"/>
              </w:rPr>
              <w:t>5</w:t>
            </w:r>
            <w:r w:rsidRPr="00EB2CC4">
              <w:rPr>
                <w:rFonts w:ascii="Times New Roman" w:hAnsi="Times New Roman" w:cs="Times New Roman"/>
              </w:rPr>
              <w:t xml:space="preserve"> роки</w:t>
            </w:r>
          </w:p>
        </w:tc>
        <w:tc>
          <w:tcPr>
            <w:tcW w:w="1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F20CE6" w14:textId="77777777" w:rsidR="00CC02D7" w:rsidRPr="00EB2CC4" w:rsidRDefault="00CC02D7" w:rsidP="006C30F7">
            <w:pPr>
              <w:tabs>
                <w:tab w:val="left" w:pos="11907"/>
              </w:tabs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Управління освіти, культури, молоді та спорту Мукачівської міської ради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E5CE83" w14:textId="77777777" w:rsidR="00CC02D7" w:rsidRPr="00EB2CC4" w:rsidRDefault="00CC02D7" w:rsidP="006C30F7">
            <w:pPr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Місцевий бюджет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305446" w14:textId="121C9CA8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color w:val="000000"/>
                <w:lang w:eastAsia="uk-UA"/>
              </w:rPr>
              <w:t>І етап: 202</w:t>
            </w:r>
            <w:r w:rsidR="00A035D5">
              <w:rPr>
                <w:rFonts w:ascii="Times New Roman" w:hAnsi="Times New Roman" w:cs="Times New Roman"/>
                <w:color w:val="000000"/>
                <w:lang w:eastAsia="uk-UA"/>
              </w:rPr>
              <w:t>3</w:t>
            </w:r>
            <w:r w:rsidRPr="00EB2CC4">
              <w:rPr>
                <w:rFonts w:ascii="Times New Roman" w:hAnsi="Times New Roman" w:cs="Times New Roman"/>
                <w:color w:val="000000"/>
                <w:lang w:eastAsia="uk-UA"/>
              </w:rPr>
              <w:t xml:space="preserve">р. – </w:t>
            </w:r>
            <w:r w:rsidR="00A035D5">
              <w:rPr>
                <w:rFonts w:ascii="Times New Roman" w:hAnsi="Times New Roman" w:cs="Times New Roman"/>
                <w:color w:val="000000"/>
                <w:lang w:eastAsia="uk-UA"/>
              </w:rPr>
              <w:t>3657,5</w:t>
            </w:r>
          </w:p>
          <w:p w14:paraId="151DF5B9" w14:textId="50FEE91E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color w:val="000000"/>
                <w:lang w:eastAsia="uk-UA"/>
              </w:rPr>
              <w:t>ІІ етап: 202</w:t>
            </w:r>
            <w:r w:rsidR="00A035D5">
              <w:rPr>
                <w:rFonts w:ascii="Times New Roman" w:hAnsi="Times New Roman" w:cs="Times New Roman"/>
                <w:color w:val="000000"/>
                <w:lang w:eastAsia="uk-UA"/>
              </w:rPr>
              <w:t>4</w:t>
            </w:r>
            <w:r w:rsidRPr="00EB2CC4">
              <w:rPr>
                <w:rFonts w:ascii="Times New Roman" w:hAnsi="Times New Roman" w:cs="Times New Roman"/>
                <w:color w:val="000000"/>
                <w:lang w:eastAsia="uk-UA"/>
              </w:rPr>
              <w:t xml:space="preserve">р. – </w:t>
            </w:r>
            <w:r w:rsidR="00775343">
              <w:rPr>
                <w:rFonts w:ascii="Times New Roman" w:hAnsi="Times New Roman" w:cs="Times New Roman"/>
                <w:color w:val="000000"/>
                <w:lang w:eastAsia="uk-UA"/>
              </w:rPr>
              <w:t>3657,5</w:t>
            </w:r>
          </w:p>
          <w:p w14:paraId="39686A16" w14:textId="279B6BB6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i/>
                <w:color w:val="000000"/>
                <w:lang w:eastAsia="uk-UA"/>
              </w:rPr>
            </w:pPr>
            <w:r w:rsidRPr="00EB2CC4">
              <w:rPr>
                <w:rFonts w:ascii="Times New Roman" w:hAnsi="Times New Roman" w:cs="Times New Roman"/>
                <w:color w:val="000000"/>
                <w:lang w:eastAsia="uk-UA"/>
              </w:rPr>
              <w:t>ІІІ етап: 202</w:t>
            </w:r>
            <w:r w:rsidR="00A035D5">
              <w:rPr>
                <w:rFonts w:ascii="Times New Roman" w:hAnsi="Times New Roman" w:cs="Times New Roman"/>
                <w:color w:val="000000"/>
                <w:lang w:eastAsia="uk-UA"/>
              </w:rPr>
              <w:t>5</w:t>
            </w:r>
            <w:r w:rsidRPr="00EB2CC4">
              <w:rPr>
                <w:rFonts w:ascii="Times New Roman" w:hAnsi="Times New Roman" w:cs="Times New Roman"/>
                <w:color w:val="000000"/>
                <w:lang w:eastAsia="uk-UA"/>
              </w:rPr>
              <w:t xml:space="preserve">р. – </w:t>
            </w:r>
            <w:r w:rsidR="00775343">
              <w:rPr>
                <w:rFonts w:ascii="Times New Roman" w:hAnsi="Times New Roman" w:cs="Times New Roman"/>
                <w:color w:val="000000"/>
                <w:lang w:eastAsia="uk-UA"/>
              </w:rPr>
              <w:t>3657,5</w:t>
            </w:r>
          </w:p>
          <w:p w14:paraId="75BAAA73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i/>
                <w:color w:val="000000"/>
                <w:lang w:eastAsia="uk-UA"/>
              </w:rPr>
            </w:pPr>
          </w:p>
          <w:p w14:paraId="152A0387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i/>
                <w:color w:val="000000"/>
                <w:lang w:eastAsia="uk-UA"/>
              </w:rPr>
            </w:pPr>
          </w:p>
          <w:p w14:paraId="07D60E5D" w14:textId="7F973C08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EB2CC4">
              <w:rPr>
                <w:rFonts w:ascii="Times New Roman" w:hAnsi="Times New Roman" w:cs="Times New Roman"/>
                <w:color w:val="000000"/>
                <w:lang w:eastAsia="uk-UA"/>
              </w:rPr>
              <w:t>І етап: 202</w:t>
            </w:r>
            <w:r w:rsidR="00193CEC">
              <w:rPr>
                <w:rFonts w:ascii="Times New Roman" w:hAnsi="Times New Roman" w:cs="Times New Roman"/>
                <w:color w:val="000000"/>
                <w:lang w:eastAsia="uk-UA"/>
              </w:rPr>
              <w:t>3</w:t>
            </w:r>
            <w:r w:rsidRPr="00EB2CC4">
              <w:rPr>
                <w:rFonts w:ascii="Times New Roman" w:hAnsi="Times New Roman" w:cs="Times New Roman"/>
                <w:color w:val="000000"/>
                <w:lang w:eastAsia="uk-UA"/>
              </w:rPr>
              <w:t>р. –</w:t>
            </w:r>
            <w:r w:rsidR="00193CEC">
              <w:rPr>
                <w:rFonts w:ascii="Times New Roman" w:hAnsi="Times New Roman" w:cs="Times New Roman"/>
                <w:color w:val="000000"/>
                <w:lang w:eastAsia="uk-UA"/>
              </w:rPr>
              <w:t>2309,6</w:t>
            </w:r>
          </w:p>
          <w:p w14:paraId="39F1C1BA" w14:textId="7A61065F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color w:val="000000"/>
                <w:lang w:eastAsia="uk-UA"/>
              </w:rPr>
            </w:pPr>
            <w:r w:rsidRPr="00EB2CC4">
              <w:rPr>
                <w:rFonts w:ascii="Times New Roman" w:hAnsi="Times New Roman" w:cs="Times New Roman"/>
                <w:color w:val="000000"/>
                <w:lang w:eastAsia="uk-UA"/>
              </w:rPr>
              <w:t>ІІ етап: 202</w:t>
            </w:r>
            <w:r w:rsidR="00193CEC">
              <w:rPr>
                <w:rFonts w:ascii="Times New Roman" w:hAnsi="Times New Roman" w:cs="Times New Roman"/>
                <w:color w:val="000000"/>
                <w:lang w:eastAsia="uk-UA"/>
              </w:rPr>
              <w:t>4</w:t>
            </w:r>
            <w:r w:rsidRPr="00EB2CC4">
              <w:rPr>
                <w:rFonts w:ascii="Times New Roman" w:hAnsi="Times New Roman" w:cs="Times New Roman"/>
                <w:color w:val="000000"/>
                <w:lang w:eastAsia="uk-UA"/>
              </w:rPr>
              <w:t>р. –</w:t>
            </w:r>
            <w:r w:rsidR="00193CEC">
              <w:rPr>
                <w:rFonts w:ascii="Times New Roman" w:hAnsi="Times New Roman" w:cs="Times New Roman"/>
                <w:color w:val="000000"/>
                <w:lang w:eastAsia="uk-UA"/>
              </w:rPr>
              <w:t xml:space="preserve"> 2368,8</w:t>
            </w:r>
          </w:p>
          <w:p w14:paraId="0AA1E267" w14:textId="1F50D3B9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color w:val="000000"/>
                <w:lang w:eastAsia="uk-UA"/>
              </w:rPr>
              <w:t>ІІІ етап: 202</w:t>
            </w:r>
            <w:r w:rsidR="00193CEC">
              <w:rPr>
                <w:rFonts w:ascii="Times New Roman" w:hAnsi="Times New Roman" w:cs="Times New Roman"/>
                <w:color w:val="000000"/>
                <w:lang w:eastAsia="uk-UA"/>
              </w:rPr>
              <w:t>5</w:t>
            </w:r>
            <w:r w:rsidRPr="00EB2CC4">
              <w:rPr>
                <w:rFonts w:ascii="Times New Roman" w:hAnsi="Times New Roman" w:cs="Times New Roman"/>
                <w:color w:val="000000"/>
                <w:lang w:eastAsia="uk-UA"/>
              </w:rPr>
              <w:t xml:space="preserve">р. – </w:t>
            </w:r>
            <w:r w:rsidR="00775343">
              <w:rPr>
                <w:rFonts w:ascii="Times New Roman" w:hAnsi="Times New Roman" w:cs="Times New Roman"/>
                <w:color w:val="000000"/>
                <w:lang w:eastAsia="uk-UA"/>
              </w:rPr>
              <w:t>2368,8</w:t>
            </w:r>
          </w:p>
        </w:tc>
        <w:tc>
          <w:tcPr>
            <w:tcW w:w="1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77371F" w14:textId="77777777" w:rsidR="00CC02D7" w:rsidRPr="00EB2CC4" w:rsidRDefault="00CC02D7" w:rsidP="006C30F7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</w:rPr>
              <w:t>Вирішення соціального захисту дітей пільгових категорій (організація безоплатного харчування)</w:t>
            </w:r>
          </w:p>
        </w:tc>
      </w:tr>
    </w:tbl>
    <w:p w14:paraId="2F15942B" w14:textId="77777777" w:rsidR="00CC02D7" w:rsidRPr="00EB2CC4" w:rsidRDefault="00CC02D7" w:rsidP="00CC02D7">
      <w:pPr>
        <w:jc w:val="center"/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</w:pPr>
    </w:p>
    <w:p w14:paraId="69E21454" w14:textId="77777777" w:rsidR="00CC02D7" w:rsidRPr="00EB2CC4" w:rsidRDefault="00CC02D7" w:rsidP="00CC02D7">
      <w:pPr>
        <w:jc w:val="center"/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</w:pPr>
    </w:p>
    <w:p w14:paraId="2132CB23" w14:textId="6391DA02" w:rsidR="00CC02D7" w:rsidRPr="00EB2CC4" w:rsidRDefault="00CC02D7" w:rsidP="00CC02D7">
      <w:pPr>
        <w:jc w:val="center"/>
        <w:rPr>
          <w:rFonts w:ascii="Times New Roman" w:hAnsi="Times New Roman" w:cs="Times New Roman"/>
        </w:rPr>
      </w:pP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Секретар міської ради </w:t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="00BB0266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>Олександр ГОРЯЧКУН</w:t>
      </w:r>
    </w:p>
    <w:p w14:paraId="34A7B16B" w14:textId="77777777" w:rsidR="00CC02D7" w:rsidRPr="00EB2CC4" w:rsidRDefault="00CC02D7" w:rsidP="00CC02D7">
      <w:pPr>
        <w:pageBreakBefore/>
        <w:ind w:left="7725" w:firstLine="708"/>
        <w:rPr>
          <w:rFonts w:ascii="Times New Roman" w:hAnsi="Times New Roman" w:cs="Times New Roman"/>
        </w:rPr>
      </w:pPr>
      <w:r w:rsidRPr="00EB2CC4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Додаток 3 </w:t>
      </w:r>
    </w:p>
    <w:p w14:paraId="3498ED6C" w14:textId="77777777" w:rsidR="00BB0266" w:rsidRDefault="00CC02D7" w:rsidP="00BB0266">
      <w:pPr>
        <w:ind w:left="8433" w:right="-14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B2CC4">
        <w:rPr>
          <w:rFonts w:ascii="Times New Roman" w:hAnsi="Times New Roman" w:cs="Times New Roman"/>
          <w:bCs/>
          <w:sz w:val="28"/>
          <w:szCs w:val="28"/>
        </w:rPr>
        <w:t xml:space="preserve">до Програми </w:t>
      </w: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>організації безоплатного   гарячого харчування дітей пільгових категорій у закладах освіти Мукачівської міської  тери</w:t>
      </w:r>
      <w:r w:rsidR="00BB0266">
        <w:rPr>
          <w:rFonts w:ascii="Times New Roman" w:hAnsi="Times New Roman" w:cs="Times New Roman"/>
          <w:bCs/>
          <w:sz w:val="28"/>
          <w:szCs w:val="28"/>
          <w:lang w:eastAsia="ru-RU"/>
        </w:rPr>
        <w:t>торіальної</w:t>
      </w:r>
    </w:p>
    <w:p w14:paraId="6EB21704" w14:textId="24E8135C" w:rsidR="00CC02D7" w:rsidRPr="00BB0266" w:rsidRDefault="00CC02D7" w:rsidP="00BB0266">
      <w:pPr>
        <w:ind w:left="8433" w:right="-141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EB2CC4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громади </w:t>
      </w:r>
      <w:r w:rsidRPr="00EB2CC4">
        <w:rPr>
          <w:rFonts w:ascii="Times New Roman" w:hAnsi="Times New Roman" w:cs="Times New Roman"/>
          <w:bCs/>
          <w:sz w:val="28"/>
          <w:szCs w:val="28"/>
        </w:rPr>
        <w:t>на 202</w:t>
      </w:r>
      <w:r w:rsidR="009119A7">
        <w:rPr>
          <w:rFonts w:ascii="Times New Roman" w:hAnsi="Times New Roman" w:cs="Times New Roman"/>
          <w:bCs/>
          <w:sz w:val="28"/>
          <w:szCs w:val="28"/>
        </w:rPr>
        <w:t>3</w:t>
      </w:r>
      <w:r w:rsidRPr="00EB2CC4">
        <w:rPr>
          <w:rFonts w:ascii="Times New Roman" w:hAnsi="Times New Roman" w:cs="Times New Roman"/>
          <w:bCs/>
          <w:sz w:val="28"/>
          <w:szCs w:val="28"/>
        </w:rPr>
        <w:t>-202</w:t>
      </w:r>
      <w:r w:rsidR="009119A7">
        <w:rPr>
          <w:rFonts w:ascii="Times New Roman" w:hAnsi="Times New Roman" w:cs="Times New Roman"/>
          <w:bCs/>
          <w:sz w:val="28"/>
          <w:szCs w:val="28"/>
        </w:rPr>
        <w:t>5</w:t>
      </w:r>
      <w:r w:rsidRPr="00EB2CC4">
        <w:rPr>
          <w:rFonts w:ascii="Times New Roman" w:hAnsi="Times New Roman" w:cs="Times New Roman"/>
          <w:bCs/>
          <w:sz w:val="28"/>
          <w:szCs w:val="28"/>
        </w:rPr>
        <w:t xml:space="preserve"> роки</w:t>
      </w:r>
      <w:r w:rsidR="00BB0266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14:paraId="4129EA2A" w14:textId="77777777" w:rsidR="00CC02D7" w:rsidRPr="00EB2CC4" w:rsidRDefault="00CC02D7" w:rsidP="00CC02D7">
      <w:pPr>
        <w:shd w:val="clear" w:color="auto" w:fill="FFFFFF"/>
        <w:jc w:val="center"/>
        <w:rPr>
          <w:rFonts w:ascii="Times New Roman" w:hAnsi="Times New Roman" w:cs="Times New Roman"/>
          <w:b/>
          <w:color w:val="000000"/>
          <w:sz w:val="20"/>
          <w:szCs w:val="20"/>
        </w:rPr>
      </w:pPr>
    </w:p>
    <w:p w14:paraId="000934E3" w14:textId="77777777" w:rsidR="00CC02D7" w:rsidRPr="00EB2CC4" w:rsidRDefault="00CC02D7" w:rsidP="00CC02D7">
      <w:pPr>
        <w:shd w:val="clear" w:color="auto" w:fill="FFFFFF"/>
        <w:jc w:val="center"/>
        <w:rPr>
          <w:rFonts w:ascii="Times New Roman" w:hAnsi="Times New Roman" w:cs="Times New Roman"/>
        </w:rPr>
      </w:pPr>
      <w:r w:rsidRPr="00EB2CC4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Інформація про виконання Програми за ______ рік  </w:t>
      </w:r>
    </w:p>
    <w:p w14:paraId="7C3EA3F4" w14:textId="77777777" w:rsidR="00CC02D7" w:rsidRPr="00EB2CC4" w:rsidRDefault="00CC02D7" w:rsidP="00CC02D7">
      <w:pPr>
        <w:shd w:val="clear" w:color="auto" w:fill="FFFFFF"/>
        <w:jc w:val="both"/>
        <w:rPr>
          <w:rFonts w:ascii="Times New Roman" w:hAnsi="Times New Roman" w:cs="Times New Roman"/>
        </w:rPr>
      </w:pPr>
      <w:r w:rsidRPr="00EB2CC4">
        <w:rPr>
          <w:rFonts w:ascii="Times New Roman" w:hAnsi="Times New Roman" w:cs="Times New Roman"/>
          <w:color w:val="000000"/>
          <w:sz w:val="20"/>
          <w:szCs w:val="20"/>
        </w:rPr>
        <w:tab/>
        <w:t>1.____________</w:t>
      </w:r>
      <w:r w:rsidRPr="00EB2CC4">
        <w:rPr>
          <w:rFonts w:ascii="Times New Roman" w:hAnsi="Times New Roman" w:cs="Times New Roman"/>
          <w:color w:val="000000"/>
          <w:sz w:val="20"/>
          <w:szCs w:val="20"/>
        </w:rPr>
        <w:tab/>
        <w:t xml:space="preserve"> _____________________________________________________________________________________________________</w:t>
      </w:r>
    </w:p>
    <w:p w14:paraId="0A24D064" w14:textId="77777777" w:rsidR="00CC02D7" w:rsidRPr="00EB2CC4" w:rsidRDefault="00CC02D7" w:rsidP="00CC02D7">
      <w:pPr>
        <w:shd w:val="clear" w:color="auto" w:fill="FFFFFF"/>
        <w:jc w:val="both"/>
        <w:rPr>
          <w:rFonts w:ascii="Times New Roman" w:hAnsi="Times New Roman" w:cs="Times New Roman"/>
        </w:rPr>
      </w:pPr>
      <w:r w:rsidRPr="00EB2CC4">
        <w:rPr>
          <w:rFonts w:ascii="Times New Roman" w:eastAsia="Liberation Serif" w:hAnsi="Times New Roman" w:cs="Times New Roman"/>
          <w:color w:val="000000"/>
          <w:sz w:val="20"/>
          <w:szCs w:val="20"/>
        </w:rPr>
        <w:t xml:space="preserve">                  </w:t>
      </w:r>
      <w:r w:rsidRPr="00EB2CC4">
        <w:rPr>
          <w:rFonts w:ascii="Times New Roman" w:hAnsi="Times New Roman" w:cs="Times New Roman"/>
          <w:color w:val="000000"/>
          <w:sz w:val="20"/>
          <w:szCs w:val="20"/>
        </w:rPr>
        <w:t>КЕКВ</w:t>
      </w:r>
      <w:r w:rsidRPr="00EB2CC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2CC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2CC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2CC4">
        <w:rPr>
          <w:rFonts w:ascii="Times New Roman" w:hAnsi="Times New Roman" w:cs="Times New Roman"/>
          <w:color w:val="000000"/>
          <w:sz w:val="20"/>
          <w:szCs w:val="20"/>
        </w:rPr>
        <w:tab/>
        <w:t>найменування головного розпорядника бюджетних коштів</w:t>
      </w:r>
    </w:p>
    <w:p w14:paraId="415B3A1C" w14:textId="77777777" w:rsidR="00CC02D7" w:rsidRPr="00EB2CC4" w:rsidRDefault="00CC02D7" w:rsidP="00CC02D7">
      <w:pPr>
        <w:shd w:val="clear" w:color="auto" w:fill="FFFFFF"/>
        <w:jc w:val="both"/>
        <w:rPr>
          <w:rFonts w:ascii="Times New Roman" w:hAnsi="Times New Roman" w:cs="Times New Roman"/>
        </w:rPr>
      </w:pPr>
      <w:r w:rsidRPr="00EB2CC4">
        <w:rPr>
          <w:rFonts w:ascii="Times New Roman" w:hAnsi="Times New Roman" w:cs="Times New Roman"/>
          <w:color w:val="000000"/>
          <w:sz w:val="20"/>
          <w:szCs w:val="20"/>
        </w:rPr>
        <w:tab/>
        <w:t>2.____________        _____________________________________________________________________________________________________</w:t>
      </w:r>
    </w:p>
    <w:p w14:paraId="63D11D56" w14:textId="77777777" w:rsidR="00CC02D7" w:rsidRPr="00EB2CC4" w:rsidRDefault="00CC02D7" w:rsidP="00CC02D7">
      <w:pPr>
        <w:shd w:val="clear" w:color="auto" w:fill="FFFFFF"/>
        <w:rPr>
          <w:rFonts w:ascii="Times New Roman" w:hAnsi="Times New Roman" w:cs="Times New Roman"/>
        </w:rPr>
      </w:pPr>
      <w:r w:rsidRPr="00EB2CC4">
        <w:rPr>
          <w:rFonts w:ascii="Times New Roman" w:eastAsia="Liberation Serif" w:hAnsi="Times New Roman" w:cs="Times New Roman"/>
          <w:color w:val="000000"/>
          <w:sz w:val="20"/>
          <w:szCs w:val="20"/>
        </w:rPr>
        <w:t xml:space="preserve">                   </w:t>
      </w:r>
      <w:r w:rsidRPr="00EB2CC4">
        <w:rPr>
          <w:rFonts w:ascii="Times New Roman" w:hAnsi="Times New Roman" w:cs="Times New Roman"/>
          <w:color w:val="000000"/>
          <w:sz w:val="20"/>
          <w:szCs w:val="20"/>
        </w:rPr>
        <w:t>КЕКВ</w:t>
      </w:r>
      <w:r w:rsidRPr="00EB2CC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2CC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2CC4">
        <w:rPr>
          <w:rFonts w:ascii="Times New Roman" w:hAnsi="Times New Roman" w:cs="Times New Roman"/>
          <w:color w:val="000000"/>
          <w:sz w:val="20"/>
          <w:szCs w:val="20"/>
        </w:rPr>
        <w:tab/>
      </w:r>
      <w:r w:rsidRPr="00EB2CC4">
        <w:rPr>
          <w:rFonts w:ascii="Times New Roman" w:hAnsi="Times New Roman" w:cs="Times New Roman"/>
          <w:color w:val="000000"/>
          <w:sz w:val="20"/>
          <w:szCs w:val="20"/>
        </w:rPr>
        <w:tab/>
        <w:t>найменування відповідального виконавця Програми</w:t>
      </w:r>
    </w:p>
    <w:p w14:paraId="685F4BEC" w14:textId="77777777" w:rsidR="00CC02D7" w:rsidRPr="00EB2CC4" w:rsidRDefault="00CC02D7" w:rsidP="00CC02D7">
      <w:pPr>
        <w:shd w:val="clear" w:color="auto" w:fill="FFFFFF"/>
        <w:ind w:left="3540" w:hanging="2850"/>
        <w:rPr>
          <w:rFonts w:ascii="Times New Roman" w:hAnsi="Times New Roman" w:cs="Times New Roman"/>
        </w:rPr>
      </w:pPr>
      <w:r w:rsidRPr="00EB2CC4">
        <w:rPr>
          <w:rFonts w:ascii="Times New Roman" w:hAnsi="Times New Roman" w:cs="Times New Roman"/>
          <w:color w:val="000000"/>
          <w:sz w:val="20"/>
          <w:szCs w:val="20"/>
        </w:rPr>
        <w:t xml:space="preserve">3 .______________      _______________________________________________________________________________________________________________ </w:t>
      </w:r>
    </w:p>
    <w:p w14:paraId="2AF09B37" w14:textId="77777777" w:rsidR="00CC02D7" w:rsidRPr="00EB2CC4" w:rsidRDefault="00CC02D7" w:rsidP="00CC02D7">
      <w:pPr>
        <w:shd w:val="clear" w:color="auto" w:fill="FFFFFF"/>
        <w:ind w:left="3540" w:hanging="2850"/>
        <w:rPr>
          <w:rFonts w:ascii="Times New Roman" w:hAnsi="Times New Roman" w:cs="Times New Roman"/>
        </w:rPr>
      </w:pPr>
      <w:r w:rsidRPr="00EB2CC4">
        <w:rPr>
          <w:rFonts w:ascii="Times New Roman" w:eastAsia="Liberation Serif" w:hAnsi="Times New Roman" w:cs="Times New Roman"/>
          <w:color w:val="000000"/>
          <w:sz w:val="20"/>
          <w:szCs w:val="20"/>
        </w:rPr>
        <w:t xml:space="preserve">        </w:t>
      </w:r>
      <w:r w:rsidRPr="00EB2CC4">
        <w:rPr>
          <w:rFonts w:ascii="Times New Roman" w:hAnsi="Times New Roman" w:cs="Times New Roman"/>
          <w:color w:val="000000"/>
          <w:sz w:val="20"/>
          <w:szCs w:val="20"/>
        </w:rPr>
        <w:t>КФКВ                                                       найменування Програми, дата і номер рішення міської ради про її затвердження</w:t>
      </w:r>
      <w:r w:rsidRPr="00EB2CC4">
        <w:rPr>
          <w:rFonts w:ascii="Times New Roman" w:eastAsia="Liberation Serif" w:hAnsi="Times New Roman" w:cs="Times New Roman"/>
          <w:color w:val="000000"/>
          <w:sz w:val="20"/>
          <w:szCs w:val="20"/>
        </w:rPr>
        <w:t xml:space="preserve">      </w:t>
      </w:r>
    </w:p>
    <w:p w14:paraId="6B7F57D5" w14:textId="77777777" w:rsidR="00CC02D7" w:rsidRPr="00EB2CC4" w:rsidRDefault="00CC02D7" w:rsidP="00CC02D7">
      <w:pPr>
        <w:shd w:val="clear" w:color="auto" w:fill="FFFFFF"/>
        <w:rPr>
          <w:rFonts w:ascii="Times New Roman" w:hAnsi="Times New Roman" w:cs="Times New Roman"/>
          <w:color w:val="000000"/>
          <w:sz w:val="20"/>
          <w:szCs w:val="20"/>
        </w:rPr>
      </w:pPr>
      <w:r w:rsidRPr="00EB2CC4">
        <w:rPr>
          <w:rFonts w:ascii="Times New Roman" w:hAnsi="Times New Roman" w:cs="Times New Roman"/>
          <w:color w:val="000000"/>
          <w:sz w:val="20"/>
          <w:szCs w:val="20"/>
        </w:rPr>
        <w:t xml:space="preserve">              4. Напрями діяльності та заходи програми ______________________________________________________________________________________________    </w:t>
      </w:r>
    </w:p>
    <w:p w14:paraId="0F5971D4" w14:textId="77777777" w:rsidR="00CC02D7" w:rsidRPr="00EB2CC4" w:rsidRDefault="00CC02D7" w:rsidP="00CC02D7">
      <w:pPr>
        <w:shd w:val="clear" w:color="auto" w:fill="FFFFFF"/>
        <w:rPr>
          <w:rFonts w:ascii="Times New Roman" w:hAnsi="Times New Roman" w:cs="Times New Roman"/>
        </w:rPr>
      </w:pPr>
      <w:r w:rsidRPr="00EB2CC4">
        <w:rPr>
          <w:rFonts w:ascii="Times New Roman" w:hAnsi="Times New Roman" w:cs="Times New Roman"/>
          <w:color w:val="000000"/>
          <w:sz w:val="20"/>
          <w:szCs w:val="20"/>
        </w:rPr>
        <w:t xml:space="preserve">   </w:t>
      </w:r>
    </w:p>
    <w:tbl>
      <w:tblPr>
        <w:tblW w:w="15167" w:type="dxa"/>
        <w:tblInd w:w="2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9"/>
        <w:gridCol w:w="557"/>
        <w:gridCol w:w="1275"/>
        <w:gridCol w:w="861"/>
        <w:gridCol w:w="1124"/>
        <w:gridCol w:w="992"/>
        <w:gridCol w:w="1134"/>
        <w:gridCol w:w="1286"/>
        <w:gridCol w:w="850"/>
        <w:gridCol w:w="983"/>
        <w:gridCol w:w="1134"/>
        <w:gridCol w:w="1559"/>
        <w:gridCol w:w="1286"/>
        <w:gridCol w:w="1417"/>
      </w:tblGrid>
      <w:tr w:rsidR="00CC02D7" w:rsidRPr="00EB2CC4" w14:paraId="7CEF5132" w14:textId="77777777" w:rsidTr="00020BB8">
        <w:trPr>
          <w:cantSplit/>
          <w:trHeight w:val="395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57097C5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eastAsia="Liberation Serif" w:hAnsi="Times New Roman" w:cs="Times New Roman"/>
                <w:sz w:val="20"/>
                <w:szCs w:val="20"/>
              </w:rPr>
              <w:t xml:space="preserve">№ </w:t>
            </w: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п/п</w:t>
            </w:r>
          </w:p>
        </w:tc>
        <w:tc>
          <w:tcPr>
            <w:tcW w:w="5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B7B64E3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Захід</w:t>
            </w:r>
          </w:p>
        </w:tc>
        <w:tc>
          <w:tcPr>
            <w:tcW w:w="12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7DA5046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Головний</w:t>
            </w:r>
          </w:p>
          <w:p w14:paraId="1D46785B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виконавець</w:t>
            </w:r>
          </w:p>
          <w:p w14:paraId="3383F641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та строк</w:t>
            </w:r>
          </w:p>
          <w:p w14:paraId="688AE21E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виконання</w:t>
            </w:r>
          </w:p>
        </w:tc>
        <w:tc>
          <w:tcPr>
            <w:tcW w:w="53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11962E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Планові обсяги фінансування, тис. грн.</w:t>
            </w:r>
          </w:p>
        </w:tc>
        <w:tc>
          <w:tcPr>
            <w:tcW w:w="5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4BB3129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Фактичні обсяги фінансування, тис. грн.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59D28D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Стан виконання заходів (результативні показники виконання Програми)</w:t>
            </w:r>
          </w:p>
        </w:tc>
      </w:tr>
      <w:tr w:rsidR="00CC02D7" w:rsidRPr="00EB2CC4" w14:paraId="2D2C1ED9" w14:textId="77777777" w:rsidTr="00020BB8">
        <w:trPr>
          <w:cantSplit/>
          <w:trHeight w:val="27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40AF38A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2D98BA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48D5C2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03D6A8A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  <w:p w14:paraId="0F2CFBBD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C23FB3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45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6129F26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У тому числі: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3706EF0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B5CCA06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Всього</w:t>
            </w:r>
          </w:p>
        </w:tc>
        <w:tc>
          <w:tcPr>
            <w:tcW w:w="496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41BF240B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У тому числі: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5CD687FF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2D7" w:rsidRPr="00EB2CC4" w14:paraId="07CDD25A" w14:textId="77777777" w:rsidTr="00020BB8">
        <w:trPr>
          <w:cantSplit/>
          <w:trHeight w:val="1243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0A8432D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25CEBF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F792E1C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6EAAEE8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444BFBD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Державний бюджет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C7C9E1D" w14:textId="2E512479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Обласний</w:t>
            </w:r>
            <w:r w:rsidR="00020BB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3CA7A1B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9BB20CC" w14:textId="2E262BBC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Кошти небюджетних джерел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0AE5F46D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2DEA38F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Міський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22357400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Місцевий бюджет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77AFEFAD" w14:textId="77777777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Районний, міський (міст обласного підпорядкування) бюджети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38AAB39" w14:textId="1D0DF13F" w:rsidR="00CC02D7" w:rsidRPr="00EB2CC4" w:rsidRDefault="00CC02D7" w:rsidP="006C30F7">
            <w:pPr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Кошти небюджетних джерел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69D7686B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C02D7" w:rsidRPr="00EB2CC4" w14:paraId="2543282E" w14:textId="77777777" w:rsidTr="00020BB8">
        <w:trPr>
          <w:trHeight w:val="25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E0B755F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A2C3F0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7437C92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30EB13A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5B1BCC9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A44622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F235B66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7611C0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E93C759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535794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653B616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47D445B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B43325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01AF55A" w14:textId="77777777" w:rsidR="00CC02D7" w:rsidRPr="00EB2CC4" w:rsidRDefault="00CC02D7" w:rsidP="006C30F7">
            <w:pPr>
              <w:snapToGri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C69462E" w14:textId="77777777" w:rsidR="00CC02D7" w:rsidRPr="00EB2CC4" w:rsidRDefault="00CC02D7" w:rsidP="00CC02D7">
      <w:pPr>
        <w:shd w:val="clear" w:color="auto" w:fill="FFFFFF"/>
        <w:rPr>
          <w:rFonts w:ascii="Times New Roman" w:eastAsia="Liberation Serif" w:hAnsi="Times New Roman" w:cs="Times New Roman"/>
          <w:color w:val="000000"/>
          <w:sz w:val="20"/>
          <w:szCs w:val="20"/>
        </w:rPr>
      </w:pPr>
      <w:r w:rsidRPr="00EB2CC4">
        <w:rPr>
          <w:rFonts w:ascii="Times New Roman" w:eastAsia="Liberation Serif" w:hAnsi="Times New Roman" w:cs="Times New Roman"/>
          <w:color w:val="000000"/>
          <w:sz w:val="20"/>
          <w:szCs w:val="20"/>
        </w:rPr>
        <w:t xml:space="preserve">                 </w:t>
      </w:r>
    </w:p>
    <w:p w14:paraId="0DB60FEE" w14:textId="77777777" w:rsidR="00CC02D7" w:rsidRPr="00EB2CC4" w:rsidRDefault="00CC02D7" w:rsidP="00CC02D7">
      <w:pPr>
        <w:shd w:val="clear" w:color="auto" w:fill="FFFFFF"/>
        <w:rPr>
          <w:rFonts w:ascii="Times New Roman" w:hAnsi="Times New Roman" w:cs="Times New Roman"/>
        </w:rPr>
      </w:pPr>
      <w:r w:rsidRPr="00EB2CC4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 xml:space="preserve">                  5. Аналіз виконання за видатками в цілому за Програмою:</w:t>
      </w:r>
      <w:r w:rsidRPr="00EB2CC4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ab/>
      </w:r>
      <w:r w:rsidRPr="00EB2CC4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ab/>
      </w:r>
      <w:r w:rsidRPr="00EB2CC4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ab/>
      </w:r>
      <w:r w:rsidRPr="00EB2CC4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ab/>
      </w:r>
      <w:r w:rsidRPr="00EB2CC4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ab/>
        <w:t xml:space="preserve">                       </w:t>
      </w:r>
      <w:r w:rsidRPr="00EB2CC4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ab/>
        <w:t xml:space="preserve">      </w:t>
      </w:r>
      <w:r w:rsidRPr="00EB2CC4">
        <w:rPr>
          <w:rFonts w:ascii="Times New Roman" w:hAnsi="Times New Roman" w:cs="Times New Roman"/>
          <w:color w:val="000000"/>
          <w:sz w:val="20"/>
          <w:szCs w:val="20"/>
          <w:lang w:eastAsia="uk-UA"/>
        </w:rPr>
        <w:tab/>
      </w:r>
    </w:p>
    <w:p w14:paraId="1C8DE04D" w14:textId="77777777" w:rsidR="00CC02D7" w:rsidRPr="00EB2CC4" w:rsidRDefault="00CC02D7" w:rsidP="00CC02D7">
      <w:pPr>
        <w:shd w:val="clear" w:color="auto" w:fill="FFFFFF"/>
        <w:jc w:val="right"/>
        <w:rPr>
          <w:rFonts w:ascii="Times New Roman" w:hAnsi="Times New Roman" w:cs="Times New Roman"/>
        </w:rPr>
      </w:pPr>
      <w:r w:rsidRPr="00EB2CC4">
        <w:rPr>
          <w:rFonts w:ascii="Times New Roman" w:hAnsi="Times New Roman" w:cs="Times New Roman"/>
          <w:sz w:val="20"/>
        </w:rPr>
        <w:t>тис. гривень</w:t>
      </w:r>
    </w:p>
    <w:tbl>
      <w:tblPr>
        <w:tblW w:w="14761" w:type="dxa"/>
        <w:tblInd w:w="29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5"/>
        <w:gridCol w:w="1646"/>
        <w:gridCol w:w="2037"/>
        <w:gridCol w:w="1481"/>
        <w:gridCol w:w="1767"/>
        <w:gridCol w:w="1938"/>
        <w:gridCol w:w="1140"/>
        <w:gridCol w:w="1559"/>
        <w:gridCol w:w="1305"/>
        <w:gridCol w:w="964"/>
        <w:gridCol w:w="19"/>
      </w:tblGrid>
      <w:tr w:rsidR="00CC02D7" w:rsidRPr="00EB2CC4" w14:paraId="63F8E947" w14:textId="77777777" w:rsidTr="006C30F7">
        <w:trPr>
          <w:cantSplit/>
          <w:trHeight w:val="397"/>
        </w:trPr>
        <w:tc>
          <w:tcPr>
            <w:tcW w:w="458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9E29E5A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518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5E194E5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>Проведені видатки</w:t>
            </w:r>
          </w:p>
        </w:tc>
        <w:tc>
          <w:tcPr>
            <w:tcW w:w="4987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1A09DB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>Відхилення</w:t>
            </w:r>
          </w:p>
        </w:tc>
      </w:tr>
      <w:tr w:rsidR="00CC02D7" w:rsidRPr="00EB2CC4" w14:paraId="31F9D6F4" w14:textId="77777777" w:rsidTr="006C30F7">
        <w:trPr>
          <w:gridAfter w:val="1"/>
          <w:wAfter w:w="19" w:type="dxa"/>
          <w:cantSplit/>
          <w:trHeight w:val="393"/>
        </w:trPr>
        <w:tc>
          <w:tcPr>
            <w:tcW w:w="90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F1A3703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164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BBD4F5A" w14:textId="77777777" w:rsidR="00CC02D7" w:rsidRPr="00EB2CC4" w:rsidRDefault="00CC02D7" w:rsidP="006C30F7">
            <w:pPr>
              <w:pStyle w:val="2"/>
              <w:numPr>
                <w:ilvl w:val="0"/>
                <w:numId w:val="0"/>
              </w:numPr>
              <w:tabs>
                <w:tab w:val="left" w:pos="0"/>
                <w:tab w:val="left" w:pos="576"/>
              </w:tabs>
              <w:autoSpaceDE w:val="0"/>
              <w:snapToGrid w:val="0"/>
              <w:spacing w:before="200" w:after="120"/>
              <w:ind w:left="432" w:hanging="432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Загальний фонд</w:t>
            </w:r>
          </w:p>
        </w:tc>
        <w:tc>
          <w:tcPr>
            <w:tcW w:w="203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899DA54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Style w:val="grame"/>
                <w:rFonts w:ascii="Times New Roman" w:hAnsi="Times New Roman" w:cs="Times New Roman"/>
                <w:color w:val="000000"/>
                <w:sz w:val="20"/>
                <w:szCs w:val="20"/>
              </w:rPr>
              <w:t>Спец</w:t>
            </w:r>
            <w:r w:rsidRPr="00EB2CC4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іальний </w:t>
            </w:r>
            <w:r w:rsidRPr="00EB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148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159AFEB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17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8BE9753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Загальний </w:t>
            </w:r>
            <w:r w:rsidRPr="00EB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193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2C01389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Style w:val="grame"/>
                <w:rFonts w:ascii="Times New Roman" w:hAnsi="Times New Roman" w:cs="Times New Roman"/>
                <w:color w:val="000000"/>
                <w:sz w:val="20"/>
                <w:szCs w:val="20"/>
              </w:rPr>
              <w:t>Спец</w:t>
            </w:r>
            <w:r w:rsidRPr="00EB2CC4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іальний </w:t>
            </w:r>
            <w:r w:rsidRPr="00EB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114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0DBA3415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>усього</w:t>
            </w:r>
          </w:p>
        </w:tc>
        <w:tc>
          <w:tcPr>
            <w:tcW w:w="15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3B6CBDC8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Загальний </w:t>
            </w:r>
            <w:r w:rsidRPr="00EB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5B96551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Style w:val="grame"/>
                <w:rFonts w:ascii="Times New Roman" w:hAnsi="Times New Roman" w:cs="Times New Roman"/>
                <w:color w:val="000000"/>
                <w:sz w:val="20"/>
                <w:szCs w:val="20"/>
              </w:rPr>
              <w:t>Спец</w:t>
            </w:r>
            <w:r w:rsidRPr="00EB2CC4">
              <w:rPr>
                <w:rStyle w:val="spelle"/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іальний </w:t>
            </w:r>
            <w:r w:rsidRPr="00EB2CC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фонд</w:t>
            </w:r>
          </w:p>
        </w:tc>
        <w:tc>
          <w:tcPr>
            <w:tcW w:w="964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70AF17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</w:rPr>
            </w:pPr>
            <w:r w:rsidRPr="00EB2CC4">
              <w:rPr>
                <w:rFonts w:ascii="Times New Roman" w:hAnsi="Times New Roman" w:cs="Times New Roman"/>
                <w:sz w:val="20"/>
                <w:szCs w:val="20"/>
              </w:rPr>
              <w:t>%</w:t>
            </w:r>
          </w:p>
        </w:tc>
      </w:tr>
      <w:tr w:rsidR="00CC02D7" w:rsidRPr="00EB2CC4" w14:paraId="65B2623F" w14:textId="77777777" w:rsidTr="006C30F7">
        <w:trPr>
          <w:cantSplit/>
          <w:trHeight w:val="401"/>
        </w:trPr>
        <w:tc>
          <w:tcPr>
            <w:tcW w:w="9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8B82110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2AD93529" w14:textId="77777777" w:rsidR="00CC02D7" w:rsidRPr="00EB2CC4" w:rsidRDefault="00CC02D7" w:rsidP="006C30F7">
            <w:pPr>
              <w:pStyle w:val="2"/>
              <w:numPr>
                <w:ilvl w:val="0"/>
                <w:numId w:val="0"/>
              </w:numPr>
              <w:tabs>
                <w:tab w:val="left" w:pos="0"/>
                <w:tab w:val="left" w:pos="576"/>
              </w:tabs>
              <w:autoSpaceDE w:val="0"/>
              <w:snapToGrid w:val="0"/>
              <w:ind w:left="431" w:hanging="431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3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9D93145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4C4419EE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67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BA38E95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7CA1E322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69939D0A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5EFC750D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14:paraId="16236D8F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82EC7C3" w14:textId="77777777" w:rsidR="00CC02D7" w:rsidRPr="00EB2CC4" w:rsidRDefault="00CC02D7" w:rsidP="006C30F7">
            <w:pPr>
              <w:snapToGrid w:val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77005FF" w14:textId="77777777" w:rsidR="00CC02D7" w:rsidRPr="00EB2CC4" w:rsidRDefault="00CC02D7" w:rsidP="00CC02D7">
      <w:pPr>
        <w:jc w:val="center"/>
        <w:rPr>
          <w:rFonts w:ascii="Times New Roman" w:hAnsi="Times New Roman" w:cs="Times New Roman"/>
        </w:rPr>
      </w:pPr>
      <w:r w:rsidRPr="00EB2CC4">
        <w:rPr>
          <w:rFonts w:ascii="Times New Roman" w:hAnsi="Times New Roman" w:cs="Times New Roman"/>
          <w:b/>
          <w:bCs/>
          <w:color w:val="1D1B11"/>
          <w:sz w:val="28"/>
          <w:szCs w:val="28"/>
          <w:shd w:val="clear" w:color="auto" w:fill="FFFFFF"/>
        </w:rPr>
        <w:t xml:space="preserve">      </w:t>
      </w:r>
    </w:p>
    <w:p w14:paraId="6FA2CBD2" w14:textId="77777777" w:rsidR="00CC02D7" w:rsidRPr="00EB2CC4" w:rsidRDefault="00CC02D7" w:rsidP="00CC02D7">
      <w:pPr>
        <w:ind w:left="709"/>
        <w:rPr>
          <w:rFonts w:ascii="Times New Roman" w:hAnsi="Times New Roman" w:cs="Times New Roman"/>
          <w:b/>
          <w:bCs/>
          <w:color w:val="1D1B11"/>
          <w:sz w:val="28"/>
          <w:szCs w:val="28"/>
          <w:shd w:val="clear" w:color="auto" w:fill="FFFFFF"/>
        </w:rPr>
      </w:pPr>
    </w:p>
    <w:p w14:paraId="44E91C96" w14:textId="5BDC8484" w:rsidR="004678D6" w:rsidRPr="00EB2CC4" w:rsidRDefault="00CC02D7" w:rsidP="00BB0266">
      <w:pPr>
        <w:ind w:left="284"/>
        <w:rPr>
          <w:rFonts w:ascii="Times New Roman" w:hAnsi="Times New Roman" w:cs="Times New Roman"/>
        </w:rPr>
      </w:pP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 xml:space="preserve">Секретар міської ради </w:t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</w:r>
      <w:r w:rsidRPr="00EB2CC4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ab/>
        <w:t xml:space="preserve">       </w:t>
      </w:r>
      <w:r w:rsidR="00BB0266">
        <w:rPr>
          <w:rFonts w:ascii="Times New Roman" w:hAnsi="Times New Roman" w:cs="Times New Roman"/>
          <w:color w:val="1D1B11"/>
          <w:sz w:val="28"/>
          <w:szCs w:val="28"/>
          <w:shd w:val="clear" w:color="auto" w:fill="FFFFFF"/>
        </w:rPr>
        <w:t>Олександр ГОРЯЧКУН</w:t>
      </w:r>
    </w:p>
    <w:sectPr w:rsidR="004678D6" w:rsidRPr="00EB2CC4" w:rsidSect="00CC02D7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Cambria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F36"/>
    <w:rsid w:val="00020BB8"/>
    <w:rsid w:val="0008711C"/>
    <w:rsid w:val="00106CD5"/>
    <w:rsid w:val="00193CEC"/>
    <w:rsid w:val="001F3792"/>
    <w:rsid w:val="004678D6"/>
    <w:rsid w:val="004941D9"/>
    <w:rsid w:val="004A1509"/>
    <w:rsid w:val="004C6EAF"/>
    <w:rsid w:val="005F146A"/>
    <w:rsid w:val="00610A1A"/>
    <w:rsid w:val="006C3A7B"/>
    <w:rsid w:val="006F7602"/>
    <w:rsid w:val="00775343"/>
    <w:rsid w:val="007A4759"/>
    <w:rsid w:val="00903237"/>
    <w:rsid w:val="009119A7"/>
    <w:rsid w:val="0095698C"/>
    <w:rsid w:val="00975E53"/>
    <w:rsid w:val="00A035D5"/>
    <w:rsid w:val="00A23379"/>
    <w:rsid w:val="00A47F30"/>
    <w:rsid w:val="00B25046"/>
    <w:rsid w:val="00BB0266"/>
    <w:rsid w:val="00BB2886"/>
    <w:rsid w:val="00CC02D7"/>
    <w:rsid w:val="00E37948"/>
    <w:rsid w:val="00EB2CC4"/>
    <w:rsid w:val="00FA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8D6BC"/>
  <w15:chartTrackingRefBased/>
  <w15:docId w15:val="{83280491-F65E-49F1-A8FC-1120E23AC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02D7"/>
    <w:pPr>
      <w:widowControl w:val="0"/>
      <w:suppressAutoHyphens/>
      <w:spacing w:after="0" w:line="240" w:lineRule="auto"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CC02D7"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CC02D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CC02D7"/>
    <w:pPr>
      <w:keepNext/>
      <w:numPr>
        <w:ilvl w:val="3"/>
        <w:numId w:val="1"/>
      </w:numPr>
      <w:spacing w:before="660"/>
      <w:ind w:left="3840" w:firstLine="0"/>
      <w:outlineLvl w:val="3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02D7"/>
    <w:rPr>
      <w:rFonts w:ascii="Liberation Serif" w:eastAsia="WenQuanYi Micro Hei" w:hAnsi="Liberation Serif" w:cs="Lohit Hindi"/>
      <w:b/>
      <w:bCs/>
      <w:kern w:val="1"/>
      <w:sz w:val="24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CC02D7"/>
    <w:rPr>
      <w:rFonts w:ascii="Arial" w:eastAsia="WenQuanYi Micro Hei" w:hAnsi="Arial" w:cs="Arial"/>
      <w:b/>
      <w:bCs/>
      <w:i/>
      <w:iCs/>
      <w:kern w:val="1"/>
      <w:sz w:val="28"/>
      <w:szCs w:val="28"/>
      <w:lang w:eastAsia="zh-CN" w:bidi="hi-IN"/>
    </w:rPr>
  </w:style>
  <w:style w:type="character" w:customStyle="1" w:styleId="40">
    <w:name w:val="Заголовок 4 Знак"/>
    <w:basedOn w:val="a0"/>
    <w:link w:val="4"/>
    <w:rsid w:val="00CC02D7"/>
    <w:rPr>
      <w:rFonts w:ascii="Liberation Serif" w:eastAsia="WenQuanYi Micro Hei" w:hAnsi="Liberation Serif" w:cs="Lohit Hindi"/>
      <w:b/>
      <w:kern w:val="1"/>
      <w:sz w:val="28"/>
      <w:szCs w:val="24"/>
      <w:lang w:eastAsia="zh-CN" w:bidi="hi-IN"/>
    </w:rPr>
  </w:style>
  <w:style w:type="character" w:customStyle="1" w:styleId="spelle">
    <w:name w:val="spelle"/>
    <w:rsid w:val="00CC02D7"/>
  </w:style>
  <w:style w:type="character" w:customStyle="1" w:styleId="grame">
    <w:name w:val="grame"/>
    <w:rsid w:val="00CC02D7"/>
  </w:style>
  <w:style w:type="paragraph" w:customStyle="1" w:styleId="a3">
    <w:name w:val="Вміст таблиці"/>
    <w:basedOn w:val="a"/>
    <w:rsid w:val="00CC02D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A8F75-44BB-43A3-BA06-75127A16D2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6</Pages>
  <Words>5103</Words>
  <Characters>2909</Characters>
  <Application>Microsoft Office Word</Application>
  <DocSecurity>0</DocSecurity>
  <Lines>24</Lines>
  <Paragraphs>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 Надія Василівна</dc:creator>
  <cp:keywords/>
  <dc:description/>
  <cp:lastModifiedBy>Волк</cp:lastModifiedBy>
  <cp:revision>24</cp:revision>
  <dcterms:created xsi:type="dcterms:W3CDTF">2022-01-05T09:43:00Z</dcterms:created>
  <dcterms:modified xsi:type="dcterms:W3CDTF">2022-11-29T09:50:00Z</dcterms:modified>
</cp:coreProperties>
</file>